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0123B" w14:textId="3D3F917C" w:rsidR="00AD23B5" w:rsidRDefault="00AD23B5" w:rsidP="00AD23B5">
      <w:pPr>
        <w:spacing w:line="360" w:lineRule="auto"/>
        <w:rPr>
          <w:rFonts w:ascii="Arial" w:eastAsia="Calibri" w:hAnsi="Arial" w:cs="Arial"/>
          <w:b/>
          <w:bCs/>
          <w:iCs/>
          <w:color w:val="auto"/>
          <w:sz w:val="28"/>
          <w:szCs w:val="28"/>
          <w:lang w:val="ca-ES" w:eastAsia="en-US"/>
        </w:rPr>
      </w:pPr>
      <w:r>
        <w:rPr>
          <w:rFonts w:ascii="Arial" w:eastAsia="Calibri" w:hAnsi="Arial" w:cs="Arial"/>
          <w:b/>
          <w:bCs/>
          <w:iCs/>
          <w:noProof/>
          <w:color w:val="auto"/>
          <w:szCs w:val="24"/>
          <w:lang w:val="ca-ES" w:eastAsia="en-US"/>
        </w:rPr>
        <w:drawing>
          <wp:anchor distT="0" distB="0" distL="114300" distR="114300" simplePos="0" relativeHeight="251659264" behindDoc="0" locked="0" layoutInCell="1" allowOverlap="1" wp14:anchorId="474729ED" wp14:editId="10204BC8">
            <wp:simplePos x="0" y="0"/>
            <wp:positionH relativeFrom="page">
              <wp:posOffset>244563</wp:posOffset>
            </wp:positionH>
            <wp:positionV relativeFrom="paragraph">
              <wp:posOffset>-94593</wp:posOffset>
            </wp:positionV>
            <wp:extent cx="695960" cy="695325"/>
            <wp:effectExtent l="0" t="0" r="8890" b="9525"/>
            <wp:wrapNone/>
            <wp:docPr id="17185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9321" name="Imagen 1718593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5960" cy="695325"/>
                    </a:xfrm>
                    <a:prstGeom prst="rect">
                      <a:avLst/>
                    </a:prstGeom>
                  </pic:spPr>
                </pic:pic>
              </a:graphicData>
            </a:graphic>
            <wp14:sizeRelH relativeFrom="margin">
              <wp14:pctWidth>0</wp14:pctWidth>
            </wp14:sizeRelH>
            <wp14:sizeRelV relativeFrom="margin">
              <wp14:pctHeight>0</wp14:pctHeight>
            </wp14:sizeRelV>
          </wp:anchor>
        </w:drawing>
      </w:r>
      <w:r w:rsidRPr="00785B87">
        <w:rPr>
          <w:rFonts w:ascii="Arial" w:eastAsia="Calibri" w:hAnsi="Arial" w:cs="Arial"/>
          <w:b/>
          <w:bCs/>
          <w:iCs/>
          <w:color w:val="auto"/>
          <w:sz w:val="28"/>
          <w:szCs w:val="28"/>
          <w:lang w:val="ca-ES" w:eastAsia="en-US"/>
        </w:rPr>
        <w:t xml:space="preserve">Model d’estatus d’una societat </w:t>
      </w:r>
      <w:r>
        <w:rPr>
          <w:rFonts w:ascii="Arial" w:eastAsia="Calibri" w:hAnsi="Arial" w:cs="Arial"/>
          <w:b/>
          <w:bCs/>
          <w:iCs/>
          <w:color w:val="auto"/>
          <w:sz w:val="28"/>
          <w:szCs w:val="28"/>
          <w:lang w:val="ca-ES" w:eastAsia="en-US"/>
        </w:rPr>
        <w:t>anònima</w:t>
      </w:r>
      <w:r w:rsidR="00E95AFC">
        <w:rPr>
          <w:rFonts w:ascii="Arial" w:eastAsia="Calibri" w:hAnsi="Arial" w:cs="Arial"/>
          <w:b/>
          <w:bCs/>
          <w:iCs/>
          <w:color w:val="auto"/>
          <w:sz w:val="28"/>
          <w:szCs w:val="28"/>
          <w:lang w:val="ca-ES" w:eastAsia="en-US"/>
        </w:rPr>
        <w:t xml:space="preserve"> </w:t>
      </w:r>
      <w:r w:rsidR="00E95AFC" w:rsidRPr="00E95AFC">
        <w:rPr>
          <w:rFonts w:ascii="Arial" w:eastAsia="Calibri" w:hAnsi="Arial" w:cs="Arial"/>
          <w:iCs/>
          <w:color w:val="auto"/>
          <w:szCs w:val="24"/>
          <w:lang w:val="ca-ES" w:eastAsia="en-US"/>
        </w:rPr>
        <w:t>(LSC)</w:t>
      </w:r>
    </w:p>
    <w:p w14:paraId="5E7846F6" w14:textId="77777777" w:rsidR="00AD23B5" w:rsidRPr="007B06A9" w:rsidRDefault="00AD23B5" w:rsidP="00AD23B5">
      <w:pPr>
        <w:pStyle w:val="Encabezado"/>
        <w:spacing w:line="360" w:lineRule="auto"/>
        <w:jc w:val="both"/>
        <w:rPr>
          <w:rFonts w:ascii="Arial" w:eastAsiaTheme="minorHAnsi" w:hAnsi="Arial" w:cs="Arial"/>
          <w:b/>
          <w:bCs/>
          <w:szCs w:val="24"/>
          <w:lang w:val="ca-ES" w:eastAsia="en-US"/>
        </w:rPr>
      </w:pPr>
      <w:r w:rsidRPr="007B06A9">
        <w:rPr>
          <w:rFonts w:ascii="Arial" w:eastAsiaTheme="minorHAnsi" w:hAnsi="Arial" w:cs="Arial"/>
          <w:b/>
          <w:bCs/>
          <w:szCs w:val="24"/>
          <w:lang w:val="ca-ES" w:eastAsia="en-US"/>
        </w:rPr>
        <w:t>Autor: Fede Segura Wallin (advocat)</w:t>
      </w:r>
    </w:p>
    <w:p w14:paraId="2E7649F5" w14:textId="77777777" w:rsidR="00280CA0" w:rsidRPr="006F273C" w:rsidRDefault="00280CA0" w:rsidP="000F38B4">
      <w:pPr>
        <w:spacing w:line="360" w:lineRule="auto"/>
        <w:jc w:val="center"/>
        <w:rPr>
          <w:rFonts w:ascii="Arial" w:hAnsi="Arial" w:cs="Arial"/>
          <w:b/>
          <w:bCs/>
          <w:szCs w:val="24"/>
          <w:lang w:val="ca-ES"/>
        </w:rPr>
      </w:pPr>
    </w:p>
    <w:p w14:paraId="7517DDFD" w14:textId="77777777" w:rsidR="00AD23B5" w:rsidRDefault="00AD23B5" w:rsidP="000F38B4">
      <w:pPr>
        <w:spacing w:line="360" w:lineRule="auto"/>
        <w:jc w:val="center"/>
        <w:rPr>
          <w:rFonts w:ascii="Arial" w:hAnsi="Arial" w:cs="Arial"/>
          <w:b/>
          <w:bCs/>
          <w:szCs w:val="24"/>
          <w:lang w:val="ca-ES"/>
        </w:rPr>
      </w:pPr>
    </w:p>
    <w:p w14:paraId="0B0016D2" w14:textId="5869FCE6" w:rsidR="003F638F" w:rsidRPr="006F273C" w:rsidRDefault="00571C56" w:rsidP="000F38B4">
      <w:pPr>
        <w:spacing w:line="360" w:lineRule="auto"/>
        <w:jc w:val="center"/>
        <w:rPr>
          <w:rFonts w:ascii="Arial" w:hAnsi="Arial" w:cs="Arial"/>
          <w:b/>
          <w:bCs/>
          <w:szCs w:val="24"/>
          <w:lang w:val="ca-ES"/>
        </w:rPr>
      </w:pPr>
      <w:r w:rsidRPr="006F273C">
        <w:rPr>
          <w:rFonts w:ascii="Arial" w:hAnsi="Arial" w:cs="Arial"/>
          <w:b/>
          <w:bCs/>
          <w:szCs w:val="24"/>
          <w:lang w:val="ca-ES"/>
        </w:rPr>
        <w:t xml:space="preserve"> Estatuts </w:t>
      </w:r>
      <w:r w:rsidR="00AC7263" w:rsidRPr="006F273C">
        <w:rPr>
          <w:rFonts w:ascii="Arial" w:hAnsi="Arial" w:cs="Arial"/>
          <w:b/>
          <w:bCs/>
          <w:szCs w:val="24"/>
          <w:lang w:val="ca-ES"/>
        </w:rPr>
        <w:t xml:space="preserve">de </w:t>
      </w:r>
      <w:r w:rsidR="000F38B4" w:rsidRPr="005E4AAC">
        <w:rPr>
          <w:rFonts w:ascii="Arial" w:eastAsia="Calibri" w:hAnsi="Arial" w:cs="Arial"/>
          <w:b/>
          <w:bCs/>
          <w:iCs/>
          <w:color w:val="auto"/>
          <w:szCs w:val="24"/>
          <w:lang w:val="ca-ES" w:eastAsia="en-US"/>
        </w:rPr>
        <w:t>...............</w:t>
      </w:r>
      <w:r w:rsidR="006D0C82" w:rsidRPr="006F273C">
        <w:rPr>
          <w:rFonts w:ascii="Arial" w:hAnsi="Arial" w:cs="Arial"/>
          <w:b/>
          <w:bCs/>
          <w:szCs w:val="24"/>
          <w:lang w:val="ca-ES"/>
        </w:rPr>
        <w:t>, SA</w:t>
      </w:r>
    </w:p>
    <w:p w14:paraId="1D782F76" w14:textId="77777777" w:rsidR="00280CA0" w:rsidRPr="006F273C" w:rsidRDefault="00280CA0" w:rsidP="000F38B4">
      <w:pPr>
        <w:spacing w:line="360" w:lineRule="auto"/>
        <w:jc w:val="center"/>
        <w:rPr>
          <w:rFonts w:ascii="Arial" w:hAnsi="Arial" w:cs="Arial"/>
          <w:b/>
          <w:bCs/>
          <w:szCs w:val="24"/>
          <w:lang w:val="ca-ES"/>
        </w:rPr>
      </w:pPr>
    </w:p>
    <w:p w14:paraId="3327F75D" w14:textId="2D9C6190" w:rsidR="000F38B4" w:rsidRPr="006F273C" w:rsidRDefault="000F38B4" w:rsidP="000F38B4">
      <w:pPr>
        <w:spacing w:line="360" w:lineRule="auto"/>
        <w:jc w:val="center"/>
        <w:rPr>
          <w:rFonts w:ascii="Arial" w:eastAsia="Calibri" w:hAnsi="Arial" w:cs="Arial"/>
          <w:b/>
          <w:color w:val="auto"/>
          <w:szCs w:val="24"/>
          <w:lang w:val="ca-ES" w:eastAsia="en-US"/>
        </w:rPr>
      </w:pPr>
      <w:bookmarkStart w:id="0" w:name="_Hlk182661722"/>
      <w:r w:rsidRPr="006F273C">
        <w:rPr>
          <w:rFonts w:ascii="Arial" w:eastAsia="Calibri" w:hAnsi="Arial" w:cs="Arial"/>
          <w:b/>
          <w:color w:val="auto"/>
          <w:szCs w:val="24"/>
          <w:lang w:val="ca-ES" w:eastAsia="en-US"/>
        </w:rPr>
        <w:t>Títol I</w:t>
      </w:r>
    </w:p>
    <w:p w14:paraId="26C18C0C" w14:textId="1201E459" w:rsidR="00280CA0" w:rsidRPr="006F273C" w:rsidRDefault="000F38B4" w:rsidP="000F38B4">
      <w:pPr>
        <w:spacing w:line="360" w:lineRule="auto"/>
        <w:jc w:val="center"/>
        <w:rPr>
          <w:rFonts w:ascii="Arial" w:eastAsia="Calibri" w:hAnsi="Arial" w:cs="Arial"/>
          <w:b/>
          <w:color w:val="auto"/>
          <w:szCs w:val="24"/>
          <w:lang w:val="ca-ES" w:eastAsia="en-US"/>
        </w:rPr>
      </w:pPr>
      <w:r w:rsidRPr="006F273C">
        <w:rPr>
          <w:rFonts w:ascii="Arial" w:eastAsia="Calibri" w:hAnsi="Arial" w:cs="Arial"/>
          <w:b/>
          <w:color w:val="auto"/>
          <w:szCs w:val="24"/>
          <w:lang w:val="ca-ES" w:eastAsia="en-US"/>
        </w:rPr>
        <w:t>Denominació social, objecte, durada i domicili social</w:t>
      </w:r>
    </w:p>
    <w:p w14:paraId="6A267B74" w14:textId="77777777" w:rsidR="00280CA0" w:rsidRPr="006F273C" w:rsidRDefault="00280CA0" w:rsidP="000F38B4">
      <w:pPr>
        <w:spacing w:line="360" w:lineRule="auto"/>
        <w:jc w:val="both"/>
        <w:rPr>
          <w:rFonts w:ascii="Arial" w:eastAsia="Calibri" w:hAnsi="Arial" w:cs="Arial"/>
          <w:b/>
          <w:color w:val="auto"/>
          <w:szCs w:val="24"/>
          <w:lang w:val="ca-ES" w:eastAsia="en-US"/>
        </w:rPr>
      </w:pPr>
    </w:p>
    <w:p w14:paraId="615AFBD6" w14:textId="6DA1E735" w:rsidR="00280CA0" w:rsidRPr="006F273C" w:rsidRDefault="000F38B4" w:rsidP="000F38B4">
      <w:pPr>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1. Denominació social</w:t>
      </w:r>
    </w:p>
    <w:p w14:paraId="7A7C33C1"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09DA6C5A" w14:textId="4452CC6D"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La societat es denomina </w:t>
      </w:r>
      <w:r w:rsidR="000F38B4" w:rsidRPr="006F273C">
        <w:rPr>
          <w:rFonts w:ascii="Arial" w:eastAsia="Calibri" w:hAnsi="Arial" w:cs="Arial"/>
          <w:color w:val="auto"/>
          <w:szCs w:val="24"/>
          <w:lang w:val="ca-ES" w:eastAsia="en-US"/>
        </w:rPr>
        <w:t>...............,</w:t>
      </w:r>
      <w:r w:rsidR="00B21737" w:rsidRPr="006F273C">
        <w:rPr>
          <w:rFonts w:ascii="Arial" w:hAnsi="Arial" w:cs="Arial"/>
          <w:szCs w:val="24"/>
          <w:lang w:val="ca-ES"/>
        </w:rPr>
        <w:t xml:space="preserve"> </w:t>
      </w:r>
      <w:r w:rsidRPr="006F273C">
        <w:rPr>
          <w:rFonts w:ascii="Arial" w:eastAsia="Calibri" w:hAnsi="Arial" w:cs="Arial"/>
          <w:color w:val="auto"/>
          <w:szCs w:val="24"/>
          <w:lang w:val="ca-ES" w:eastAsia="en-US"/>
        </w:rPr>
        <w:t>S</w:t>
      </w:r>
      <w:r w:rsidR="001C0A45" w:rsidRPr="006F273C">
        <w:rPr>
          <w:rFonts w:ascii="Arial" w:eastAsia="Calibri" w:hAnsi="Arial" w:cs="Arial"/>
          <w:color w:val="auto"/>
          <w:szCs w:val="24"/>
          <w:lang w:val="ca-ES" w:eastAsia="en-US"/>
        </w:rPr>
        <w:t>A</w:t>
      </w:r>
      <w:r w:rsidRPr="006F273C">
        <w:rPr>
          <w:rFonts w:ascii="Arial" w:eastAsia="Calibri" w:hAnsi="Arial" w:cs="Arial"/>
          <w:color w:val="auto"/>
          <w:szCs w:val="24"/>
          <w:lang w:val="ca-ES" w:eastAsia="en-US"/>
        </w:rPr>
        <w:t xml:space="preserve"> (la </w:t>
      </w:r>
      <w:r w:rsidR="000F38B4" w:rsidRPr="006F273C">
        <w:rPr>
          <w:rFonts w:ascii="Arial" w:eastAsia="Calibri" w:hAnsi="Arial" w:cs="Arial"/>
          <w:color w:val="auto"/>
          <w:szCs w:val="24"/>
          <w:lang w:val="ca-ES" w:eastAsia="en-US"/>
        </w:rPr>
        <w:t>“</w:t>
      </w:r>
      <w:r w:rsidR="00932EE3">
        <w:rPr>
          <w:rFonts w:ascii="Arial" w:eastAsia="Calibri" w:hAnsi="Arial" w:cs="Arial"/>
          <w:color w:val="auto"/>
          <w:szCs w:val="24"/>
          <w:lang w:val="ca-ES" w:eastAsia="en-US"/>
        </w:rPr>
        <w:t>societat</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 i es </w:t>
      </w:r>
      <w:r w:rsidR="000F38B4" w:rsidRPr="006F273C">
        <w:rPr>
          <w:rFonts w:ascii="Arial" w:eastAsia="Calibri" w:hAnsi="Arial" w:cs="Arial"/>
          <w:color w:val="auto"/>
          <w:szCs w:val="24"/>
          <w:lang w:val="ca-ES" w:eastAsia="en-US"/>
        </w:rPr>
        <w:t xml:space="preserve">regeix </w:t>
      </w:r>
      <w:r w:rsidRPr="006F273C">
        <w:rPr>
          <w:rFonts w:ascii="Arial" w:eastAsia="Calibri" w:hAnsi="Arial" w:cs="Arial"/>
          <w:color w:val="auto"/>
          <w:szCs w:val="24"/>
          <w:lang w:val="ca-ES" w:eastAsia="en-US"/>
        </w:rPr>
        <w:t xml:space="preserve">per aquests </w:t>
      </w:r>
      <w:r w:rsidR="000F38B4" w:rsidRPr="006F273C">
        <w:rPr>
          <w:rFonts w:ascii="Arial" w:eastAsia="Calibri" w:hAnsi="Arial" w:cs="Arial"/>
          <w:color w:val="auto"/>
          <w:szCs w:val="24"/>
          <w:lang w:val="ca-ES" w:eastAsia="en-US"/>
        </w:rPr>
        <w:t>e</w:t>
      </w:r>
      <w:r w:rsidRPr="006F273C">
        <w:rPr>
          <w:rFonts w:ascii="Arial" w:eastAsia="Calibri" w:hAnsi="Arial" w:cs="Arial"/>
          <w:color w:val="auto"/>
          <w:szCs w:val="24"/>
          <w:lang w:val="ca-ES" w:eastAsia="en-US"/>
        </w:rPr>
        <w:t xml:space="preserve">statuts i per les disposicions legals aplicables. </w:t>
      </w:r>
    </w:p>
    <w:p w14:paraId="1B7B6847"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685C2C61" w14:textId="73C4E50D" w:rsidR="00280CA0" w:rsidRPr="006F273C" w:rsidRDefault="000F38B4" w:rsidP="000F38B4">
      <w:pPr>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2. Objecte</w:t>
      </w:r>
    </w:p>
    <w:p w14:paraId="331F751B" w14:textId="77777777" w:rsidR="00D11323" w:rsidRPr="006F273C" w:rsidRDefault="00D11323" w:rsidP="000F38B4">
      <w:pPr>
        <w:spacing w:line="360" w:lineRule="auto"/>
        <w:jc w:val="both"/>
        <w:rPr>
          <w:rFonts w:ascii="Arial" w:eastAsia="Calibri" w:hAnsi="Arial" w:cs="Arial"/>
          <w:color w:val="auto"/>
          <w:szCs w:val="24"/>
          <w:lang w:val="ca-ES" w:eastAsia="en-US"/>
        </w:rPr>
      </w:pPr>
    </w:p>
    <w:p w14:paraId="58DC6DEA" w14:textId="53478886" w:rsidR="00D11323"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La societat té per objecte </w:t>
      </w:r>
      <w:r w:rsidR="000F38B4" w:rsidRPr="006F273C">
        <w:rPr>
          <w:rFonts w:ascii="Arial" w:eastAsia="Calibri" w:hAnsi="Arial" w:cs="Arial"/>
          <w:color w:val="auto"/>
          <w:szCs w:val="24"/>
          <w:lang w:val="ca-ES" w:eastAsia="en-US"/>
        </w:rPr>
        <w:t xml:space="preserve">............... </w:t>
      </w:r>
      <w:r w:rsidRPr="006F273C">
        <w:rPr>
          <w:rFonts w:ascii="Arial" w:eastAsia="Calibri" w:hAnsi="Arial" w:cs="Arial"/>
          <w:color w:val="auto"/>
          <w:szCs w:val="24"/>
          <w:lang w:val="ca-ES" w:eastAsia="en-US"/>
        </w:rPr>
        <w:t xml:space="preserve">. El codi de la </w:t>
      </w:r>
      <w:r w:rsidR="00904DBA">
        <w:rPr>
          <w:rFonts w:ascii="Arial" w:eastAsia="Calibri" w:hAnsi="Arial" w:cs="Arial"/>
          <w:color w:val="auto"/>
          <w:szCs w:val="24"/>
          <w:lang w:val="ca-ES" w:eastAsia="en-US"/>
        </w:rPr>
        <w:t>c</w:t>
      </w:r>
      <w:r w:rsidRPr="006F273C">
        <w:rPr>
          <w:rFonts w:ascii="Arial" w:eastAsia="Calibri" w:hAnsi="Arial" w:cs="Arial"/>
          <w:color w:val="auto"/>
          <w:szCs w:val="24"/>
          <w:lang w:val="ca-ES" w:eastAsia="en-US"/>
        </w:rPr>
        <w:t xml:space="preserve">lassificació </w:t>
      </w:r>
      <w:r w:rsidR="000F38B4" w:rsidRPr="006F273C">
        <w:rPr>
          <w:rFonts w:ascii="Arial" w:eastAsia="Calibri" w:hAnsi="Arial" w:cs="Arial"/>
          <w:color w:val="auto"/>
          <w:szCs w:val="24"/>
          <w:lang w:val="ca-ES" w:eastAsia="en-US"/>
        </w:rPr>
        <w:t>n</w:t>
      </w:r>
      <w:r w:rsidRPr="006F273C">
        <w:rPr>
          <w:rFonts w:ascii="Arial" w:eastAsia="Calibri" w:hAnsi="Arial" w:cs="Arial"/>
          <w:color w:val="auto"/>
          <w:szCs w:val="24"/>
          <w:lang w:val="ca-ES" w:eastAsia="en-US"/>
        </w:rPr>
        <w:t>acional d</w:t>
      </w:r>
      <w:r w:rsidR="000F38B4" w:rsidRPr="006F273C">
        <w:rPr>
          <w:rFonts w:ascii="Arial" w:eastAsia="Calibri" w:hAnsi="Arial" w:cs="Arial"/>
          <w:color w:val="auto"/>
          <w:szCs w:val="24"/>
          <w:lang w:val="ca-ES" w:eastAsia="en-US"/>
        </w:rPr>
        <w:t>’a</w:t>
      </w:r>
      <w:r w:rsidRPr="006F273C">
        <w:rPr>
          <w:rFonts w:ascii="Arial" w:eastAsia="Calibri" w:hAnsi="Arial" w:cs="Arial"/>
          <w:color w:val="auto"/>
          <w:szCs w:val="24"/>
          <w:lang w:val="ca-ES" w:eastAsia="en-US"/>
        </w:rPr>
        <w:t xml:space="preserve">ctivitats </w:t>
      </w:r>
      <w:r w:rsidR="000F38B4" w:rsidRPr="006F273C">
        <w:rPr>
          <w:rFonts w:ascii="Arial" w:eastAsia="Calibri" w:hAnsi="Arial" w:cs="Arial"/>
          <w:color w:val="auto"/>
          <w:szCs w:val="24"/>
          <w:lang w:val="ca-ES" w:eastAsia="en-US"/>
        </w:rPr>
        <w:t>e</w:t>
      </w:r>
      <w:r w:rsidRPr="006F273C">
        <w:rPr>
          <w:rFonts w:ascii="Arial" w:eastAsia="Calibri" w:hAnsi="Arial" w:cs="Arial"/>
          <w:color w:val="auto"/>
          <w:szCs w:val="24"/>
          <w:lang w:val="ca-ES" w:eastAsia="en-US"/>
        </w:rPr>
        <w:t>conòmiques (CNAE) corresponent a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activitat principal de la societat és el </w:t>
      </w:r>
      <w:r w:rsidR="000F38B4" w:rsidRPr="006F273C">
        <w:rPr>
          <w:rFonts w:ascii="Arial" w:eastAsia="Calibri" w:hAnsi="Arial" w:cs="Arial"/>
          <w:color w:val="auto"/>
          <w:szCs w:val="24"/>
          <w:lang w:val="ca-ES" w:eastAsia="en-US"/>
        </w:rPr>
        <w:t xml:space="preserve">............... </w:t>
      </w:r>
      <w:r w:rsidRPr="006F273C">
        <w:rPr>
          <w:rFonts w:ascii="Arial" w:eastAsia="Calibri" w:hAnsi="Arial" w:cs="Arial"/>
          <w:color w:val="auto"/>
          <w:szCs w:val="24"/>
          <w:lang w:val="ca-ES" w:eastAsia="en-US"/>
        </w:rPr>
        <w:t>.</w:t>
      </w:r>
      <w:r w:rsidR="00965418">
        <w:rPr>
          <w:rStyle w:val="Refdenotaalpie"/>
          <w:rFonts w:ascii="Arial" w:eastAsia="Calibri" w:hAnsi="Arial" w:cs="Arial"/>
          <w:color w:val="auto"/>
          <w:szCs w:val="24"/>
          <w:lang w:val="ca-ES" w:eastAsia="en-US"/>
        </w:rPr>
        <w:footnoteReference w:id="1"/>
      </w:r>
    </w:p>
    <w:p w14:paraId="1B71936F" w14:textId="77777777" w:rsidR="00D11323" w:rsidRPr="006F273C" w:rsidRDefault="00D11323" w:rsidP="000F38B4">
      <w:pPr>
        <w:spacing w:line="360" w:lineRule="auto"/>
        <w:jc w:val="both"/>
        <w:rPr>
          <w:rFonts w:ascii="Arial" w:eastAsia="Calibri" w:hAnsi="Arial" w:cs="Arial"/>
          <w:color w:val="auto"/>
          <w:szCs w:val="24"/>
          <w:lang w:val="ca-ES" w:eastAsia="en-US"/>
        </w:rPr>
      </w:pPr>
    </w:p>
    <w:p w14:paraId="6F31D29A" w14:textId="4916DB90" w:rsidR="00D11323" w:rsidRPr="006F273C" w:rsidRDefault="000F38B4"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pot </w:t>
      </w:r>
      <w:r w:rsidRPr="00B74232">
        <w:rPr>
          <w:rFonts w:ascii="Arial" w:eastAsia="Calibri" w:hAnsi="Arial" w:cs="Arial"/>
          <w:color w:val="auto"/>
          <w:szCs w:val="24"/>
          <w:lang w:val="ca-ES" w:eastAsia="en-US"/>
        </w:rPr>
        <w:t xml:space="preserve">desenvolupar les activitats </w:t>
      </w:r>
      <w:r w:rsidR="00DA5606" w:rsidRPr="00B74232">
        <w:rPr>
          <w:rFonts w:ascii="Arial" w:eastAsia="Calibri" w:hAnsi="Arial" w:cs="Arial"/>
          <w:color w:val="auto"/>
          <w:szCs w:val="24"/>
          <w:lang w:val="ca-ES" w:eastAsia="en-US"/>
        </w:rPr>
        <w:t>que integren</w:t>
      </w:r>
      <w:r w:rsidRPr="00B74232">
        <w:rPr>
          <w:rFonts w:ascii="Arial" w:eastAsia="Calibri" w:hAnsi="Arial" w:cs="Arial"/>
          <w:color w:val="auto"/>
          <w:szCs w:val="24"/>
          <w:lang w:val="ca-ES" w:eastAsia="en-US"/>
        </w:rPr>
        <w:t xml:space="preserve"> l’objecte social de forma directa o indirecta, </w:t>
      </w:r>
      <w:r w:rsidR="00407C4B">
        <w:rPr>
          <w:rFonts w:ascii="Arial" w:eastAsia="Calibri" w:hAnsi="Arial" w:cs="Arial"/>
          <w:color w:val="auto"/>
          <w:szCs w:val="24"/>
          <w:lang w:val="ca-ES" w:eastAsia="en-US"/>
        </w:rPr>
        <w:t xml:space="preserve">i també pot </w:t>
      </w:r>
      <w:r w:rsidR="00045EC7">
        <w:rPr>
          <w:rFonts w:ascii="Arial" w:eastAsia="Calibri" w:hAnsi="Arial" w:cs="Arial"/>
          <w:color w:val="auto"/>
          <w:szCs w:val="24"/>
          <w:lang w:val="ca-ES" w:eastAsia="en-US"/>
        </w:rPr>
        <w:t xml:space="preserve">ser titular </w:t>
      </w:r>
      <w:r w:rsidRPr="00B74232">
        <w:rPr>
          <w:rFonts w:ascii="Arial" w:eastAsia="Calibri" w:hAnsi="Arial" w:cs="Arial"/>
          <w:color w:val="auto"/>
          <w:szCs w:val="24"/>
          <w:lang w:val="ca-ES" w:eastAsia="en-US"/>
        </w:rPr>
        <w:t>de participacions</w:t>
      </w:r>
      <w:r w:rsidRPr="006F273C">
        <w:rPr>
          <w:rFonts w:ascii="Arial" w:eastAsia="Calibri" w:hAnsi="Arial" w:cs="Arial"/>
          <w:color w:val="auto"/>
          <w:szCs w:val="24"/>
          <w:lang w:val="ca-ES" w:eastAsia="en-US"/>
        </w:rPr>
        <w:t xml:space="preserve"> en societats amb un objecte idèntic o anàleg. Queden excloses totes les activitats per a les quals la llei exigeixi requisits especials que aquesta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no compleixi. Si per a l’exercici d’algunes de les activitats compreses en l’objecte social les lleis exigeixen alguna titulació professional, autorització administrativa o inscripció en </w:t>
      </w:r>
      <w:r w:rsidRPr="006F273C">
        <w:rPr>
          <w:rFonts w:ascii="Arial" w:eastAsia="Calibri" w:hAnsi="Arial" w:cs="Arial"/>
          <w:color w:val="auto"/>
          <w:szCs w:val="24"/>
          <w:lang w:val="ca-ES" w:eastAsia="en-US"/>
        </w:rPr>
        <w:lastRenderedPageBreak/>
        <w:t xml:space="preserve">registres públics, </w:t>
      </w:r>
      <w:r w:rsidR="00786CA1">
        <w:rPr>
          <w:rFonts w:ascii="Arial" w:eastAsia="Calibri" w:hAnsi="Arial" w:cs="Arial"/>
          <w:color w:val="auto"/>
          <w:szCs w:val="24"/>
          <w:lang w:val="ca-ES" w:eastAsia="en-US"/>
        </w:rPr>
        <w:t>la societat ha de realitzar aquestes activitats</w:t>
      </w:r>
      <w:r w:rsidRPr="006F273C">
        <w:rPr>
          <w:rFonts w:ascii="Arial" w:eastAsia="Calibri" w:hAnsi="Arial" w:cs="Arial"/>
          <w:color w:val="auto"/>
          <w:szCs w:val="24"/>
          <w:lang w:val="ca-ES" w:eastAsia="en-US"/>
        </w:rPr>
        <w:t xml:space="preserve"> per mitjà d’una persona que tingui la titulació professional requerida i, </w:t>
      </w:r>
      <w:r w:rsidR="00786CA1">
        <w:rPr>
          <w:rFonts w:ascii="Arial" w:eastAsia="Calibri" w:hAnsi="Arial" w:cs="Arial"/>
          <w:color w:val="auto"/>
          <w:szCs w:val="24"/>
          <w:lang w:val="ca-ES" w:eastAsia="en-US"/>
        </w:rPr>
        <w:t>en tot cas</w:t>
      </w:r>
      <w:r w:rsidR="001B5672">
        <w:rPr>
          <w:rFonts w:ascii="Arial" w:eastAsia="Calibri" w:hAnsi="Arial" w:cs="Arial"/>
          <w:color w:val="auto"/>
          <w:szCs w:val="24"/>
          <w:lang w:val="ca-ES" w:eastAsia="en-US"/>
        </w:rPr>
        <w:t>, les ha de realitzar després d’haver complert els requisits administratius exigits</w:t>
      </w:r>
      <w:r w:rsidRPr="006F273C">
        <w:rPr>
          <w:rFonts w:ascii="Arial" w:eastAsia="Calibri" w:hAnsi="Arial" w:cs="Arial"/>
          <w:color w:val="auto"/>
          <w:szCs w:val="24"/>
          <w:lang w:val="ca-ES" w:eastAsia="en-US"/>
        </w:rPr>
        <w:t>.</w:t>
      </w:r>
    </w:p>
    <w:p w14:paraId="65695082" w14:textId="77777777" w:rsidR="00D11323" w:rsidRPr="006F273C" w:rsidRDefault="00D11323" w:rsidP="000F38B4">
      <w:pPr>
        <w:spacing w:line="360" w:lineRule="auto"/>
        <w:jc w:val="both"/>
        <w:rPr>
          <w:rFonts w:ascii="Arial" w:eastAsia="Calibri" w:hAnsi="Arial" w:cs="Arial"/>
          <w:color w:val="auto"/>
          <w:szCs w:val="24"/>
          <w:lang w:val="ca-ES" w:eastAsia="en-US"/>
        </w:rPr>
      </w:pPr>
    </w:p>
    <w:p w14:paraId="565F1E7B" w14:textId="77777777" w:rsidR="00D11323" w:rsidRPr="006F273C" w:rsidRDefault="00D11323" w:rsidP="000F38B4">
      <w:pPr>
        <w:spacing w:line="360" w:lineRule="auto"/>
        <w:jc w:val="both"/>
        <w:rPr>
          <w:rFonts w:ascii="Arial" w:eastAsia="Calibri" w:hAnsi="Arial" w:cs="Arial"/>
          <w:color w:val="auto"/>
          <w:szCs w:val="24"/>
          <w:lang w:val="ca-ES" w:eastAsia="en-US"/>
        </w:rPr>
      </w:pPr>
    </w:p>
    <w:p w14:paraId="1A212755" w14:textId="5752A9B4" w:rsidR="00280CA0" w:rsidRPr="006F273C" w:rsidRDefault="000F38B4" w:rsidP="000F38B4">
      <w:pPr>
        <w:keepNext/>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3. Durada</w:t>
      </w:r>
    </w:p>
    <w:p w14:paraId="04EEA8C5"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52CD4C95" w14:textId="25A73275"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La durada de la </w:t>
      </w:r>
      <w:r w:rsidR="00932EE3">
        <w:rPr>
          <w:rFonts w:ascii="Arial" w:hAnsi="Arial" w:cs="Arial"/>
          <w:color w:val="auto"/>
          <w:szCs w:val="24"/>
          <w:lang w:val="ca-ES" w:eastAsia="en-US"/>
        </w:rPr>
        <w:t>societat</w:t>
      </w:r>
      <w:r w:rsidRPr="006F273C">
        <w:rPr>
          <w:rFonts w:ascii="Arial" w:hAnsi="Arial" w:cs="Arial"/>
          <w:color w:val="auto"/>
          <w:szCs w:val="24"/>
          <w:lang w:val="ca-ES" w:eastAsia="en-US"/>
        </w:rPr>
        <w:t xml:space="preserve"> és indefinida; per tant, </w:t>
      </w:r>
      <w:r w:rsidR="004E6773">
        <w:rPr>
          <w:rFonts w:ascii="Arial" w:hAnsi="Arial" w:cs="Arial"/>
          <w:color w:val="auto"/>
          <w:szCs w:val="24"/>
          <w:lang w:val="ca-ES" w:eastAsia="en-US"/>
        </w:rPr>
        <w:t xml:space="preserve">la societat </w:t>
      </w:r>
      <w:r w:rsidRPr="006F273C">
        <w:rPr>
          <w:rFonts w:ascii="Arial" w:hAnsi="Arial" w:cs="Arial"/>
          <w:color w:val="auto"/>
          <w:szCs w:val="24"/>
          <w:lang w:val="ca-ES" w:eastAsia="en-US"/>
        </w:rPr>
        <w:t xml:space="preserve">continua existint fins que es produeixi qualsevol dels motius de dissolució previstos en aquests </w:t>
      </w:r>
      <w:r w:rsidR="000F38B4"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statuts o en la </w:t>
      </w:r>
      <w:r w:rsidR="000F38B4" w:rsidRPr="006F273C">
        <w:rPr>
          <w:rFonts w:ascii="Arial" w:hAnsi="Arial" w:cs="Arial"/>
          <w:color w:val="auto"/>
          <w:szCs w:val="24"/>
          <w:lang w:val="ca-ES" w:eastAsia="en-US"/>
        </w:rPr>
        <w:t>l</w:t>
      </w:r>
      <w:r w:rsidRPr="006F273C">
        <w:rPr>
          <w:rFonts w:ascii="Arial" w:hAnsi="Arial" w:cs="Arial"/>
          <w:color w:val="auto"/>
          <w:szCs w:val="24"/>
          <w:lang w:val="ca-ES" w:eastAsia="en-US"/>
        </w:rPr>
        <w:t xml:space="preserve">lei. La </w:t>
      </w:r>
      <w:r w:rsidR="00932EE3">
        <w:rPr>
          <w:rFonts w:ascii="Arial" w:hAnsi="Arial" w:cs="Arial"/>
          <w:color w:val="auto"/>
          <w:szCs w:val="24"/>
          <w:lang w:val="ca-ES" w:eastAsia="en-US"/>
        </w:rPr>
        <w:t>societat</w:t>
      </w:r>
      <w:r w:rsidRPr="006F273C">
        <w:rPr>
          <w:rFonts w:ascii="Arial" w:hAnsi="Arial" w:cs="Arial"/>
          <w:color w:val="auto"/>
          <w:szCs w:val="24"/>
          <w:lang w:val="ca-ES" w:eastAsia="en-US"/>
        </w:rPr>
        <w:t xml:space="preserve"> comença les seves operacions </w:t>
      </w:r>
      <w:r w:rsidR="001C0A45" w:rsidRPr="006F273C">
        <w:rPr>
          <w:rFonts w:ascii="Arial" w:hAnsi="Arial" w:cs="Arial"/>
          <w:color w:val="auto"/>
          <w:szCs w:val="24"/>
          <w:lang w:val="ca-ES" w:eastAsia="en-US"/>
        </w:rPr>
        <w:t xml:space="preserve">en la data que consta en </w:t>
      </w:r>
      <w:r w:rsidR="00790B48">
        <w:rPr>
          <w:rFonts w:ascii="Arial" w:hAnsi="Arial" w:cs="Arial"/>
          <w:color w:val="auto"/>
          <w:szCs w:val="24"/>
          <w:lang w:val="ca-ES" w:eastAsia="en-US"/>
        </w:rPr>
        <w:t>l’</w:t>
      </w:r>
      <w:r w:rsidR="001C0A45" w:rsidRPr="006F273C">
        <w:rPr>
          <w:rFonts w:ascii="Arial" w:hAnsi="Arial" w:cs="Arial"/>
          <w:color w:val="auto"/>
          <w:szCs w:val="24"/>
          <w:lang w:val="ca-ES" w:eastAsia="en-US"/>
        </w:rPr>
        <w:t>escriptura de constitució</w:t>
      </w:r>
      <w:r w:rsidRPr="006F273C">
        <w:rPr>
          <w:rFonts w:ascii="Arial" w:hAnsi="Arial" w:cs="Arial"/>
          <w:color w:val="auto"/>
          <w:szCs w:val="24"/>
          <w:lang w:val="ca-ES" w:eastAsia="en-US"/>
        </w:rPr>
        <w:t>.</w:t>
      </w:r>
    </w:p>
    <w:p w14:paraId="769270AB" w14:textId="77777777" w:rsidR="00D11323" w:rsidRPr="006F273C" w:rsidRDefault="00D11323" w:rsidP="000F38B4">
      <w:pPr>
        <w:spacing w:line="360" w:lineRule="auto"/>
        <w:jc w:val="both"/>
        <w:rPr>
          <w:rFonts w:ascii="Arial" w:hAnsi="Arial" w:cs="Arial"/>
          <w:color w:val="auto"/>
          <w:szCs w:val="24"/>
          <w:lang w:val="ca-ES" w:eastAsia="en-US"/>
        </w:rPr>
      </w:pPr>
    </w:p>
    <w:p w14:paraId="6AF9580A" w14:textId="38D042FF" w:rsidR="00280CA0" w:rsidRPr="006F273C" w:rsidRDefault="000F38B4" w:rsidP="000F38B4">
      <w:pPr>
        <w:keepNext/>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4. Domicili social</w:t>
      </w:r>
    </w:p>
    <w:p w14:paraId="7AB364A6"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4F293F99" w14:textId="38E183B7"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El domicili social de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s</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estableix a </w:t>
      </w:r>
      <w:r w:rsidR="000F38B4" w:rsidRPr="006F273C">
        <w:rPr>
          <w:rFonts w:ascii="Arial" w:eastAsia="Calibri" w:hAnsi="Arial" w:cs="Arial"/>
          <w:color w:val="auto"/>
          <w:szCs w:val="24"/>
          <w:lang w:val="ca-ES" w:eastAsia="en-US"/>
        </w:rPr>
        <w:t xml:space="preserve">............... </w:t>
      </w:r>
      <w:r w:rsidRPr="006F273C">
        <w:rPr>
          <w:rFonts w:ascii="Arial" w:eastAsia="Calibri" w:hAnsi="Arial" w:cs="Arial"/>
          <w:color w:val="auto"/>
          <w:szCs w:val="24"/>
          <w:lang w:val="ca-ES" w:eastAsia="en-US"/>
        </w:rPr>
        <w:t xml:space="preserve">. </w:t>
      </w:r>
    </w:p>
    <w:p w14:paraId="7C799DD4"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60A8D8A2" w14:textId="3E86D42E"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òrgan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administració de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po</w:t>
      </w:r>
      <w:r w:rsidR="000F38B4" w:rsidRPr="006F273C">
        <w:rPr>
          <w:rFonts w:ascii="Arial" w:eastAsia="Calibri" w:hAnsi="Arial" w:cs="Arial"/>
          <w:color w:val="auto"/>
          <w:szCs w:val="24"/>
          <w:lang w:val="ca-ES" w:eastAsia="en-US"/>
        </w:rPr>
        <w:t>t</w:t>
      </w:r>
      <w:r w:rsidRPr="006F273C">
        <w:rPr>
          <w:rFonts w:ascii="Arial" w:eastAsia="Calibri" w:hAnsi="Arial" w:cs="Arial"/>
          <w:color w:val="auto"/>
          <w:szCs w:val="24"/>
          <w:lang w:val="ca-ES" w:eastAsia="en-US"/>
        </w:rPr>
        <w:t xml:space="preserve"> acordar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establiment, el tancament o el trasllat de sucursals, agències o oficines de representació, així com el trasllat del domicili social dins del terme municipal on hagi estat establerta. </w:t>
      </w:r>
    </w:p>
    <w:p w14:paraId="488B9A30"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4D79A228" w14:textId="6BF2F930" w:rsidR="0005721B" w:rsidRPr="006F273C" w:rsidRDefault="0005721B" w:rsidP="000F38B4">
      <w:pPr>
        <w:spacing w:line="360" w:lineRule="auto"/>
        <w:jc w:val="center"/>
        <w:rPr>
          <w:rFonts w:ascii="Arial" w:eastAsia="Calibri" w:hAnsi="Arial" w:cs="Arial"/>
          <w:b/>
          <w:color w:val="auto"/>
          <w:szCs w:val="24"/>
          <w:lang w:val="ca-ES" w:eastAsia="en-US"/>
        </w:rPr>
      </w:pPr>
      <w:r w:rsidRPr="006F273C">
        <w:rPr>
          <w:rFonts w:ascii="Arial" w:eastAsia="Calibri" w:hAnsi="Arial" w:cs="Arial"/>
          <w:b/>
          <w:color w:val="auto"/>
          <w:szCs w:val="24"/>
          <w:lang w:val="ca-ES" w:eastAsia="en-US"/>
        </w:rPr>
        <w:t>Títol II</w:t>
      </w:r>
    </w:p>
    <w:p w14:paraId="2EA70D63" w14:textId="5A36A3B2" w:rsidR="00280CA0" w:rsidRPr="006F273C" w:rsidRDefault="0005721B" w:rsidP="000F38B4">
      <w:pPr>
        <w:spacing w:line="360" w:lineRule="auto"/>
        <w:jc w:val="center"/>
        <w:rPr>
          <w:rFonts w:ascii="Arial" w:eastAsia="Calibri" w:hAnsi="Arial" w:cs="Arial"/>
          <w:b/>
          <w:color w:val="auto"/>
          <w:szCs w:val="24"/>
          <w:lang w:val="ca-ES" w:eastAsia="en-US"/>
        </w:rPr>
      </w:pPr>
      <w:r w:rsidRPr="006F273C">
        <w:rPr>
          <w:rFonts w:ascii="Arial" w:eastAsia="Calibri" w:hAnsi="Arial" w:cs="Arial"/>
          <w:b/>
          <w:color w:val="auto"/>
          <w:szCs w:val="24"/>
          <w:lang w:val="ca-ES" w:eastAsia="en-US"/>
        </w:rPr>
        <w:t>Capital social, drets i obligacions dels accionistes, normes que regeixen la transmissió d</w:t>
      </w:r>
      <w:r w:rsidR="000F38B4" w:rsidRPr="006F273C">
        <w:rPr>
          <w:rFonts w:ascii="Arial" w:eastAsia="Calibri" w:hAnsi="Arial" w:cs="Arial"/>
          <w:b/>
          <w:color w:val="auto"/>
          <w:szCs w:val="24"/>
          <w:lang w:val="ca-ES" w:eastAsia="en-US"/>
        </w:rPr>
        <w:t>’</w:t>
      </w:r>
      <w:r w:rsidRPr="006F273C">
        <w:rPr>
          <w:rFonts w:ascii="Arial" w:eastAsia="Calibri" w:hAnsi="Arial" w:cs="Arial"/>
          <w:b/>
          <w:color w:val="auto"/>
          <w:szCs w:val="24"/>
          <w:lang w:val="ca-ES" w:eastAsia="en-US"/>
        </w:rPr>
        <w:t>accions, registre d</w:t>
      </w:r>
      <w:r w:rsidR="000F38B4" w:rsidRPr="006F273C">
        <w:rPr>
          <w:rFonts w:ascii="Arial" w:eastAsia="Calibri" w:hAnsi="Arial" w:cs="Arial"/>
          <w:b/>
          <w:color w:val="auto"/>
          <w:szCs w:val="24"/>
          <w:lang w:val="ca-ES" w:eastAsia="en-US"/>
        </w:rPr>
        <w:t>’</w:t>
      </w:r>
      <w:r w:rsidRPr="006F273C">
        <w:rPr>
          <w:rFonts w:ascii="Arial" w:eastAsia="Calibri" w:hAnsi="Arial" w:cs="Arial"/>
          <w:b/>
          <w:color w:val="auto"/>
          <w:szCs w:val="24"/>
          <w:lang w:val="ca-ES" w:eastAsia="en-US"/>
        </w:rPr>
        <w:t xml:space="preserve">accions inscrites i </w:t>
      </w:r>
      <w:r w:rsidR="00A13C7A" w:rsidRPr="006F273C">
        <w:rPr>
          <w:rFonts w:ascii="Arial" w:eastAsia="Calibri" w:hAnsi="Arial" w:cs="Arial"/>
          <w:b/>
          <w:color w:val="auto"/>
          <w:szCs w:val="24"/>
          <w:lang w:val="ca-ES" w:eastAsia="en-US"/>
        </w:rPr>
        <w:t>estructura</w:t>
      </w:r>
      <w:r w:rsidRPr="006F273C">
        <w:rPr>
          <w:rFonts w:ascii="Arial" w:eastAsia="Calibri" w:hAnsi="Arial" w:cs="Arial"/>
          <w:b/>
          <w:color w:val="auto"/>
          <w:szCs w:val="24"/>
          <w:lang w:val="ca-ES" w:eastAsia="en-US"/>
        </w:rPr>
        <w:t xml:space="preserve"> de societat unipersonal</w:t>
      </w:r>
    </w:p>
    <w:p w14:paraId="59B962A9"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380AC31D" w14:textId="7D32C957" w:rsidR="00280CA0" w:rsidRPr="006F273C" w:rsidRDefault="0005721B" w:rsidP="000F38B4">
      <w:pPr>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5. Capital social</w:t>
      </w:r>
    </w:p>
    <w:p w14:paraId="0FEC0196" w14:textId="77777777" w:rsidR="00280CA0" w:rsidRPr="006F273C" w:rsidRDefault="00280CA0" w:rsidP="000F38B4">
      <w:pPr>
        <w:spacing w:line="360" w:lineRule="auto"/>
        <w:jc w:val="both"/>
        <w:rPr>
          <w:rFonts w:ascii="Arial" w:hAnsi="Arial" w:cs="Arial"/>
          <w:b/>
          <w:bCs/>
          <w:szCs w:val="24"/>
          <w:lang w:val="ca-ES"/>
        </w:rPr>
      </w:pPr>
    </w:p>
    <w:p w14:paraId="29C98D70" w14:textId="43D103D7" w:rsidR="00790B48" w:rsidRDefault="00571C56" w:rsidP="000F38B4">
      <w:pPr>
        <w:spacing w:line="360" w:lineRule="auto"/>
        <w:jc w:val="both"/>
        <w:rPr>
          <w:rFonts w:ascii="Arial" w:eastAsia="Calibri" w:hAnsi="Arial" w:cs="Arial"/>
          <w:szCs w:val="24"/>
          <w:lang w:val="ca-ES"/>
        </w:rPr>
      </w:pPr>
      <w:r w:rsidRPr="006F273C">
        <w:rPr>
          <w:rFonts w:ascii="Arial" w:eastAsia="Calibri" w:hAnsi="Arial" w:cs="Arial"/>
          <w:szCs w:val="24"/>
          <w:lang w:val="ca-ES"/>
        </w:rPr>
        <w:t xml:space="preserve">El capital social ascendeix a </w:t>
      </w:r>
      <w:r w:rsidR="0005721B" w:rsidRPr="006F273C">
        <w:rPr>
          <w:rFonts w:ascii="Arial" w:eastAsia="Calibri" w:hAnsi="Arial" w:cs="Arial"/>
          <w:color w:val="auto"/>
          <w:szCs w:val="24"/>
          <w:lang w:val="ca-ES" w:eastAsia="en-US"/>
        </w:rPr>
        <w:t>...............</w:t>
      </w:r>
      <w:r w:rsidR="00B21737" w:rsidRPr="006F273C">
        <w:rPr>
          <w:rFonts w:ascii="Arial" w:hAnsi="Arial" w:cs="Arial"/>
          <w:szCs w:val="24"/>
          <w:lang w:val="ca-ES"/>
        </w:rPr>
        <w:t xml:space="preserve"> </w:t>
      </w:r>
      <w:r w:rsidR="0005721B" w:rsidRPr="006F273C">
        <w:rPr>
          <w:rFonts w:ascii="Arial" w:eastAsia="Calibri" w:hAnsi="Arial" w:cs="Arial"/>
          <w:szCs w:val="24"/>
          <w:lang w:val="ca-ES"/>
        </w:rPr>
        <w:t xml:space="preserve">euros </w:t>
      </w:r>
      <w:r w:rsidRPr="006F273C">
        <w:rPr>
          <w:rFonts w:ascii="Arial" w:eastAsia="Calibri" w:hAnsi="Arial" w:cs="Arial"/>
          <w:szCs w:val="24"/>
          <w:lang w:val="ca-ES"/>
        </w:rPr>
        <w:t>(</w:t>
      </w:r>
      <w:r w:rsidR="0005721B" w:rsidRPr="006F273C">
        <w:rPr>
          <w:rFonts w:ascii="Arial" w:eastAsia="Calibri" w:hAnsi="Arial" w:cs="Arial"/>
          <w:color w:val="auto"/>
          <w:szCs w:val="24"/>
          <w:lang w:val="ca-ES" w:eastAsia="en-US"/>
        </w:rPr>
        <w:t>...............</w:t>
      </w:r>
      <w:r w:rsidR="0005721B" w:rsidRPr="006F273C" w:rsidDel="0005721B">
        <w:rPr>
          <w:rFonts w:ascii="Arial" w:eastAsia="Calibri" w:hAnsi="Arial" w:cs="Arial"/>
          <w:color w:val="auto"/>
          <w:szCs w:val="24"/>
          <w:lang w:val="ca-ES" w:eastAsia="en-US"/>
        </w:rPr>
        <w:t xml:space="preserve"> </w:t>
      </w:r>
      <w:r w:rsidRPr="006F273C">
        <w:rPr>
          <w:rFonts w:ascii="Arial" w:eastAsia="Calibri" w:hAnsi="Arial" w:cs="Arial"/>
          <w:szCs w:val="24"/>
          <w:lang w:val="ca-ES"/>
        </w:rPr>
        <w:t xml:space="preserve">€). Aquest capital social està representat per </w:t>
      </w:r>
      <w:r w:rsidR="0005721B" w:rsidRPr="006F273C">
        <w:rPr>
          <w:rFonts w:ascii="Arial" w:eastAsia="Calibri" w:hAnsi="Arial" w:cs="Arial"/>
          <w:color w:val="auto"/>
          <w:szCs w:val="24"/>
          <w:lang w:val="ca-ES" w:eastAsia="en-US"/>
        </w:rPr>
        <w:t>...............</w:t>
      </w:r>
      <w:r w:rsidR="0005721B" w:rsidRPr="006F273C" w:rsidDel="0005721B">
        <w:rPr>
          <w:rFonts w:ascii="Arial" w:eastAsia="Calibri" w:hAnsi="Arial" w:cs="Arial"/>
          <w:color w:val="auto"/>
          <w:szCs w:val="24"/>
          <w:lang w:val="ca-ES" w:eastAsia="en-US"/>
        </w:rPr>
        <w:t xml:space="preserve"> </w:t>
      </w:r>
      <w:r w:rsidRPr="006F273C">
        <w:rPr>
          <w:rFonts w:ascii="Arial" w:eastAsia="Calibri" w:hAnsi="Arial" w:cs="Arial"/>
          <w:szCs w:val="24"/>
          <w:lang w:val="ca-ES"/>
        </w:rPr>
        <w:t>accions ordinàries nominals, numerades consecutivament de l</w:t>
      </w:r>
      <w:r w:rsidR="0005721B" w:rsidRPr="006F273C">
        <w:rPr>
          <w:rFonts w:ascii="Arial" w:eastAsia="Calibri" w:hAnsi="Arial" w:cs="Arial"/>
          <w:szCs w:val="24"/>
          <w:lang w:val="ca-ES"/>
        </w:rPr>
        <w:t xml:space="preserve">a </w:t>
      </w:r>
      <w:r w:rsidRPr="006F273C">
        <w:rPr>
          <w:rFonts w:ascii="Arial" w:eastAsia="Calibri" w:hAnsi="Arial" w:cs="Arial"/>
          <w:szCs w:val="24"/>
          <w:lang w:val="ca-ES"/>
        </w:rPr>
        <w:t>1 a</w:t>
      </w:r>
      <w:r w:rsidR="00D11323" w:rsidRPr="006F273C">
        <w:rPr>
          <w:rFonts w:ascii="Arial" w:eastAsia="Calibri" w:hAnsi="Arial" w:cs="Arial"/>
          <w:szCs w:val="24"/>
          <w:lang w:val="ca-ES"/>
        </w:rPr>
        <w:t xml:space="preserve"> </w:t>
      </w:r>
      <w:r w:rsidRPr="006F273C">
        <w:rPr>
          <w:rFonts w:ascii="Arial" w:eastAsia="Calibri" w:hAnsi="Arial" w:cs="Arial"/>
          <w:szCs w:val="24"/>
          <w:lang w:val="ca-ES"/>
        </w:rPr>
        <w:t>l</w:t>
      </w:r>
      <w:r w:rsidR="00D11323" w:rsidRPr="006F273C">
        <w:rPr>
          <w:rFonts w:ascii="Arial" w:eastAsia="Calibri" w:hAnsi="Arial" w:cs="Arial"/>
          <w:szCs w:val="24"/>
          <w:lang w:val="ca-ES"/>
        </w:rPr>
        <w:t>a</w:t>
      </w:r>
      <w:r w:rsidRPr="006F273C">
        <w:rPr>
          <w:rFonts w:ascii="Arial" w:eastAsia="Calibri" w:hAnsi="Arial" w:cs="Arial"/>
          <w:szCs w:val="24"/>
          <w:lang w:val="ca-ES"/>
        </w:rPr>
        <w:t xml:space="preserve"> </w:t>
      </w:r>
      <w:r w:rsidR="0005721B" w:rsidRPr="006F273C">
        <w:rPr>
          <w:rFonts w:ascii="Arial" w:eastAsia="Calibri" w:hAnsi="Arial" w:cs="Arial"/>
          <w:color w:val="auto"/>
          <w:szCs w:val="24"/>
          <w:lang w:val="ca-ES" w:eastAsia="en-US"/>
        </w:rPr>
        <w:t>...............</w:t>
      </w:r>
      <w:r w:rsidRPr="006F273C">
        <w:rPr>
          <w:rFonts w:ascii="Arial" w:eastAsia="Calibri" w:hAnsi="Arial" w:cs="Arial"/>
          <w:szCs w:val="24"/>
          <w:lang w:val="ca-ES"/>
        </w:rPr>
        <w:t>, ambd</w:t>
      </w:r>
      <w:r w:rsidR="0005721B" w:rsidRPr="006F273C">
        <w:rPr>
          <w:rFonts w:ascii="Arial" w:eastAsia="Calibri" w:hAnsi="Arial" w:cs="Arial"/>
          <w:szCs w:val="24"/>
          <w:lang w:val="ca-ES"/>
        </w:rPr>
        <w:t>ue</w:t>
      </w:r>
      <w:r w:rsidRPr="006F273C">
        <w:rPr>
          <w:rFonts w:ascii="Arial" w:eastAsia="Calibri" w:hAnsi="Arial" w:cs="Arial"/>
          <w:szCs w:val="24"/>
          <w:lang w:val="ca-ES"/>
        </w:rPr>
        <w:t>s inclos</w:t>
      </w:r>
      <w:r w:rsidR="0005721B" w:rsidRPr="006F273C">
        <w:rPr>
          <w:rFonts w:ascii="Arial" w:eastAsia="Calibri" w:hAnsi="Arial" w:cs="Arial"/>
          <w:szCs w:val="24"/>
          <w:lang w:val="ca-ES"/>
        </w:rPr>
        <w:t>e</w:t>
      </w:r>
      <w:r w:rsidRPr="006F273C">
        <w:rPr>
          <w:rFonts w:ascii="Arial" w:eastAsia="Calibri" w:hAnsi="Arial" w:cs="Arial"/>
          <w:szCs w:val="24"/>
          <w:lang w:val="ca-ES"/>
        </w:rPr>
        <w:t xml:space="preserve">s, cadascuna amb un </w:t>
      </w:r>
      <w:r w:rsidRPr="006F273C">
        <w:rPr>
          <w:rFonts w:ascii="Arial" w:eastAsia="Calibri" w:hAnsi="Arial" w:cs="Arial"/>
          <w:szCs w:val="24"/>
          <w:lang w:val="ca-ES"/>
        </w:rPr>
        <w:lastRenderedPageBreak/>
        <w:t>valor nominal de</w:t>
      </w:r>
      <w:r w:rsidR="003D41DE" w:rsidRPr="006F273C">
        <w:rPr>
          <w:rFonts w:ascii="Arial" w:hAnsi="Arial" w:cs="Arial"/>
          <w:szCs w:val="24"/>
          <w:lang w:val="ca-ES"/>
        </w:rPr>
        <w:t xml:space="preserve"> </w:t>
      </w:r>
      <w:r w:rsidR="0005721B" w:rsidRPr="006F273C">
        <w:rPr>
          <w:rFonts w:ascii="Arial" w:eastAsia="Calibri" w:hAnsi="Arial" w:cs="Arial"/>
          <w:color w:val="auto"/>
          <w:szCs w:val="24"/>
          <w:lang w:val="ca-ES" w:eastAsia="en-US"/>
        </w:rPr>
        <w:t>...............</w:t>
      </w:r>
      <w:r w:rsidR="0005721B" w:rsidRPr="006F273C" w:rsidDel="0005721B">
        <w:rPr>
          <w:rFonts w:ascii="Arial" w:eastAsia="Calibri" w:hAnsi="Arial" w:cs="Arial"/>
          <w:color w:val="auto"/>
          <w:szCs w:val="24"/>
          <w:lang w:val="ca-ES" w:eastAsia="en-US"/>
        </w:rPr>
        <w:t xml:space="preserve"> </w:t>
      </w:r>
      <w:r w:rsidR="0005721B" w:rsidRPr="006F273C">
        <w:rPr>
          <w:rFonts w:ascii="Arial" w:eastAsia="Calibri" w:hAnsi="Arial" w:cs="Arial"/>
          <w:color w:val="auto"/>
          <w:szCs w:val="24"/>
          <w:lang w:val="ca-ES" w:eastAsia="en-US"/>
        </w:rPr>
        <w:t>euros</w:t>
      </w:r>
      <w:r w:rsidR="0005721B" w:rsidRPr="006F273C">
        <w:rPr>
          <w:rFonts w:ascii="Arial" w:hAnsi="Arial" w:cs="Arial"/>
          <w:szCs w:val="24"/>
          <w:lang w:val="ca-ES"/>
        </w:rPr>
        <w:t xml:space="preserve"> </w:t>
      </w:r>
      <w:r w:rsidR="003D41DE" w:rsidRPr="006F273C">
        <w:rPr>
          <w:rFonts w:ascii="Arial" w:eastAsia="Calibri" w:hAnsi="Arial" w:cs="Arial"/>
          <w:szCs w:val="24"/>
          <w:lang w:val="ca-ES"/>
        </w:rPr>
        <w:t>(</w:t>
      </w:r>
      <w:r w:rsidR="004F445A" w:rsidRPr="006F273C">
        <w:rPr>
          <w:rFonts w:ascii="Arial" w:eastAsia="Calibri" w:hAnsi="Arial" w:cs="Arial"/>
          <w:color w:val="auto"/>
          <w:szCs w:val="24"/>
          <w:lang w:val="ca-ES" w:eastAsia="en-US"/>
        </w:rPr>
        <w:t>...............</w:t>
      </w:r>
      <w:r w:rsidR="004F445A" w:rsidRPr="006F273C" w:rsidDel="004F445A">
        <w:rPr>
          <w:rFonts w:ascii="Arial" w:eastAsia="Calibri" w:hAnsi="Arial" w:cs="Arial"/>
          <w:color w:val="auto"/>
          <w:szCs w:val="24"/>
          <w:lang w:val="ca-ES" w:eastAsia="en-US"/>
        </w:rPr>
        <w:t xml:space="preserve"> </w:t>
      </w:r>
      <w:r w:rsidRPr="006F273C">
        <w:rPr>
          <w:rFonts w:ascii="Arial" w:eastAsia="Calibri" w:hAnsi="Arial" w:cs="Arial"/>
          <w:szCs w:val="24"/>
          <w:lang w:val="ca-ES"/>
        </w:rPr>
        <w:t>€</w:t>
      </w:r>
      <w:r w:rsidR="003D41DE" w:rsidRPr="006F273C">
        <w:rPr>
          <w:rFonts w:ascii="Arial" w:eastAsia="Calibri" w:hAnsi="Arial" w:cs="Arial"/>
          <w:szCs w:val="24"/>
          <w:lang w:val="ca-ES"/>
        </w:rPr>
        <w:t>)</w:t>
      </w:r>
      <w:r w:rsidRPr="006F273C">
        <w:rPr>
          <w:rFonts w:ascii="Arial" w:eastAsia="Calibri" w:hAnsi="Arial" w:cs="Arial"/>
          <w:szCs w:val="24"/>
          <w:lang w:val="ca-ES"/>
        </w:rPr>
        <w:t xml:space="preserve">, totes subscrites i </w:t>
      </w:r>
      <w:r w:rsidR="00344B34" w:rsidRPr="006F273C">
        <w:rPr>
          <w:rFonts w:ascii="Arial" w:eastAsia="Calibri" w:hAnsi="Arial" w:cs="Arial"/>
          <w:szCs w:val="24"/>
          <w:lang w:val="ca-ES"/>
        </w:rPr>
        <w:t>desemborsades</w:t>
      </w:r>
      <w:r w:rsidR="004F445A" w:rsidRPr="006F273C">
        <w:rPr>
          <w:rFonts w:ascii="Arial" w:eastAsia="Calibri" w:hAnsi="Arial" w:cs="Arial"/>
          <w:szCs w:val="24"/>
          <w:lang w:val="ca-ES"/>
        </w:rPr>
        <w:t xml:space="preserve"> íntegrament</w:t>
      </w:r>
      <w:r w:rsidRPr="006F273C">
        <w:rPr>
          <w:rFonts w:ascii="Arial" w:eastAsia="Calibri" w:hAnsi="Arial" w:cs="Arial"/>
          <w:szCs w:val="24"/>
          <w:lang w:val="ca-ES"/>
        </w:rPr>
        <w:t>, sense distinció de classes</w:t>
      </w:r>
      <w:r w:rsidR="004F445A" w:rsidRPr="006F273C">
        <w:rPr>
          <w:rFonts w:ascii="Arial" w:eastAsia="Calibri" w:hAnsi="Arial" w:cs="Arial"/>
          <w:szCs w:val="24"/>
          <w:lang w:val="ca-ES"/>
        </w:rPr>
        <w:t>,</w:t>
      </w:r>
      <w:r w:rsidRPr="006F273C">
        <w:rPr>
          <w:rFonts w:ascii="Arial" w:eastAsia="Calibri" w:hAnsi="Arial" w:cs="Arial"/>
          <w:szCs w:val="24"/>
          <w:lang w:val="ca-ES"/>
        </w:rPr>
        <w:t xml:space="preserve"> i totes amb els mateixos drets.</w:t>
      </w:r>
      <w:r w:rsidR="00790B48">
        <w:rPr>
          <w:rStyle w:val="Refdenotaalpie"/>
          <w:rFonts w:ascii="Arial" w:eastAsia="Calibri" w:hAnsi="Arial" w:cs="Arial"/>
          <w:szCs w:val="24"/>
          <w:lang w:val="ca-ES"/>
        </w:rPr>
        <w:footnoteReference w:id="2"/>
      </w:r>
    </w:p>
    <w:p w14:paraId="28FC2AB8" w14:textId="77777777" w:rsidR="00790B48" w:rsidRDefault="00790B48" w:rsidP="000F38B4">
      <w:pPr>
        <w:spacing w:line="360" w:lineRule="auto"/>
        <w:jc w:val="both"/>
        <w:rPr>
          <w:rFonts w:ascii="Arial" w:eastAsia="Calibri" w:hAnsi="Arial" w:cs="Arial"/>
          <w:szCs w:val="24"/>
          <w:lang w:val="ca-ES"/>
        </w:rPr>
      </w:pPr>
    </w:p>
    <w:p w14:paraId="24B2A5B8" w14:textId="77777777" w:rsidR="00790B48" w:rsidRDefault="00790B48" w:rsidP="000F38B4">
      <w:pPr>
        <w:spacing w:line="360" w:lineRule="auto"/>
        <w:jc w:val="both"/>
        <w:rPr>
          <w:rFonts w:ascii="Arial" w:eastAsia="Calibri" w:hAnsi="Arial" w:cs="Arial"/>
          <w:szCs w:val="24"/>
          <w:lang w:val="ca-ES"/>
        </w:rPr>
      </w:pPr>
    </w:p>
    <w:p w14:paraId="35BE5E80" w14:textId="6CFF998D" w:rsidR="0065310A" w:rsidRPr="006F273C" w:rsidRDefault="00571C56" w:rsidP="000F38B4">
      <w:pPr>
        <w:spacing w:line="360" w:lineRule="auto"/>
        <w:jc w:val="both"/>
        <w:rPr>
          <w:rFonts w:ascii="Arial" w:eastAsia="Calibri" w:hAnsi="Arial" w:cs="Arial"/>
          <w:szCs w:val="24"/>
          <w:lang w:val="ca-ES"/>
        </w:rPr>
      </w:pPr>
      <w:r w:rsidRPr="006F273C">
        <w:rPr>
          <w:rFonts w:ascii="Arial" w:eastAsia="Calibri" w:hAnsi="Arial" w:cs="Arial"/>
          <w:szCs w:val="24"/>
          <w:lang w:val="ca-ES"/>
        </w:rPr>
        <w:t>Les accions són nominatives i estan representades per mitjà de títols</w:t>
      </w:r>
      <w:r w:rsidR="004F445A" w:rsidRPr="006F273C">
        <w:rPr>
          <w:rFonts w:ascii="Arial" w:eastAsia="Calibri" w:hAnsi="Arial" w:cs="Arial"/>
          <w:szCs w:val="24"/>
          <w:lang w:val="ca-ES"/>
        </w:rPr>
        <w:t>.</w:t>
      </w:r>
      <w:r w:rsidRPr="006F273C">
        <w:rPr>
          <w:rFonts w:ascii="Arial" w:eastAsia="Calibri" w:hAnsi="Arial" w:cs="Arial"/>
          <w:szCs w:val="24"/>
          <w:lang w:val="ca-ES"/>
        </w:rPr>
        <w:t xml:space="preserve"> </w:t>
      </w:r>
      <w:r w:rsidR="004F445A" w:rsidRPr="006F273C">
        <w:rPr>
          <w:rFonts w:ascii="Arial" w:eastAsia="Calibri" w:hAnsi="Arial" w:cs="Arial"/>
          <w:szCs w:val="24"/>
          <w:lang w:val="ca-ES"/>
        </w:rPr>
        <w:t>E</w:t>
      </w:r>
      <w:r w:rsidRPr="006F273C">
        <w:rPr>
          <w:rFonts w:ascii="Arial" w:eastAsia="Calibri" w:hAnsi="Arial" w:cs="Arial"/>
          <w:szCs w:val="24"/>
          <w:lang w:val="ca-ES"/>
        </w:rPr>
        <w:t xml:space="preserve">s preveu la </w:t>
      </w:r>
      <w:r w:rsidR="00B340ED" w:rsidRPr="006F273C">
        <w:rPr>
          <w:rFonts w:ascii="Arial" w:eastAsia="Calibri" w:hAnsi="Arial" w:cs="Arial"/>
          <w:szCs w:val="24"/>
          <w:lang w:val="ca-ES"/>
        </w:rPr>
        <w:t>possibilitat d</w:t>
      </w:r>
      <w:r w:rsidR="000F38B4" w:rsidRPr="006F273C">
        <w:rPr>
          <w:rFonts w:ascii="Arial" w:eastAsia="Calibri" w:hAnsi="Arial" w:cs="Arial"/>
          <w:szCs w:val="24"/>
          <w:lang w:val="ca-ES"/>
        </w:rPr>
        <w:t>’</w:t>
      </w:r>
      <w:r w:rsidR="00B340ED" w:rsidRPr="006F273C">
        <w:rPr>
          <w:rFonts w:ascii="Arial" w:eastAsia="Calibri" w:hAnsi="Arial" w:cs="Arial"/>
          <w:szCs w:val="24"/>
          <w:lang w:val="ca-ES"/>
        </w:rPr>
        <w:t>emetre títols múltiples.</w:t>
      </w:r>
    </w:p>
    <w:p w14:paraId="633C32C2" w14:textId="77777777" w:rsidR="00B340ED" w:rsidRPr="006F273C" w:rsidRDefault="00B340ED" w:rsidP="000F38B4">
      <w:pPr>
        <w:spacing w:line="360" w:lineRule="auto"/>
        <w:jc w:val="both"/>
        <w:rPr>
          <w:rFonts w:ascii="Arial" w:eastAsia="Calibri" w:hAnsi="Arial" w:cs="Arial"/>
          <w:b/>
          <w:color w:val="auto"/>
          <w:szCs w:val="24"/>
          <w:lang w:val="ca-ES" w:eastAsia="en-US"/>
        </w:rPr>
      </w:pPr>
    </w:p>
    <w:p w14:paraId="177429A6" w14:textId="34A9E8FB" w:rsidR="00280CA0" w:rsidRPr="006F273C" w:rsidRDefault="004F445A" w:rsidP="000F38B4">
      <w:pPr>
        <w:keepNext/>
        <w:spacing w:line="360" w:lineRule="auto"/>
        <w:jc w:val="both"/>
        <w:rPr>
          <w:rFonts w:ascii="Arial" w:eastAsia="Calibri" w:hAnsi="Arial" w:cs="Arial"/>
          <w:color w:val="auto"/>
          <w:szCs w:val="24"/>
          <w:lang w:val="ca-ES" w:eastAsia="en-US"/>
        </w:rPr>
      </w:pPr>
      <w:r w:rsidRPr="006F273C">
        <w:rPr>
          <w:rFonts w:ascii="Arial" w:eastAsia="Calibri" w:hAnsi="Arial" w:cs="Arial"/>
          <w:b/>
          <w:bCs/>
          <w:color w:val="auto"/>
          <w:szCs w:val="24"/>
          <w:lang w:val="ca-ES" w:eastAsia="en-US"/>
        </w:rPr>
        <w:t>Article 6. Drets i obligacions dels accionistes</w:t>
      </w:r>
    </w:p>
    <w:p w14:paraId="5E6E91BB" w14:textId="77777777" w:rsidR="00280CA0" w:rsidRPr="006F273C" w:rsidRDefault="00280CA0" w:rsidP="000F38B4">
      <w:pPr>
        <w:spacing w:line="360" w:lineRule="auto"/>
        <w:jc w:val="both"/>
        <w:rPr>
          <w:rFonts w:ascii="Arial" w:eastAsia="Calibri" w:hAnsi="Arial" w:cs="Arial"/>
          <w:b/>
          <w:bCs/>
          <w:color w:val="auto"/>
          <w:szCs w:val="24"/>
          <w:u w:val="single"/>
          <w:lang w:val="ca-ES" w:eastAsia="en-US"/>
        </w:rPr>
      </w:pPr>
    </w:p>
    <w:p w14:paraId="52D99743" w14:textId="2C38A4E1" w:rsidR="00280CA0" w:rsidRPr="006F273C" w:rsidRDefault="00571C56" w:rsidP="000F38B4">
      <w:pPr>
        <w:pStyle w:val="Textoindependiente"/>
        <w:spacing w:line="360" w:lineRule="auto"/>
        <w:ind w:right="120"/>
        <w:rPr>
          <w:rFonts w:ascii="Arial" w:hAnsi="Arial" w:cs="Arial"/>
          <w:szCs w:val="24"/>
          <w:lang w:val="ca-ES"/>
        </w:rPr>
      </w:pPr>
      <w:bookmarkStart w:id="1" w:name="_Hlk182482028"/>
      <w:r w:rsidRPr="006F273C">
        <w:rPr>
          <w:rFonts w:ascii="Arial" w:hAnsi="Arial" w:cs="Arial"/>
          <w:szCs w:val="24"/>
          <w:lang w:val="ca-ES"/>
        </w:rPr>
        <w:t xml:space="preserve">Les </w:t>
      </w:r>
      <w:r w:rsidR="00622D01" w:rsidRPr="006F273C">
        <w:rPr>
          <w:rFonts w:ascii="Arial" w:hAnsi="Arial" w:cs="Arial"/>
          <w:szCs w:val="24"/>
          <w:lang w:val="ca-ES"/>
        </w:rPr>
        <w:t xml:space="preserve">accions </w:t>
      </w:r>
      <w:r w:rsidRPr="006F273C">
        <w:rPr>
          <w:rFonts w:ascii="Arial" w:hAnsi="Arial" w:cs="Arial"/>
          <w:szCs w:val="24"/>
          <w:lang w:val="ca-ES"/>
        </w:rPr>
        <w:t xml:space="preserve">atorguen al seu titular legítim la condició </w:t>
      </w:r>
      <w:r w:rsidR="00622D01" w:rsidRPr="006F273C">
        <w:rPr>
          <w:rFonts w:ascii="Arial" w:hAnsi="Arial" w:cs="Arial"/>
          <w:szCs w:val="24"/>
          <w:lang w:val="ca-ES"/>
        </w:rPr>
        <w:t>d</w:t>
      </w:r>
      <w:r w:rsidR="000F38B4" w:rsidRPr="006F273C">
        <w:rPr>
          <w:rFonts w:ascii="Arial" w:hAnsi="Arial" w:cs="Arial"/>
          <w:szCs w:val="24"/>
          <w:lang w:val="ca-ES"/>
        </w:rPr>
        <w:t>’</w:t>
      </w:r>
      <w:r w:rsidR="00622D01" w:rsidRPr="006F273C">
        <w:rPr>
          <w:rFonts w:ascii="Arial" w:hAnsi="Arial" w:cs="Arial"/>
          <w:szCs w:val="24"/>
          <w:lang w:val="ca-ES"/>
        </w:rPr>
        <w:t>accionista</w:t>
      </w:r>
      <w:r w:rsidR="00885FA8">
        <w:rPr>
          <w:rFonts w:ascii="Arial" w:hAnsi="Arial" w:cs="Arial"/>
          <w:szCs w:val="24"/>
          <w:lang w:val="ca-ES"/>
        </w:rPr>
        <w:t xml:space="preserve">. Aquesta condició </w:t>
      </w:r>
      <w:r w:rsidRPr="006F273C">
        <w:rPr>
          <w:rFonts w:ascii="Arial" w:hAnsi="Arial" w:cs="Arial"/>
          <w:szCs w:val="24"/>
          <w:lang w:val="ca-ES"/>
        </w:rPr>
        <w:t>implica</w:t>
      </w:r>
      <w:r w:rsidR="007D5726">
        <w:rPr>
          <w:rFonts w:ascii="Arial" w:hAnsi="Arial" w:cs="Arial"/>
          <w:szCs w:val="24"/>
          <w:lang w:val="ca-ES"/>
        </w:rPr>
        <w:t>, per a l’accionista,</w:t>
      </w:r>
      <w:r w:rsidRPr="006F273C">
        <w:rPr>
          <w:rFonts w:ascii="Arial" w:hAnsi="Arial" w:cs="Arial"/>
          <w:szCs w:val="24"/>
          <w:lang w:val="ca-ES"/>
        </w:rPr>
        <w:t xml:space="preserve"> el ple compliment d</w:t>
      </w:r>
      <w:r w:rsidR="004F445A" w:rsidRPr="006F273C">
        <w:rPr>
          <w:rFonts w:ascii="Arial" w:hAnsi="Arial" w:cs="Arial"/>
          <w:szCs w:val="24"/>
          <w:lang w:val="ca-ES"/>
        </w:rPr>
        <w:t>’</w:t>
      </w:r>
      <w:r w:rsidRPr="006F273C">
        <w:rPr>
          <w:rFonts w:ascii="Arial" w:hAnsi="Arial" w:cs="Arial"/>
          <w:szCs w:val="24"/>
          <w:lang w:val="ca-ES"/>
        </w:rPr>
        <w:t xml:space="preserve">aquests </w:t>
      </w:r>
      <w:r w:rsidR="004F445A" w:rsidRPr="006F273C">
        <w:rPr>
          <w:rFonts w:ascii="Arial" w:hAnsi="Arial" w:cs="Arial"/>
          <w:szCs w:val="24"/>
          <w:lang w:val="ca-ES"/>
        </w:rPr>
        <w:t>e</w:t>
      </w:r>
      <w:r w:rsidRPr="006F273C">
        <w:rPr>
          <w:rFonts w:ascii="Arial" w:hAnsi="Arial" w:cs="Arial"/>
          <w:szCs w:val="24"/>
          <w:lang w:val="ca-ES"/>
        </w:rPr>
        <w:t>statuts i l</w:t>
      </w:r>
      <w:r w:rsidR="000F38B4" w:rsidRPr="006F273C">
        <w:rPr>
          <w:rFonts w:ascii="Arial" w:hAnsi="Arial" w:cs="Arial"/>
          <w:szCs w:val="24"/>
          <w:lang w:val="ca-ES"/>
        </w:rPr>
        <w:t>’</w:t>
      </w:r>
      <w:r w:rsidRPr="006F273C">
        <w:rPr>
          <w:rFonts w:ascii="Arial" w:hAnsi="Arial" w:cs="Arial"/>
          <w:szCs w:val="24"/>
          <w:lang w:val="ca-ES"/>
        </w:rPr>
        <w:t xml:space="preserve">acceptació de les resolucions </w:t>
      </w:r>
      <w:r w:rsidR="004F445A" w:rsidRPr="006F273C">
        <w:rPr>
          <w:rFonts w:ascii="Arial" w:hAnsi="Arial" w:cs="Arial"/>
          <w:szCs w:val="24"/>
          <w:lang w:val="ca-ES"/>
        </w:rPr>
        <w:t xml:space="preserve">que adoptin </w:t>
      </w:r>
      <w:r w:rsidRPr="006F273C">
        <w:rPr>
          <w:rFonts w:ascii="Arial" w:hAnsi="Arial" w:cs="Arial"/>
          <w:szCs w:val="24"/>
          <w:lang w:val="ca-ES"/>
        </w:rPr>
        <w:t xml:space="preserve">els òrgans de govern de la </w:t>
      </w:r>
      <w:r w:rsidR="00932EE3">
        <w:rPr>
          <w:rFonts w:ascii="Arial" w:hAnsi="Arial" w:cs="Arial"/>
          <w:szCs w:val="24"/>
          <w:lang w:val="ca-ES"/>
        </w:rPr>
        <w:t>societat</w:t>
      </w:r>
      <w:r w:rsidRPr="006F273C">
        <w:rPr>
          <w:rFonts w:ascii="Arial" w:hAnsi="Arial" w:cs="Arial"/>
          <w:szCs w:val="24"/>
          <w:lang w:val="ca-ES"/>
        </w:rPr>
        <w:t xml:space="preserve">, dins de les seves competències </w:t>
      </w:r>
      <w:r w:rsidR="004F445A" w:rsidRPr="006F273C">
        <w:rPr>
          <w:rFonts w:ascii="Arial" w:hAnsi="Arial" w:cs="Arial"/>
          <w:szCs w:val="24"/>
          <w:lang w:val="ca-ES"/>
        </w:rPr>
        <w:t xml:space="preserve">respectives, </w:t>
      </w:r>
      <w:r w:rsidRPr="006F273C">
        <w:rPr>
          <w:rFonts w:ascii="Arial" w:hAnsi="Arial" w:cs="Arial"/>
          <w:szCs w:val="24"/>
          <w:lang w:val="ca-ES"/>
        </w:rPr>
        <w:t>i sens perjudici dels drets d</w:t>
      </w:r>
      <w:r w:rsidR="004F445A" w:rsidRPr="006F273C">
        <w:rPr>
          <w:rFonts w:ascii="Arial" w:hAnsi="Arial" w:cs="Arial"/>
          <w:szCs w:val="24"/>
          <w:lang w:val="ca-ES"/>
        </w:rPr>
        <w:t>’</w:t>
      </w:r>
      <w:r w:rsidRPr="006F273C">
        <w:rPr>
          <w:rFonts w:ascii="Arial" w:hAnsi="Arial" w:cs="Arial"/>
          <w:szCs w:val="24"/>
          <w:lang w:val="ca-ES"/>
        </w:rPr>
        <w:t>impugnació d</w:t>
      </w:r>
      <w:r w:rsidR="000F38B4" w:rsidRPr="006F273C">
        <w:rPr>
          <w:rFonts w:ascii="Arial" w:hAnsi="Arial" w:cs="Arial"/>
          <w:szCs w:val="24"/>
          <w:lang w:val="ca-ES"/>
        </w:rPr>
        <w:t>’</w:t>
      </w:r>
      <w:r w:rsidRPr="006F273C">
        <w:rPr>
          <w:rFonts w:ascii="Arial" w:hAnsi="Arial" w:cs="Arial"/>
          <w:szCs w:val="24"/>
          <w:lang w:val="ca-ES"/>
        </w:rPr>
        <w:t xml:space="preserve">aquestes resolucions </w:t>
      </w:r>
      <w:r w:rsidR="00271098">
        <w:rPr>
          <w:rFonts w:ascii="Arial" w:hAnsi="Arial" w:cs="Arial"/>
          <w:szCs w:val="24"/>
          <w:lang w:val="ca-ES"/>
        </w:rPr>
        <w:t>permesos p</w:t>
      </w:r>
      <w:r w:rsidRPr="006F273C">
        <w:rPr>
          <w:rFonts w:ascii="Arial" w:hAnsi="Arial" w:cs="Arial"/>
          <w:szCs w:val="24"/>
          <w:lang w:val="ca-ES"/>
        </w:rPr>
        <w:t xml:space="preserve">el Reial </w:t>
      </w:r>
      <w:r w:rsidR="004F445A" w:rsidRPr="006F273C">
        <w:rPr>
          <w:rFonts w:ascii="Arial" w:hAnsi="Arial" w:cs="Arial"/>
          <w:szCs w:val="24"/>
          <w:lang w:val="ca-ES"/>
        </w:rPr>
        <w:t>d</w:t>
      </w:r>
      <w:r w:rsidRPr="006F273C">
        <w:rPr>
          <w:rFonts w:ascii="Arial" w:hAnsi="Arial" w:cs="Arial"/>
          <w:szCs w:val="24"/>
          <w:lang w:val="ca-ES"/>
        </w:rPr>
        <w:t xml:space="preserve">ecret </w:t>
      </w:r>
      <w:r w:rsidR="004F445A" w:rsidRPr="006F273C">
        <w:rPr>
          <w:rFonts w:ascii="Arial" w:hAnsi="Arial" w:cs="Arial"/>
          <w:szCs w:val="24"/>
          <w:lang w:val="ca-ES"/>
        </w:rPr>
        <w:t>l</w:t>
      </w:r>
      <w:r w:rsidRPr="006F273C">
        <w:rPr>
          <w:rFonts w:ascii="Arial" w:hAnsi="Arial" w:cs="Arial"/>
          <w:szCs w:val="24"/>
          <w:lang w:val="ca-ES"/>
        </w:rPr>
        <w:t>egislatiu 1/2010, de 2 de juliol, pel qual s</w:t>
      </w:r>
      <w:r w:rsidR="000F38B4" w:rsidRPr="006F273C">
        <w:rPr>
          <w:rFonts w:ascii="Arial" w:hAnsi="Arial" w:cs="Arial"/>
          <w:szCs w:val="24"/>
          <w:lang w:val="ca-ES"/>
        </w:rPr>
        <w:t>’</w:t>
      </w:r>
      <w:r w:rsidRPr="006F273C">
        <w:rPr>
          <w:rFonts w:ascii="Arial" w:hAnsi="Arial" w:cs="Arial"/>
          <w:szCs w:val="24"/>
          <w:lang w:val="ca-ES"/>
        </w:rPr>
        <w:t xml:space="preserve">aprova el text refós de la Llei de </w:t>
      </w:r>
      <w:r w:rsidR="004F445A" w:rsidRPr="006F273C">
        <w:rPr>
          <w:rFonts w:ascii="Arial" w:hAnsi="Arial" w:cs="Arial"/>
          <w:szCs w:val="24"/>
          <w:lang w:val="ca-ES"/>
        </w:rPr>
        <w:t>s</w:t>
      </w:r>
      <w:r w:rsidRPr="006F273C">
        <w:rPr>
          <w:rFonts w:ascii="Arial" w:hAnsi="Arial" w:cs="Arial"/>
          <w:szCs w:val="24"/>
          <w:lang w:val="ca-ES"/>
        </w:rPr>
        <w:t xml:space="preserve">ocietats de </w:t>
      </w:r>
      <w:r w:rsidR="004F445A" w:rsidRPr="006F273C">
        <w:rPr>
          <w:rFonts w:ascii="Arial" w:hAnsi="Arial" w:cs="Arial"/>
          <w:szCs w:val="24"/>
          <w:lang w:val="ca-ES"/>
        </w:rPr>
        <w:t>c</w:t>
      </w:r>
      <w:r w:rsidRPr="006F273C">
        <w:rPr>
          <w:rFonts w:ascii="Arial" w:hAnsi="Arial" w:cs="Arial"/>
          <w:szCs w:val="24"/>
          <w:lang w:val="ca-ES"/>
        </w:rPr>
        <w:t>apital (</w:t>
      </w:r>
      <w:r w:rsidR="004F445A" w:rsidRPr="006F273C">
        <w:rPr>
          <w:rFonts w:ascii="Arial" w:hAnsi="Arial" w:cs="Arial"/>
          <w:szCs w:val="24"/>
          <w:lang w:val="ca-ES"/>
        </w:rPr>
        <w:t>“</w:t>
      </w:r>
      <w:r w:rsidRPr="006F273C">
        <w:rPr>
          <w:rFonts w:ascii="Arial" w:hAnsi="Arial" w:cs="Arial"/>
          <w:szCs w:val="24"/>
          <w:lang w:val="ca-ES"/>
        </w:rPr>
        <w:t>LSC</w:t>
      </w:r>
      <w:r w:rsidR="004F445A" w:rsidRPr="006F273C">
        <w:rPr>
          <w:rFonts w:ascii="Arial" w:hAnsi="Arial" w:cs="Arial"/>
          <w:szCs w:val="24"/>
          <w:lang w:val="ca-ES"/>
        </w:rPr>
        <w:t>”</w:t>
      </w:r>
      <w:r w:rsidRPr="006F273C">
        <w:rPr>
          <w:rFonts w:ascii="Arial" w:hAnsi="Arial" w:cs="Arial"/>
          <w:szCs w:val="24"/>
          <w:lang w:val="ca-ES"/>
        </w:rPr>
        <w:t>).</w:t>
      </w:r>
    </w:p>
    <w:p w14:paraId="008CC780" w14:textId="77777777" w:rsidR="00280CA0" w:rsidRPr="006F273C" w:rsidRDefault="00280CA0" w:rsidP="000F38B4">
      <w:pPr>
        <w:pStyle w:val="Textoindependiente"/>
        <w:spacing w:line="360" w:lineRule="auto"/>
        <w:ind w:right="117"/>
        <w:rPr>
          <w:rFonts w:ascii="Arial" w:hAnsi="Arial" w:cs="Arial"/>
          <w:szCs w:val="24"/>
          <w:lang w:val="ca-ES"/>
        </w:rPr>
      </w:pPr>
    </w:p>
    <w:p w14:paraId="33CE2B07" w14:textId="2C337747" w:rsidR="00280CA0" w:rsidRPr="006F273C" w:rsidRDefault="00571C56" w:rsidP="000F38B4">
      <w:pPr>
        <w:pStyle w:val="Textoindependiente"/>
        <w:spacing w:line="360" w:lineRule="auto"/>
        <w:ind w:right="117"/>
        <w:rPr>
          <w:rFonts w:ascii="Arial" w:hAnsi="Arial" w:cs="Arial"/>
          <w:szCs w:val="24"/>
          <w:lang w:val="ca-ES"/>
        </w:rPr>
      </w:pPr>
      <w:r w:rsidRPr="006F273C">
        <w:rPr>
          <w:rFonts w:ascii="Arial" w:hAnsi="Arial" w:cs="Arial"/>
          <w:szCs w:val="24"/>
          <w:lang w:val="ca-ES"/>
        </w:rPr>
        <w:t xml:space="preserve">Cada </w:t>
      </w:r>
      <w:r w:rsidR="00622D01" w:rsidRPr="006F273C">
        <w:rPr>
          <w:rFonts w:ascii="Arial" w:hAnsi="Arial" w:cs="Arial"/>
          <w:szCs w:val="24"/>
          <w:lang w:val="ca-ES"/>
        </w:rPr>
        <w:t xml:space="preserve">acció </w:t>
      </w:r>
      <w:r w:rsidRPr="006F273C">
        <w:rPr>
          <w:rFonts w:ascii="Arial" w:hAnsi="Arial" w:cs="Arial"/>
          <w:szCs w:val="24"/>
          <w:lang w:val="ca-ES"/>
        </w:rPr>
        <w:t>atorga al seu titular el dret d</w:t>
      </w:r>
      <w:r w:rsidR="000F38B4" w:rsidRPr="006F273C">
        <w:rPr>
          <w:rFonts w:ascii="Arial" w:hAnsi="Arial" w:cs="Arial"/>
          <w:szCs w:val="24"/>
          <w:lang w:val="ca-ES"/>
        </w:rPr>
        <w:t>’</w:t>
      </w:r>
      <w:r w:rsidRPr="006F273C">
        <w:rPr>
          <w:rFonts w:ascii="Arial" w:hAnsi="Arial" w:cs="Arial"/>
          <w:szCs w:val="24"/>
          <w:lang w:val="ca-ES"/>
        </w:rPr>
        <w:t xml:space="preserve">exercir els drets econòmics i polítics </w:t>
      </w:r>
      <w:r w:rsidR="00285AC3">
        <w:rPr>
          <w:rFonts w:ascii="Arial" w:hAnsi="Arial" w:cs="Arial"/>
          <w:szCs w:val="24"/>
          <w:lang w:val="ca-ES"/>
        </w:rPr>
        <w:t>que estableix</w:t>
      </w:r>
      <w:r w:rsidRPr="006F273C">
        <w:rPr>
          <w:rFonts w:ascii="Arial" w:hAnsi="Arial" w:cs="Arial"/>
          <w:szCs w:val="24"/>
          <w:lang w:val="ca-ES"/>
        </w:rPr>
        <w:t xml:space="preserve"> </w:t>
      </w:r>
      <w:r w:rsidRPr="006F273C">
        <w:rPr>
          <w:rFonts w:ascii="Arial" w:eastAsiaTheme="minorHAnsi" w:hAnsi="Arial" w:cs="Arial"/>
          <w:szCs w:val="24"/>
          <w:lang w:val="ca-ES" w:eastAsia="en-US"/>
        </w:rPr>
        <w:t>la LSC</w:t>
      </w:r>
      <w:r w:rsidRPr="006F273C">
        <w:rPr>
          <w:rFonts w:ascii="Arial" w:hAnsi="Arial" w:cs="Arial"/>
          <w:szCs w:val="24"/>
          <w:lang w:val="ca-ES"/>
        </w:rPr>
        <w:t>.</w:t>
      </w:r>
    </w:p>
    <w:bookmarkEnd w:id="1"/>
    <w:p w14:paraId="075587DC" w14:textId="77777777" w:rsidR="00D36558" w:rsidRPr="006F273C" w:rsidRDefault="00D36558" w:rsidP="000F38B4">
      <w:pPr>
        <w:spacing w:line="360" w:lineRule="auto"/>
        <w:jc w:val="both"/>
        <w:rPr>
          <w:rFonts w:ascii="Arial" w:hAnsi="Arial" w:cs="Arial"/>
          <w:color w:val="auto"/>
          <w:szCs w:val="24"/>
          <w:lang w:val="ca-ES" w:eastAsia="en-US"/>
        </w:rPr>
      </w:pPr>
    </w:p>
    <w:p w14:paraId="7749B981" w14:textId="105E8138" w:rsidR="00280CA0" w:rsidRPr="006F273C" w:rsidRDefault="004F445A" w:rsidP="000F38B4">
      <w:pPr>
        <w:keepNext/>
        <w:spacing w:line="360" w:lineRule="auto"/>
        <w:jc w:val="both"/>
        <w:rPr>
          <w:rFonts w:ascii="Arial" w:eastAsia="Calibri" w:hAnsi="Arial" w:cs="Arial"/>
          <w:b/>
          <w:bCs/>
          <w:color w:val="auto"/>
          <w:szCs w:val="24"/>
          <w:u w:val="single"/>
          <w:lang w:val="ca-ES" w:eastAsia="en-US"/>
        </w:rPr>
      </w:pPr>
      <w:r w:rsidRPr="006F273C">
        <w:rPr>
          <w:rFonts w:ascii="Arial" w:eastAsia="Calibri" w:hAnsi="Arial" w:cs="Arial"/>
          <w:b/>
          <w:bCs/>
          <w:color w:val="auto"/>
          <w:szCs w:val="24"/>
          <w:lang w:val="ca-ES" w:eastAsia="en-US"/>
        </w:rPr>
        <w:t>Article 7. Normes que regeixen la transmissió d</w:t>
      </w:r>
      <w:r w:rsidR="000F38B4" w:rsidRPr="00932EE3">
        <w:rPr>
          <w:rFonts w:ascii="Arial" w:eastAsia="Calibri" w:hAnsi="Arial" w:cs="Arial"/>
          <w:b/>
          <w:bCs/>
          <w:color w:val="auto"/>
          <w:szCs w:val="24"/>
          <w:lang w:val="ca-ES" w:eastAsia="en-US"/>
        </w:rPr>
        <w:t>’</w:t>
      </w:r>
      <w:r w:rsidRPr="006F273C">
        <w:rPr>
          <w:rFonts w:ascii="Arial" w:eastAsia="Calibri" w:hAnsi="Arial" w:cs="Arial"/>
          <w:b/>
          <w:bCs/>
          <w:color w:val="auto"/>
          <w:szCs w:val="24"/>
          <w:lang w:val="ca-ES" w:eastAsia="en-US"/>
        </w:rPr>
        <w:t>accions</w:t>
      </w:r>
    </w:p>
    <w:p w14:paraId="625E835C"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5EE23B75" w14:textId="14900BE6" w:rsidR="00280CA0" w:rsidRPr="00932EE3" w:rsidRDefault="00571C56" w:rsidP="00932EE3">
      <w:pPr>
        <w:pStyle w:val="Prrafodelista"/>
        <w:keepNext/>
        <w:numPr>
          <w:ilvl w:val="0"/>
          <w:numId w:val="38"/>
        </w:numPr>
        <w:spacing w:line="360" w:lineRule="auto"/>
        <w:ind w:left="567" w:hanging="567"/>
        <w:jc w:val="both"/>
        <w:rPr>
          <w:rFonts w:ascii="Arial" w:eastAsia="Calibri" w:hAnsi="Arial" w:cs="Arial"/>
          <w:color w:val="auto"/>
          <w:szCs w:val="24"/>
          <w:lang w:val="ca-ES" w:eastAsia="en-US"/>
        </w:rPr>
      </w:pPr>
      <w:r w:rsidRPr="00932EE3">
        <w:rPr>
          <w:rFonts w:ascii="Arial" w:eastAsia="Calibri" w:hAnsi="Arial" w:cs="Arial"/>
          <w:color w:val="auto"/>
          <w:szCs w:val="24"/>
          <w:lang w:val="ca-ES" w:eastAsia="en-US"/>
        </w:rPr>
        <w:t xml:space="preserve">Transmissió voluntària per actes </w:t>
      </w:r>
      <w:r w:rsidRPr="00932EE3">
        <w:rPr>
          <w:rFonts w:ascii="Arial" w:eastAsia="Calibri" w:hAnsi="Arial" w:cs="Arial"/>
          <w:i/>
          <w:iCs/>
          <w:color w:val="auto"/>
          <w:szCs w:val="24"/>
          <w:lang w:val="ca-ES" w:eastAsia="en-US"/>
        </w:rPr>
        <w:t>inter vivos</w:t>
      </w:r>
    </w:p>
    <w:p w14:paraId="280FEBF2" w14:textId="77777777" w:rsidR="00280CA0" w:rsidRPr="006F273C" w:rsidRDefault="00280CA0" w:rsidP="000F38B4">
      <w:pPr>
        <w:spacing w:line="360" w:lineRule="auto"/>
        <w:jc w:val="both"/>
        <w:rPr>
          <w:rFonts w:ascii="Arial" w:eastAsia="Calibri" w:hAnsi="Arial" w:cs="Arial"/>
          <w:color w:val="auto"/>
          <w:szCs w:val="24"/>
          <w:u w:val="single"/>
          <w:lang w:val="ca-ES" w:eastAsia="en-US"/>
        </w:rPr>
      </w:pPr>
    </w:p>
    <w:p w14:paraId="05DB60BC" w14:textId="228598E4" w:rsidR="00280CA0" w:rsidRPr="006F273C" w:rsidRDefault="00571C56" w:rsidP="000F38B4">
      <w:pPr>
        <w:autoSpaceDE w:val="0"/>
        <w:autoSpaceDN w:val="0"/>
        <w:adjustRightInd w:val="0"/>
        <w:spacing w:line="360" w:lineRule="auto"/>
        <w:jc w:val="both"/>
        <w:rPr>
          <w:rFonts w:ascii="Arial" w:eastAsia="Calibri" w:hAnsi="Arial" w:cs="Arial"/>
          <w:color w:val="auto"/>
          <w:szCs w:val="24"/>
          <w:lang w:val="ca-ES" w:eastAsia="en-US"/>
        </w:rPr>
      </w:pPr>
      <w:bookmarkStart w:id="2" w:name="_Hlk114769075"/>
      <w:r w:rsidRPr="006F273C">
        <w:rPr>
          <w:rFonts w:ascii="Arial" w:eastAsia="Calibri" w:hAnsi="Arial" w:cs="Arial"/>
          <w:color w:val="auto"/>
          <w:szCs w:val="24"/>
          <w:lang w:val="ca-ES" w:eastAsia="en-US"/>
        </w:rPr>
        <w:t xml:space="preserve">La </w:t>
      </w:r>
      <w:r w:rsidR="009E040B" w:rsidRPr="006F273C">
        <w:rPr>
          <w:rFonts w:ascii="Arial" w:eastAsia="Calibri" w:hAnsi="Arial" w:cs="Arial"/>
          <w:color w:val="auto"/>
          <w:szCs w:val="24"/>
          <w:lang w:val="ca-ES" w:eastAsia="en-US"/>
        </w:rPr>
        <w:t>transmissió</w:t>
      </w:r>
      <w:r w:rsidRPr="006F273C">
        <w:rPr>
          <w:rFonts w:ascii="Arial" w:eastAsia="Calibri" w:hAnsi="Arial" w:cs="Arial"/>
          <w:color w:val="auto"/>
          <w:szCs w:val="24"/>
          <w:lang w:val="ca-ES" w:eastAsia="en-US"/>
        </w:rPr>
        <w:t xml:space="preserve"> </w:t>
      </w:r>
      <w:r w:rsidR="009E040B" w:rsidRPr="006F273C">
        <w:rPr>
          <w:rFonts w:ascii="Arial" w:eastAsia="Calibri" w:hAnsi="Arial" w:cs="Arial"/>
          <w:color w:val="auto"/>
          <w:szCs w:val="24"/>
          <w:lang w:val="ca-ES" w:eastAsia="en-US"/>
        </w:rPr>
        <w:t>voluntària</w:t>
      </w:r>
      <w:r w:rsidRPr="006F273C">
        <w:rPr>
          <w:rFonts w:ascii="Arial" w:eastAsia="Calibri" w:hAnsi="Arial" w:cs="Arial"/>
          <w:color w:val="auto"/>
          <w:szCs w:val="24"/>
          <w:lang w:val="ca-ES" w:eastAsia="en-US"/>
        </w:rPr>
        <w:t xml:space="preserve">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accions per actes </w:t>
      </w:r>
      <w:r w:rsidRPr="00932EE3">
        <w:rPr>
          <w:rFonts w:ascii="Arial" w:eastAsia="Calibri" w:hAnsi="Arial" w:cs="Arial"/>
          <w:i/>
          <w:iCs/>
          <w:color w:val="auto"/>
          <w:szCs w:val="24"/>
          <w:lang w:val="ca-ES" w:eastAsia="en-US"/>
        </w:rPr>
        <w:t>inter vivos</w:t>
      </w:r>
      <w:r w:rsidRPr="006F273C">
        <w:rPr>
          <w:rFonts w:ascii="Arial" w:eastAsia="Calibri" w:hAnsi="Arial" w:cs="Arial"/>
          <w:color w:val="auto"/>
          <w:szCs w:val="24"/>
          <w:lang w:val="ca-ES" w:eastAsia="en-US"/>
        </w:rPr>
        <w:t xml:space="preserve"> entre accionistes </w:t>
      </w:r>
      <w:r w:rsidR="004F445A" w:rsidRPr="006F273C">
        <w:rPr>
          <w:rFonts w:ascii="Arial" w:eastAsia="Calibri" w:hAnsi="Arial" w:cs="Arial"/>
          <w:color w:val="auto"/>
          <w:szCs w:val="24"/>
          <w:lang w:val="ca-ES" w:eastAsia="en-US"/>
        </w:rPr>
        <w:t xml:space="preserve">és </w:t>
      </w:r>
      <w:r w:rsidRPr="006F273C">
        <w:rPr>
          <w:rFonts w:ascii="Arial" w:eastAsia="Calibri" w:hAnsi="Arial" w:cs="Arial"/>
          <w:color w:val="auto"/>
          <w:szCs w:val="24"/>
          <w:lang w:val="ca-ES" w:eastAsia="en-US"/>
        </w:rPr>
        <w:t xml:space="preserve">totalment lliure, com també ho </w:t>
      </w:r>
      <w:r w:rsidR="004F445A" w:rsidRPr="006F273C">
        <w:rPr>
          <w:rFonts w:ascii="Arial" w:eastAsia="Calibri" w:hAnsi="Arial" w:cs="Arial"/>
          <w:color w:val="auto"/>
          <w:szCs w:val="24"/>
          <w:lang w:val="ca-ES" w:eastAsia="en-US"/>
        </w:rPr>
        <w:t xml:space="preserve">són </w:t>
      </w:r>
      <w:r w:rsidRPr="006F273C">
        <w:rPr>
          <w:rFonts w:ascii="Arial" w:eastAsia="Calibri" w:hAnsi="Arial" w:cs="Arial"/>
          <w:color w:val="auto"/>
          <w:szCs w:val="24"/>
          <w:lang w:val="ca-ES" w:eastAsia="en-US"/>
        </w:rPr>
        <w:t xml:space="preserve">les transferències efectuades en favor del cònjuge, </w:t>
      </w:r>
      <w:r w:rsidR="004F445A" w:rsidRPr="006F273C">
        <w:rPr>
          <w:rFonts w:ascii="Arial" w:eastAsia="Calibri" w:hAnsi="Arial" w:cs="Arial"/>
          <w:color w:val="auto"/>
          <w:szCs w:val="24"/>
          <w:lang w:val="ca-ES" w:eastAsia="en-US"/>
        </w:rPr>
        <w:t>d’</w:t>
      </w:r>
      <w:r w:rsidRPr="006F273C">
        <w:rPr>
          <w:rFonts w:ascii="Arial" w:eastAsia="Calibri" w:hAnsi="Arial" w:cs="Arial"/>
          <w:color w:val="auto"/>
          <w:szCs w:val="24"/>
          <w:lang w:val="ca-ES" w:eastAsia="en-US"/>
        </w:rPr>
        <w:t>ascendents o descendents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un accionista, i les efectuades en favor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entitats que pertanyin al mateix grup, en el sentit de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article 42 del Codi de </w:t>
      </w:r>
      <w:r w:rsidR="004F445A" w:rsidRPr="006F273C">
        <w:rPr>
          <w:rFonts w:ascii="Arial" w:eastAsia="Calibri" w:hAnsi="Arial" w:cs="Arial"/>
          <w:color w:val="auto"/>
          <w:szCs w:val="24"/>
          <w:lang w:val="ca-ES" w:eastAsia="en-US"/>
        </w:rPr>
        <w:lastRenderedPageBreak/>
        <w:t>c</w:t>
      </w:r>
      <w:r w:rsidRPr="006F273C">
        <w:rPr>
          <w:rFonts w:ascii="Arial" w:eastAsia="Calibri" w:hAnsi="Arial" w:cs="Arial"/>
          <w:color w:val="auto"/>
          <w:szCs w:val="24"/>
          <w:lang w:val="ca-ES" w:eastAsia="en-US"/>
        </w:rPr>
        <w:t>omerç</w:t>
      </w:r>
      <w:r w:rsidR="007F5653" w:rsidRPr="006F273C">
        <w:rPr>
          <w:rFonts w:ascii="Arial" w:eastAsia="Calibri" w:hAnsi="Arial" w:cs="Arial"/>
          <w:color w:val="auto"/>
          <w:szCs w:val="24"/>
          <w:lang w:val="ca-ES" w:eastAsia="en-US"/>
        </w:rPr>
        <w:t>. A aquest efecte,</w:t>
      </w:r>
      <w:r w:rsidRPr="006F273C">
        <w:rPr>
          <w:rFonts w:ascii="Arial" w:eastAsia="Calibri" w:hAnsi="Arial" w:cs="Arial"/>
          <w:color w:val="auto"/>
          <w:szCs w:val="24"/>
          <w:lang w:val="ca-ES" w:eastAsia="en-US"/>
        </w:rPr>
        <w:t xml:space="preserve"> </w:t>
      </w:r>
      <w:r w:rsidR="007F5653" w:rsidRPr="006F273C">
        <w:rPr>
          <w:rFonts w:ascii="Arial" w:eastAsia="Calibri" w:hAnsi="Arial" w:cs="Arial"/>
          <w:color w:val="auto"/>
          <w:szCs w:val="24"/>
          <w:lang w:val="ca-ES" w:eastAsia="en-US"/>
        </w:rPr>
        <w:t xml:space="preserve">cal </w:t>
      </w:r>
      <w:r w:rsidRPr="006F273C">
        <w:rPr>
          <w:rFonts w:ascii="Arial" w:eastAsia="Calibri" w:hAnsi="Arial" w:cs="Arial"/>
          <w:color w:val="auto"/>
          <w:szCs w:val="24"/>
          <w:lang w:val="ca-ES" w:eastAsia="en-US"/>
        </w:rPr>
        <w:t>que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accionista transmetent, en el moment de la transmissió, </w:t>
      </w:r>
      <w:r w:rsidR="007F5653" w:rsidRPr="006F273C">
        <w:rPr>
          <w:rFonts w:ascii="Arial" w:eastAsia="Calibri" w:hAnsi="Arial" w:cs="Arial"/>
          <w:color w:val="auto"/>
          <w:szCs w:val="24"/>
          <w:lang w:val="ca-ES" w:eastAsia="en-US"/>
        </w:rPr>
        <w:t>tingui</w:t>
      </w:r>
      <w:r w:rsidRPr="006F273C">
        <w:rPr>
          <w:rFonts w:ascii="Arial" w:eastAsia="Calibri" w:hAnsi="Arial" w:cs="Arial"/>
          <w:color w:val="auto"/>
          <w:szCs w:val="24"/>
          <w:lang w:val="ca-ES" w:eastAsia="en-US"/>
        </w:rPr>
        <w:t>, directament o indirectament, el control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una altra o altres societats, o que estigui sotmès, junt amb aquesta o aquestes, al control directe o indirecte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una mateixa persona física o jurídica.</w:t>
      </w:r>
    </w:p>
    <w:p w14:paraId="4C1ABA27" w14:textId="77777777" w:rsidR="00622D01" w:rsidRPr="006F273C" w:rsidRDefault="00622D01" w:rsidP="000F38B4">
      <w:pPr>
        <w:autoSpaceDE w:val="0"/>
        <w:autoSpaceDN w:val="0"/>
        <w:adjustRightInd w:val="0"/>
        <w:spacing w:line="360" w:lineRule="auto"/>
        <w:jc w:val="both"/>
        <w:rPr>
          <w:rFonts w:ascii="Arial" w:eastAsia="Calibri" w:hAnsi="Arial" w:cs="Arial"/>
          <w:color w:val="auto"/>
          <w:szCs w:val="24"/>
          <w:lang w:val="ca-ES" w:eastAsia="en-US"/>
        </w:rPr>
      </w:pPr>
    </w:p>
    <w:p w14:paraId="38644A4D" w14:textId="1BEF6577" w:rsidR="00622D01" w:rsidRPr="006F273C" w:rsidRDefault="00571C56" w:rsidP="000F38B4">
      <w:pPr>
        <w:autoSpaceDE w:val="0"/>
        <w:autoSpaceDN w:val="0"/>
        <w:adjustRightInd w:val="0"/>
        <w:spacing w:line="360" w:lineRule="auto"/>
        <w:jc w:val="both"/>
        <w:rPr>
          <w:rFonts w:ascii="Arial" w:eastAsiaTheme="minorHAnsi" w:hAnsi="Arial" w:cs="Arial"/>
          <w:color w:val="auto"/>
          <w:szCs w:val="24"/>
          <w:lang w:val="ca-ES" w:eastAsia="en-US"/>
        </w:rPr>
      </w:pPr>
      <w:r w:rsidRPr="006F273C">
        <w:rPr>
          <w:rFonts w:ascii="Arial" w:eastAsia="Calibri" w:hAnsi="Arial" w:cs="Arial"/>
          <w:color w:val="auto"/>
          <w:szCs w:val="24"/>
          <w:lang w:val="ca-ES" w:eastAsia="en-US"/>
        </w:rPr>
        <w:t xml:space="preserve">Qualsevol altra </w:t>
      </w:r>
      <w:r w:rsidR="009E040B" w:rsidRPr="006F273C">
        <w:rPr>
          <w:rFonts w:ascii="Arial" w:eastAsia="Calibri" w:hAnsi="Arial" w:cs="Arial"/>
          <w:color w:val="auto"/>
          <w:szCs w:val="24"/>
          <w:lang w:val="ca-ES" w:eastAsia="en-US"/>
        </w:rPr>
        <w:t>transmissió</w:t>
      </w:r>
      <w:r w:rsidRPr="006F273C">
        <w:rPr>
          <w:rFonts w:ascii="Arial" w:eastAsia="Calibri" w:hAnsi="Arial" w:cs="Arial"/>
          <w:color w:val="auto"/>
          <w:szCs w:val="24"/>
          <w:lang w:val="ca-ES" w:eastAsia="en-US"/>
        </w:rPr>
        <w:t xml:space="preserve"> proposada que un accionista tingui la intenció de fer a una persona externa a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s</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ha de notificar per escrit a</w:t>
      </w:r>
      <w:r w:rsidR="00985595" w:rsidRPr="006F273C">
        <w:rPr>
          <w:rFonts w:ascii="Arial" w:eastAsia="Calibri" w:hAnsi="Arial" w:cs="Arial"/>
          <w:color w:val="auto"/>
          <w:szCs w:val="24"/>
          <w:lang w:val="ca-ES" w:eastAsia="en-US"/>
        </w:rPr>
        <w:t xml:space="preserve"> l</w:t>
      </w:r>
      <w:r w:rsidR="000F38B4" w:rsidRPr="006F273C">
        <w:rPr>
          <w:rFonts w:ascii="Arial" w:eastAsia="Calibri" w:hAnsi="Arial" w:cs="Arial"/>
          <w:color w:val="auto"/>
          <w:szCs w:val="24"/>
          <w:lang w:val="ca-ES" w:eastAsia="en-US"/>
        </w:rPr>
        <w:t>’</w:t>
      </w:r>
      <w:r w:rsidR="00985595" w:rsidRPr="006F273C">
        <w:rPr>
          <w:rFonts w:ascii="Arial" w:eastAsia="Calibri" w:hAnsi="Arial" w:cs="Arial"/>
          <w:color w:val="auto"/>
          <w:szCs w:val="24"/>
          <w:lang w:val="ca-ES" w:eastAsia="en-US"/>
        </w:rPr>
        <w:t>òrgan</w:t>
      </w:r>
      <w:r w:rsidRPr="006F273C">
        <w:rPr>
          <w:rFonts w:ascii="Arial" w:eastAsia="Calibri" w:hAnsi="Arial" w:cs="Arial"/>
          <w:color w:val="auto"/>
          <w:szCs w:val="24"/>
          <w:lang w:val="ca-ES" w:eastAsia="en-US"/>
        </w:rPr>
        <w:t xml:space="preserve">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administració per qualsevol mitjà que en garanteixi la recepció, </w:t>
      </w:r>
      <w:r w:rsidR="007F5653" w:rsidRPr="006F273C">
        <w:rPr>
          <w:rFonts w:ascii="Arial" w:eastAsia="Calibri" w:hAnsi="Arial" w:cs="Arial"/>
          <w:color w:val="auto"/>
          <w:szCs w:val="24"/>
          <w:lang w:val="ca-ES" w:eastAsia="en-US"/>
        </w:rPr>
        <w:t xml:space="preserve">i cal </w:t>
      </w:r>
      <w:r w:rsidRPr="006F273C">
        <w:rPr>
          <w:rFonts w:ascii="Arial" w:eastAsia="Calibri" w:hAnsi="Arial" w:cs="Arial"/>
          <w:color w:val="auto"/>
          <w:szCs w:val="24"/>
          <w:lang w:val="ca-ES" w:eastAsia="en-US"/>
        </w:rPr>
        <w:t>especifica</w:t>
      </w:r>
      <w:r w:rsidR="007F5653" w:rsidRPr="006F273C">
        <w:rPr>
          <w:rFonts w:ascii="Arial" w:eastAsia="Calibri" w:hAnsi="Arial" w:cs="Arial"/>
          <w:color w:val="auto"/>
          <w:szCs w:val="24"/>
          <w:lang w:val="ca-ES" w:eastAsia="en-US"/>
        </w:rPr>
        <w:t>r</w:t>
      </w:r>
      <w:r w:rsidRPr="006F273C">
        <w:rPr>
          <w:rFonts w:ascii="Arial" w:eastAsia="Calibri" w:hAnsi="Arial" w:cs="Arial"/>
          <w:color w:val="auto"/>
          <w:szCs w:val="24"/>
          <w:lang w:val="ca-ES" w:eastAsia="en-US"/>
        </w:rPr>
        <w:t xml:space="preserve"> el nombre i els números de sèrie de les accions que </w:t>
      </w:r>
      <w:r w:rsidR="007F5653" w:rsidRPr="006F273C">
        <w:rPr>
          <w:rFonts w:ascii="Arial" w:eastAsia="Calibri" w:hAnsi="Arial" w:cs="Arial"/>
          <w:color w:val="auto"/>
          <w:szCs w:val="24"/>
          <w:lang w:val="ca-ES" w:eastAsia="en-US"/>
        </w:rPr>
        <w:t xml:space="preserve">s’han de </w:t>
      </w:r>
      <w:r w:rsidRPr="006F273C">
        <w:rPr>
          <w:rFonts w:ascii="Arial" w:eastAsia="Calibri" w:hAnsi="Arial" w:cs="Arial"/>
          <w:color w:val="auto"/>
          <w:szCs w:val="24"/>
          <w:lang w:val="ca-ES" w:eastAsia="en-US"/>
        </w:rPr>
        <w:t xml:space="preserve">transferir, i els altres termes de la </w:t>
      </w:r>
      <w:r w:rsidR="009E040B" w:rsidRPr="006F273C">
        <w:rPr>
          <w:rFonts w:ascii="Arial" w:eastAsia="Calibri" w:hAnsi="Arial" w:cs="Arial"/>
          <w:color w:val="auto"/>
          <w:szCs w:val="24"/>
          <w:lang w:val="ca-ES" w:eastAsia="en-US"/>
        </w:rPr>
        <w:t>transmissió</w:t>
      </w:r>
      <w:r w:rsidRPr="006F273C">
        <w:rPr>
          <w:rFonts w:ascii="Arial" w:eastAsia="Calibri" w:hAnsi="Arial" w:cs="Arial"/>
          <w:color w:val="auto"/>
          <w:szCs w:val="24"/>
          <w:lang w:val="ca-ES" w:eastAsia="en-US"/>
        </w:rPr>
        <w:t xml:space="preserve"> proposada. </w:t>
      </w:r>
      <w:r w:rsidR="00985595" w:rsidRPr="006F273C">
        <w:rPr>
          <w:rFonts w:ascii="Arial" w:eastAsia="Calibri" w:hAnsi="Arial" w:cs="Arial"/>
          <w:color w:val="auto"/>
          <w:szCs w:val="24"/>
          <w:lang w:val="ca-ES" w:eastAsia="en-US"/>
        </w:rPr>
        <w:t>L</w:t>
      </w:r>
      <w:r w:rsidR="000F38B4" w:rsidRPr="006F273C">
        <w:rPr>
          <w:rFonts w:ascii="Arial" w:eastAsia="Calibri" w:hAnsi="Arial" w:cs="Arial"/>
          <w:color w:val="auto"/>
          <w:szCs w:val="24"/>
          <w:lang w:val="ca-ES" w:eastAsia="en-US"/>
        </w:rPr>
        <w:t>’</w:t>
      </w:r>
      <w:r w:rsidR="00985595" w:rsidRPr="006F273C">
        <w:rPr>
          <w:rFonts w:ascii="Arial" w:eastAsia="Calibri" w:hAnsi="Arial" w:cs="Arial"/>
          <w:color w:val="auto"/>
          <w:szCs w:val="24"/>
          <w:lang w:val="ca-ES" w:eastAsia="en-US"/>
        </w:rPr>
        <w:t>òrgan</w:t>
      </w:r>
      <w:r w:rsidRPr="006F273C">
        <w:rPr>
          <w:rFonts w:ascii="Arial" w:eastAsia="Calibri" w:hAnsi="Arial" w:cs="Arial"/>
          <w:color w:val="auto"/>
          <w:szCs w:val="24"/>
          <w:lang w:val="ca-ES" w:eastAsia="en-US"/>
        </w:rPr>
        <w:t xml:space="preserve">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administració de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w:t>
      </w:r>
      <w:r w:rsidR="007F5653" w:rsidRPr="006F273C">
        <w:rPr>
          <w:rFonts w:ascii="Arial" w:eastAsia="Calibri" w:hAnsi="Arial" w:cs="Arial"/>
          <w:color w:val="auto"/>
          <w:szCs w:val="24"/>
          <w:lang w:val="ca-ES" w:eastAsia="en-US"/>
        </w:rPr>
        <w:t xml:space="preserve">ha de </w:t>
      </w:r>
      <w:r w:rsidRPr="006F273C">
        <w:rPr>
          <w:rFonts w:ascii="Arial" w:eastAsia="Calibri" w:hAnsi="Arial" w:cs="Arial"/>
          <w:color w:val="auto"/>
          <w:szCs w:val="24"/>
          <w:lang w:val="ca-ES" w:eastAsia="en-US"/>
        </w:rPr>
        <w:t>notificar per escrit als altres accionistes la intenció de venda de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accionista </w:t>
      </w:r>
      <w:r w:rsidR="007F5653" w:rsidRPr="006F273C">
        <w:rPr>
          <w:rFonts w:ascii="Arial" w:eastAsia="Calibri" w:hAnsi="Arial" w:cs="Arial"/>
          <w:color w:val="auto"/>
          <w:szCs w:val="24"/>
          <w:lang w:val="ca-ES" w:eastAsia="en-US"/>
        </w:rPr>
        <w:t>transmetent</w:t>
      </w:r>
      <w:r w:rsidRPr="006F273C">
        <w:rPr>
          <w:rFonts w:ascii="Arial" w:eastAsia="Calibri" w:hAnsi="Arial" w:cs="Arial"/>
          <w:color w:val="auto"/>
          <w:szCs w:val="24"/>
          <w:lang w:val="ca-ES" w:eastAsia="en-US"/>
        </w:rPr>
        <w:t>, per qualsevol mitjà que en garanteixi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ac</w:t>
      </w:r>
      <w:r w:rsidR="007F5653" w:rsidRPr="006F273C">
        <w:rPr>
          <w:rFonts w:ascii="Arial" w:eastAsia="Calibri" w:hAnsi="Arial" w:cs="Arial"/>
          <w:color w:val="auto"/>
          <w:szCs w:val="24"/>
          <w:lang w:val="ca-ES" w:eastAsia="en-US"/>
        </w:rPr>
        <w:t>u</w:t>
      </w:r>
      <w:r w:rsidRPr="006F273C">
        <w:rPr>
          <w:rFonts w:ascii="Arial" w:eastAsia="Calibri" w:hAnsi="Arial" w:cs="Arial"/>
          <w:color w:val="auto"/>
          <w:szCs w:val="24"/>
          <w:lang w:val="ca-ES" w:eastAsia="en-US"/>
        </w:rPr>
        <w:t>s</w:t>
      </w:r>
      <w:r w:rsidR="007F5653" w:rsidRPr="006F273C">
        <w:rPr>
          <w:rFonts w:ascii="Arial" w:eastAsia="Calibri" w:hAnsi="Arial" w:cs="Arial"/>
          <w:color w:val="auto"/>
          <w:szCs w:val="24"/>
          <w:lang w:val="ca-ES" w:eastAsia="en-US"/>
        </w:rPr>
        <w:t>ament</w:t>
      </w:r>
      <w:r w:rsidRPr="006F273C">
        <w:rPr>
          <w:rFonts w:ascii="Arial" w:eastAsia="Calibri" w:hAnsi="Arial" w:cs="Arial"/>
          <w:color w:val="auto"/>
          <w:szCs w:val="24"/>
          <w:lang w:val="ca-ES" w:eastAsia="en-US"/>
        </w:rPr>
        <w:t xml:space="preserve"> de recepció, en un termini de quinze dies naturals des de la recepció de la notificació de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accionista </w:t>
      </w:r>
      <w:r w:rsidR="007F5653" w:rsidRPr="006F273C">
        <w:rPr>
          <w:rFonts w:ascii="Arial" w:eastAsia="Calibri" w:hAnsi="Arial" w:cs="Arial"/>
          <w:color w:val="auto"/>
          <w:szCs w:val="24"/>
          <w:lang w:val="ca-ES" w:eastAsia="en-US"/>
        </w:rPr>
        <w:t>transmetent</w:t>
      </w:r>
      <w:r w:rsidRPr="006F273C">
        <w:rPr>
          <w:rFonts w:ascii="Arial" w:eastAsia="Calibri" w:hAnsi="Arial" w:cs="Arial"/>
          <w:color w:val="auto"/>
          <w:szCs w:val="24"/>
          <w:lang w:val="ca-ES" w:eastAsia="en-US"/>
        </w:rPr>
        <w:t xml:space="preserve">. </w:t>
      </w:r>
    </w:p>
    <w:bookmarkEnd w:id="2"/>
    <w:p w14:paraId="7A834788" w14:textId="77777777" w:rsidR="00622D01" w:rsidRPr="006F273C" w:rsidRDefault="00622D01" w:rsidP="000F38B4">
      <w:pPr>
        <w:spacing w:line="360" w:lineRule="auto"/>
        <w:jc w:val="both"/>
        <w:rPr>
          <w:rFonts w:ascii="Arial" w:eastAsiaTheme="minorHAnsi" w:hAnsi="Arial" w:cs="Arial"/>
          <w:color w:val="auto"/>
          <w:szCs w:val="24"/>
          <w:lang w:val="ca-ES" w:eastAsia="en-US"/>
        </w:rPr>
      </w:pPr>
    </w:p>
    <w:p w14:paraId="195C2B43" w14:textId="09BF2F56" w:rsidR="001E02E9" w:rsidRPr="006F273C" w:rsidRDefault="00571C56" w:rsidP="000F38B4">
      <w:pPr>
        <w:spacing w:line="360" w:lineRule="auto"/>
        <w:jc w:val="both"/>
        <w:rPr>
          <w:rFonts w:ascii="Arial" w:eastAsiaTheme="minorHAnsi" w:hAnsi="Arial" w:cs="Arial"/>
          <w:color w:val="auto"/>
          <w:szCs w:val="24"/>
          <w:lang w:val="ca-ES" w:eastAsia="en-US"/>
        </w:rPr>
      </w:pPr>
      <w:r w:rsidRPr="006F273C">
        <w:rPr>
          <w:rFonts w:ascii="Arial" w:eastAsiaTheme="minorHAnsi" w:hAnsi="Arial" w:cs="Arial"/>
          <w:color w:val="auto"/>
          <w:szCs w:val="24"/>
          <w:lang w:val="ca-ES" w:eastAsia="en-US"/>
        </w:rPr>
        <w:t>Els accionistes pod</w:t>
      </w:r>
      <w:r w:rsidR="007F5653" w:rsidRPr="006F273C">
        <w:rPr>
          <w:rFonts w:ascii="Arial" w:eastAsiaTheme="minorHAnsi" w:hAnsi="Arial" w:cs="Arial"/>
          <w:color w:val="auto"/>
          <w:szCs w:val="24"/>
          <w:lang w:val="ca-ES" w:eastAsia="en-US"/>
        </w:rPr>
        <w:t>e</w:t>
      </w:r>
      <w:r w:rsidRPr="006F273C">
        <w:rPr>
          <w:rFonts w:ascii="Arial" w:eastAsiaTheme="minorHAnsi" w:hAnsi="Arial" w:cs="Arial"/>
          <w:color w:val="auto"/>
          <w:szCs w:val="24"/>
          <w:lang w:val="ca-ES" w:eastAsia="en-US"/>
        </w:rPr>
        <w:t xml:space="preserve">n exercir el seu dret de preferència en el termini de </w:t>
      </w:r>
      <w:r w:rsidR="00985595" w:rsidRPr="006F273C">
        <w:rPr>
          <w:rFonts w:ascii="Arial" w:eastAsiaTheme="minorHAnsi" w:hAnsi="Arial" w:cs="Arial"/>
          <w:color w:val="auto"/>
          <w:szCs w:val="24"/>
          <w:lang w:val="ca-ES" w:eastAsia="en-US"/>
        </w:rPr>
        <w:t>trenta</w:t>
      </w:r>
      <w:r w:rsidR="006F3361" w:rsidRPr="006F273C">
        <w:rPr>
          <w:rFonts w:ascii="Arial" w:eastAsiaTheme="minorHAnsi" w:hAnsi="Arial" w:cs="Arial"/>
          <w:color w:val="auto"/>
          <w:szCs w:val="24"/>
          <w:lang w:val="ca-ES" w:eastAsia="en-US"/>
        </w:rPr>
        <w:t xml:space="preserve"> </w:t>
      </w:r>
      <w:r w:rsidRPr="006F273C">
        <w:rPr>
          <w:rFonts w:ascii="Arial" w:eastAsiaTheme="minorHAnsi" w:hAnsi="Arial" w:cs="Arial"/>
          <w:color w:val="auto"/>
          <w:szCs w:val="24"/>
          <w:lang w:val="ca-ES" w:eastAsia="en-US"/>
        </w:rPr>
        <w:t xml:space="preserve">dies </w:t>
      </w:r>
      <w:r w:rsidR="00985595" w:rsidRPr="006F273C">
        <w:rPr>
          <w:rFonts w:ascii="Arial" w:eastAsiaTheme="minorHAnsi" w:hAnsi="Arial" w:cs="Arial"/>
          <w:color w:val="auto"/>
          <w:szCs w:val="24"/>
          <w:lang w:val="ca-ES" w:eastAsia="en-US"/>
        </w:rPr>
        <w:t>naturals</w:t>
      </w:r>
      <w:r w:rsidR="006F3361" w:rsidRPr="006F273C">
        <w:rPr>
          <w:rFonts w:ascii="Arial" w:eastAsiaTheme="minorHAnsi" w:hAnsi="Arial" w:cs="Arial"/>
          <w:color w:val="auto"/>
          <w:szCs w:val="24"/>
          <w:lang w:val="ca-ES" w:eastAsia="en-US"/>
        </w:rPr>
        <w:t xml:space="preserve"> </w:t>
      </w:r>
      <w:r w:rsidRPr="006F273C">
        <w:rPr>
          <w:rFonts w:ascii="Arial" w:eastAsiaTheme="minorHAnsi" w:hAnsi="Arial" w:cs="Arial"/>
          <w:color w:val="auto"/>
          <w:szCs w:val="24"/>
          <w:lang w:val="ca-ES" w:eastAsia="en-US"/>
        </w:rPr>
        <w:t>des de la recepció de la notificació de</w:t>
      </w:r>
      <w:r w:rsidR="00985595" w:rsidRPr="006F273C">
        <w:rPr>
          <w:rFonts w:ascii="Arial" w:eastAsiaTheme="minorHAnsi" w:hAnsi="Arial" w:cs="Arial"/>
          <w:color w:val="auto"/>
          <w:szCs w:val="24"/>
          <w:lang w:val="ca-ES" w:eastAsia="en-US"/>
        </w:rPr>
        <w:t xml:space="preserve"> </w:t>
      </w:r>
      <w:r w:rsidRPr="006F273C">
        <w:rPr>
          <w:rFonts w:ascii="Arial" w:eastAsiaTheme="minorHAnsi" w:hAnsi="Arial" w:cs="Arial"/>
          <w:color w:val="auto"/>
          <w:szCs w:val="24"/>
          <w:lang w:val="ca-ES" w:eastAsia="en-US"/>
        </w:rPr>
        <w:t>l</w:t>
      </w:r>
      <w:r w:rsidR="000F38B4" w:rsidRPr="006F273C">
        <w:rPr>
          <w:rFonts w:ascii="Arial" w:eastAsiaTheme="minorHAnsi" w:hAnsi="Arial" w:cs="Arial"/>
          <w:color w:val="auto"/>
          <w:szCs w:val="24"/>
          <w:lang w:val="ca-ES" w:eastAsia="en-US"/>
        </w:rPr>
        <w:t>’</w:t>
      </w:r>
      <w:r w:rsidR="00985595" w:rsidRPr="006F273C">
        <w:rPr>
          <w:rFonts w:ascii="Arial" w:eastAsiaTheme="minorHAnsi" w:hAnsi="Arial" w:cs="Arial"/>
          <w:color w:val="auto"/>
          <w:szCs w:val="24"/>
          <w:lang w:val="ca-ES" w:eastAsia="en-US"/>
        </w:rPr>
        <w:t>òrgan</w:t>
      </w:r>
      <w:r w:rsidRPr="006F273C">
        <w:rPr>
          <w:rFonts w:ascii="Arial" w:eastAsiaTheme="minorHAnsi" w:hAnsi="Arial" w:cs="Arial"/>
          <w:color w:val="auto"/>
          <w:szCs w:val="24"/>
          <w:lang w:val="ca-ES" w:eastAsia="en-US"/>
        </w:rPr>
        <w:t xml:space="preserve"> d</w:t>
      </w:r>
      <w:r w:rsidR="000F38B4" w:rsidRPr="006F273C">
        <w:rPr>
          <w:rFonts w:ascii="Arial" w:eastAsiaTheme="minorHAnsi" w:hAnsi="Arial" w:cs="Arial"/>
          <w:color w:val="auto"/>
          <w:szCs w:val="24"/>
          <w:lang w:val="ca-ES" w:eastAsia="en-US"/>
        </w:rPr>
        <w:t>’</w:t>
      </w:r>
      <w:r w:rsidRPr="006F273C">
        <w:rPr>
          <w:rFonts w:ascii="Arial" w:eastAsiaTheme="minorHAnsi" w:hAnsi="Arial" w:cs="Arial"/>
          <w:color w:val="auto"/>
          <w:szCs w:val="24"/>
          <w:lang w:val="ca-ES" w:eastAsia="en-US"/>
        </w:rPr>
        <w:t xml:space="preserve">administració de la </w:t>
      </w:r>
      <w:r w:rsidR="00932EE3">
        <w:rPr>
          <w:rFonts w:ascii="Arial" w:eastAsiaTheme="minorHAnsi" w:hAnsi="Arial" w:cs="Arial"/>
          <w:color w:val="auto"/>
          <w:szCs w:val="24"/>
          <w:lang w:val="ca-ES" w:eastAsia="en-US"/>
        </w:rPr>
        <w:t>societat</w:t>
      </w:r>
      <w:r w:rsidRPr="006F273C">
        <w:rPr>
          <w:rFonts w:ascii="Arial" w:eastAsiaTheme="minorHAnsi" w:hAnsi="Arial" w:cs="Arial"/>
          <w:color w:val="auto"/>
          <w:szCs w:val="24"/>
          <w:lang w:val="ca-ES" w:eastAsia="en-US"/>
        </w:rPr>
        <w:t xml:space="preserve">. Si diversos accionistes de la </w:t>
      </w:r>
      <w:r w:rsidR="00932EE3">
        <w:rPr>
          <w:rFonts w:ascii="Arial" w:eastAsiaTheme="minorHAnsi" w:hAnsi="Arial" w:cs="Arial"/>
          <w:color w:val="auto"/>
          <w:szCs w:val="24"/>
          <w:lang w:val="ca-ES" w:eastAsia="en-US"/>
        </w:rPr>
        <w:t>societat</w:t>
      </w:r>
      <w:r w:rsidRPr="006F273C">
        <w:rPr>
          <w:rFonts w:ascii="Arial" w:eastAsiaTheme="minorHAnsi" w:hAnsi="Arial" w:cs="Arial"/>
          <w:color w:val="auto"/>
          <w:szCs w:val="24"/>
          <w:lang w:val="ca-ES" w:eastAsia="en-US"/>
        </w:rPr>
        <w:t xml:space="preserve"> estan interessats a adquirir les accions de l</w:t>
      </w:r>
      <w:r w:rsidR="000F38B4" w:rsidRPr="006F273C">
        <w:rPr>
          <w:rFonts w:ascii="Arial" w:eastAsiaTheme="minorHAnsi" w:hAnsi="Arial" w:cs="Arial"/>
          <w:color w:val="auto"/>
          <w:szCs w:val="24"/>
          <w:lang w:val="ca-ES" w:eastAsia="en-US"/>
        </w:rPr>
        <w:t>’</w:t>
      </w:r>
      <w:r w:rsidRPr="006F273C">
        <w:rPr>
          <w:rFonts w:ascii="Arial" w:eastAsiaTheme="minorHAnsi" w:hAnsi="Arial" w:cs="Arial"/>
          <w:color w:val="auto"/>
          <w:szCs w:val="24"/>
          <w:lang w:val="ca-ES" w:eastAsia="en-US"/>
        </w:rPr>
        <w:t xml:space="preserve">accionista cedent, les accions a transferir </w:t>
      </w:r>
      <w:r w:rsidR="007F5653" w:rsidRPr="006F273C">
        <w:rPr>
          <w:rFonts w:ascii="Arial" w:eastAsiaTheme="minorHAnsi" w:hAnsi="Arial" w:cs="Arial"/>
          <w:color w:val="auto"/>
          <w:szCs w:val="24"/>
          <w:lang w:val="ca-ES" w:eastAsia="en-US"/>
        </w:rPr>
        <w:t xml:space="preserve">s’han de </w:t>
      </w:r>
      <w:r w:rsidRPr="006F273C">
        <w:rPr>
          <w:rFonts w:ascii="Arial" w:eastAsiaTheme="minorHAnsi" w:hAnsi="Arial" w:cs="Arial"/>
          <w:color w:val="auto"/>
          <w:szCs w:val="24"/>
          <w:lang w:val="ca-ES" w:eastAsia="en-US"/>
        </w:rPr>
        <w:t>distribuir entre ells en proporció als seus percentatges d</w:t>
      </w:r>
      <w:r w:rsidR="000F38B4" w:rsidRPr="006F273C">
        <w:rPr>
          <w:rFonts w:ascii="Arial" w:eastAsiaTheme="minorHAnsi" w:hAnsi="Arial" w:cs="Arial"/>
          <w:color w:val="auto"/>
          <w:szCs w:val="24"/>
          <w:lang w:val="ca-ES" w:eastAsia="en-US"/>
        </w:rPr>
        <w:t>’</w:t>
      </w:r>
      <w:r w:rsidRPr="006F273C">
        <w:rPr>
          <w:rFonts w:ascii="Arial" w:eastAsiaTheme="minorHAnsi" w:hAnsi="Arial" w:cs="Arial"/>
          <w:color w:val="auto"/>
          <w:szCs w:val="24"/>
          <w:lang w:val="ca-ES" w:eastAsia="en-US"/>
        </w:rPr>
        <w:t>accionariat</w:t>
      </w:r>
      <w:r w:rsidR="007F5653" w:rsidRPr="006F273C">
        <w:rPr>
          <w:rFonts w:ascii="Arial" w:eastAsiaTheme="minorHAnsi" w:hAnsi="Arial" w:cs="Arial"/>
          <w:color w:val="auto"/>
          <w:szCs w:val="24"/>
          <w:lang w:val="ca-ES" w:eastAsia="en-US"/>
        </w:rPr>
        <w:t xml:space="preserve"> respectius.</w:t>
      </w:r>
      <w:r w:rsidRPr="006F273C">
        <w:rPr>
          <w:rFonts w:ascii="Arial" w:eastAsiaTheme="minorHAnsi" w:hAnsi="Arial" w:cs="Arial"/>
          <w:color w:val="auto"/>
          <w:szCs w:val="24"/>
          <w:lang w:val="ca-ES" w:eastAsia="en-US"/>
        </w:rPr>
        <w:t xml:space="preserve"> </w:t>
      </w:r>
      <w:r w:rsidR="007F5653" w:rsidRPr="006F273C">
        <w:rPr>
          <w:rFonts w:ascii="Arial" w:eastAsiaTheme="minorHAnsi" w:hAnsi="Arial" w:cs="Arial"/>
          <w:color w:val="auto"/>
          <w:szCs w:val="24"/>
          <w:lang w:val="ca-ES" w:eastAsia="en-US"/>
        </w:rPr>
        <w:t>Q</w:t>
      </w:r>
      <w:r w:rsidRPr="006F273C">
        <w:rPr>
          <w:rFonts w:ascii="Arial" w:eastAsiaTheme="minorHAnsi" w:hAnsi="Arial" w:cs="Arial"/>
          <w:color w:val="auto"/>
          <w:szCs w:val="24"/>
          <w:lang w:val="ca-ES" w:eastAsia="en-US"/>
        </w:rPr>
        <w:t>uan això doni lloc a fraccions indivisibles, aquestes s</w:t>
      </w:r>
      <w:r w:rsidR="000F38B4" w:rsidRPr="006F273C">
        <w:rPr>
          <w:rFonts w:ascii="Arial" w:eastAsiaTheme="minorHAnsi" w:hAnsi="Arial" w:cs="Arial"/>
          <w:color w:val="auto"/>
          <w:szCs w:val="24"/>
          <w:lang w:val="ca-ES" w:eastAsia="en-US"/>
        </w:rPr>
        <w:t>’</w:t>
      </w:r>
      <w:r w:rsidRPr="006F273C">
        <w:rPr>
          <w:rFonts w:ascii="Arial" w:eastAsiaTheme="minorHAnsi" w:hAnsi="Arial" w:cs="Arial"/>
          <w:color w:val="auto"/>
          <w:szCs w:val="24"/>
          <w:lang w:val="ca-ES" w:eastAsia="en-US"/>
        </w:rPr>
        <w:t>assign</w:t>
      </w:r>
      <w:r w:rsidR="007F5653" w:rsidRPr="006F273C">
        <w:rPr>
          <w:rFonts w:ascii="Arial" w:eastAsiaTheme="minorHAnsi" w:hAnsi="Arial" w:cs="Arial"/>
          <w:color w:val="auto"/>
          <w:szCs w:val="24"/>
          <w:lang w:val="ca-ES" w:eastAsia="en-US"/>
        </w:rPr>
        <w:t>e</w:t>
      </w:r>
      <w:r w:rsidRPr="006F273C">
        <w:rPr>
          <w:rFonts w:ascii="Arial" w:eastAsiaTheme="minorHAnsi" w:hAnsi="Arial" w:cs="Arial"/>
          <w:color w:val="auto"/>
          <w:szCs w:val="24"/>
          <w:lang w:val="ca-ES" w:eastAsia="en-US"/>
        </w:rPr>
        <w:t>n per sorteig.</w:t>
      </w:r>
    </w:p>
    <w:p w14:paraId="7FF470BE" w14:textId="77777777" w:rsidR="001E02E9" w:rsidRPr="006F273C" w:rsidRDefault="001E02E9" w:rsidP="000F38B4">
      <w:pPr>
        <w:spacing w:line="360" w:lineRule="auto"/>
        <w:jc w:val="both"/>
        <w:rPr>
          <w:rFonts w:ascii="Arial" w:eastAsiaTheme="minorHAnsi" w:hAnsi="Arial" w:cs="Arial"/>
          <w:color w:val="auto"/>
          <w:szCs w:val="24"/>
          <w:lang w:val="ca-ES" w:eastAsia="en-US"/>
        </w:rPr>
      </w:pPr>
    </w:p>
    <w:p w14:paraId="061404D3" w14:textId="40851756" w:rsidR="00CA5BBA" w:rsidRPr="006F273C" w:rsidRDefault="00571C56" w:rsidP="000F38B4">
      <w:pPr>
        <w:spacing w:line="360" w:lineRule="auto"/>
        <w:jc w:val="both"/>
        <w:rPr>
          <w:rFonts w:ascii="Arial" w:eastAsia="Arial" w:hAnsi="Arial" w:cs="Arial"/>
          <w:szCs w:val="24"/>
          <w:lang w:val="ca-ES"/>
        </w:rPr>
      </w:pPr>
      <w:r w:rsidRPr="006F273C">
        <w:rPr>
          <w:rFonts w:ascii="Arial" w:eastAsia="Arial" w:hAnsi="Arial" w:cs="Arial"/>
          <w:szCs w:val="24"/>
          <w:lang w:val="ca-ES"/>
        </w:rPr>
        <w:t xml:space="preserve">En cas que cap accionista no exerceixi el seu dret de preferència en el termini indicat, la </w:t>
      </w:r>
      <w:r w:rsidR="007F5653" w:rsidRPr="006F273C">
        <w:rPr>
          <w:rFonts w:ascii="Arial" w:eastAsia="Arial" w:hAnsi="Arial" w:cs="Arial"/>
          <w:szCs w:val="24"/>
          <w:lang w:val="ca-ES"/>
        </w:rPr>
        <w:t xml:space="preserve">mateixa </w:t>
      </w:r>
      <w:r w:rsidR="00932EE3">
        <w:rPr>
          <w:rFonts w:ascii="Arial" w:eastAsia="Arial" w:hAnsi="Arial" w:cs="Arial"/>
          <w:szCs w:val="24"/>
          <w:lang w:val="ca-ES"/>
        </w:rPr>
        <w:t>societat</w:t>
      </w:r>
      <w:r w:rsidRPr="006F273C">
        <w:rPr>
          <w:rFonts w:ascii="Arial" w:eastAsia="Arial" w:hAnsi="Arial" w:cs="Arial"/>
          <w:szCs w:val="24"/>
          <w:lang w:val="ca-ES"/>
        </w:rPr>
        <w:t xml:space="preserve"> po</w:t>
      </w:r>
      <w:r w:rsidR="007F5653" w:rsidRPr="006F273C">
        <w:rPr>
          <w:rFonts w:ascii="Arial" w:eastAsia="Arial" w:hAnsi="Arial" w:cs="Arial"/>
          <w:szCs w:val="24"/>
          <w:lang w:val="ca-ES"/>
        </w:rPr>
        <w:t>t</w:t>
      </w:r>
      <w:r w:rsidRPr="006F273C">
        <w:rPr>
          <w:rFonts w:ascii="Arial" w:eastAsia="Arial" w:hAnsi="Arial" w:cs="Arial"/>
          <w:szCs w:val="24"/>
          <w:lang w:val="ca-ES"/>
        </w:rPr>
        <w:t xml:space="preserve"> optar, en el termini de deu dies naturals comptats des de la finalització de</w:t>
      </w:r>
      <w:r w:rsidR="007F5653" w:rsidRPr="006F273C">
        <w:rPr>
          <w:rFonts w:ascii="Arial" w:eastAsia="Arial" w:hAnsi="Arial" w:cs="Arial"/>
          <w:szCs w:val="24"/>
          <w:lang w:val="ca-ES"/>
        </w:rPr>
        <w:t>l</w:t>
      </w:r>
      <w:r w:rsidRPr="006F273C">
        <w:rPr>
          <w:rFonts w:ascii="Arial" w:eastAsia="Arial" w:hAnsi="Arial" w:cs="Arial"/>
          <w:szCs w:val="24"/>
          <w:lang w:val="ca-ES"/>
        </w:rPr>
        <w:t xml:space="preserve"> termini</w:t>
      </w:r>
      <w:r w:rsidR="007F5653" w:rsidRPr="006F273C">
        <w:rPr>
          <w:rFonts w:ascii="Arial" w:eastAsia="Arial" w:hAnsi="Arial" w:cs="Arial"/>
          <w:szCs w:val="24"/>
          <w:lang w:val="ca-ES"/>
        </w:rPr>
        <w:t xml:space="preserve"> esmentat</w:t>
      </w:r>
      <w:r w:rsidRPr="006F273C">
        <w:rPr>
          <w:rFonts w:ascii="Arial" w:eastAsia="Arial" w:hAnsi="Arial" w:cs="Arial"/>
          <w:szCs w:val="24"/>
          <w:lang w:val="ca-ES"/>
        </w:rPr>
        <w:t xml:space="preserve">, entre permetre la transmissió projectada o adquirir ella mateixa les accions, en els termes i amb els requisits </w:t>
      </w:r>
      <w:r w:rsidR="00447016">
        <w:rPr>
          <w:rFonts w:ascii="Arial" w:eastAsia="Arial" w:hAnsi="Arial" w:cs="Arial"/>
          <w:szCs w:val="24"/>
          <w:lang w:val="ca-ES"/>
        </w:rPr>
        <w:t>que estableix</w:t>
      </w:r>
      <w:r w:rsidRPr="006F273C">
        <w:rPr>
          <w:rFonts w:ascii="Arial" w:eastAsia="Arial" w:hAnsi="Arial" w:cs="Arial"/>
          <w:szCs w:val="24"/>
          <w:lang w:val="ca-ES"/>
        </w:rPr>
        <w:t xml:space="preserve"> la LSC per a l</w:t>
      </w:r>
      <w:r w:rsidR="000F38B4" w:rsidRPr="006F273C">
        <w:rPr>
          <w:rFonts w:ascii="Arial" w:eastAsia="Arial" w:hAnsi="Arial" w:cs="Arial"/>
          <w:szCs w:val="24"/>
          <w:lang w:val="ca-ES"/>
        </w:rPr>
        <w:t>’</w:t>
      </w:r>
      <w:r w:rsidRPr="006F273C">
        <w:rPr>
          <w:rFonts w:ascii="Arial" w:eastAsia="Arial" w:hAnsi="Arial" w:cs="Arial"/>
          <w:szCs w:val="24"/>
          <w:lang w:val="ca-ES"/>
        </w:rPr>
        <w:t>adquisició derivativa d</w:t>
      </w:r>
      <w:r w:rsidR="000F38B4" w:rsidRPr="006F273C">
        <w:rPr>
          <w:rFonts w:ascii="Arial" w:eastAsia="Arial" w:hAnsi="Arial" w:cs="Arial"/>
          <w:szCs w:val="24"/>
          <w:lang w:val="ca-ES"/>
        </w:rPr>
        <w:t>’</w:t>
      </w:r>
      <w:r w:rsidRPr="006F273C">
        <w:rPr>
          <w:rFonts w:ascii="Arial" w:eastAsia="Arial" w:hAnsi="Arial" w:cs="Arial"/>
          <w:szCs w:val="24"/>
          <w:lang w:val="ca-ES"/>
        </w:rPr>
        <w:t xml:space="preserve">accions pròpies. Si la </w:t>
      </w:r>
      <w:r w:rsidR="00932EE3">
        <w:rPr>
          <w:rFonts w:ascii="Arial" w:eastAsia="Arial" w:hAnsi="Arial" w:cs="Arial"/>
          <w:szCs w:val="24"/>
          <w:lang w:val="ca-ES"/>
        </w:rPr>
        <w:t>societat</w:t>
      </w:r>
      <w:r w:rsidRPr="006F273C">
        <w:rPr>
          <w:rFonts w:ascii="Arial" w:eastAsia="Arial" w:hAnsi="Arial" w:cs="Arial"/>
          <w:szCs w:val="24"/>
          <w:lang w:val="ca-ES"/>
        </w:rPr>
        <w:t xml:space="preserve"> no exerceix aquest dret d</w:t>
      </w:r>
      <w:r w:rsidR="000F38B4" w:rsidRPr="006F273C">
        <w:rPr>
          <w:rFonts w:ascii="Arial" w:eastAsia="Arial" w:hAnsi="Arial" w:cs="Arial"/>
          <w:szCs w:val="24"/>
          <w:lang w:val="ca-ES"/>
        </w:rPr>
        <w:t>’</w:t>
      </w:r>
      <w:r w:rsidRPr="006F273C">
        <w:rPr>
          <w:rFonts w:ascii="Arial" w:eastAsia="Arial" w:hAnsi="Arial" w:cs="Arial"/>
          <w:szCs w:val="24"/>
          <w:lang w:val="ca-ES"/>
        </w:rPr>
        <w:t>adquisició dins del termini indicat, l</w:t>
      </w:r>
      <w:r w:rsidR="000F38B4" w:rsidRPr="006F273C">
        <w:rPr>
          <w:rFonts w:ascii="Arial" w:eastAsia="Arial" w:hAnsi="Arial" w:cs="Arial"/>
          <w:szCs w:val="24"/>
          <w:lang w:val="ca-ES"/>
        </w:rPr>
        <w:t>’</w:t>
      </w:r>
      <w:r w:rsidRPr="006F273C">
        <w:rPr>
          <w:rFonts w:ascii="Arial" w:eastAsia="Arial" w:hAnsi="Arial" w:cs="Arial"/>
          <w:szCs w:val="24"/>
          <w:lang w:val="ca-ES"/>
        </w:rPr>
        <w:t xml:space="preserve">accionista </w:t>
      </w:r>
      <w:r w:rsidR="007F5653" w:rsidRPr="006F273C">
        <w:rPr>
          <w:rFonts w:ascii="Arial" w:eastAsia="Arial" w:hAnsi="Arial" w:cs="Arial"/>
          <w:szCs w:val="24"/>
          <w:lang w:val="ca-ES"/>
        </w:rPr>
        <w:t xml:space="preserve">transmetent </w:t>
      </w:r>
      <w:r w:rsidRPr="006F273C">
        <w:rPr>
          <w:rFonts w:ascii="Arial" w:eastAsia="Arial" w:hAnsi="Arial" w:cs="Arial"/>
          <w:szCs w:val="24"/>
          <w:lang w:val="ca-ES"/>
        </w:rPr>
        <w:t>queda lliure per transmetre les seves accions en els termes notificats, sempre que la transmissió es dugui a terme dins dels sis mesos posteriors a la notificació de la intenció de vendre les seves accions. En cas contrari, s</w:t>
      </w:r>
      <w:r w:rsidR="000F38B4" w:rsidRPr="006F273C">
        <w:rPr>
          <w:rFonts w:ascii="Arial" w:eastAsia="Arial" w:hAnsi="Arial" w:cs="Arial"/>
          <w:szCs w:val="24"/>
          <w:lang w:val="ca-ES"/>
        </w:rPr>
        <w:t>’</w:t>
      </w:r>
      <w:r w:rsidRPr="006F273C">
        <w:rPr>
          <w:rFonts w:ascii="Arial" w:eastAsia="Arial" w:hAnsi="Arial" w:cs="Arial"/>
          <w:szCs w:val="24"/>
          <w:lang w:val="ca-ES"/>
        </w:rPr>
        <w:t>ha de repetir el procediment establert en aquest article.</w:t>
      </w:r>
    </w:p>
    <w:p w14:paraId="1F50C0E4" w14:textId="77777777" w:rsidR="00E02B6D" w:rsidRPr="006F273C" w:rsidRDefault="00E02B6D" w:rsidP="000F38B4">
      <w:pPr>
        <w:spacing w:line="360" w:lineRule="auto"/>
        <w:jc w:val="both"/>
        <w:rPr>
          <w:rFonts w:ascii="Arial" w:eastAsiaTheme="minorHAnsi" w:hAnsi="Arial" w:cs="Arial"/>
          <w:color w:val="auto"/>
          <w:szCs w:val="24"/>
          <w:lang w:val="ca-ES" w:eastAsia="en-US"/>
        </w:rPr>
      </w:pPr>
    </w:p>
    <w:p w14:paraId="7804A99D" w14:textId="4FA28C45" w:rsidR="00280CA0" w:rsidRPr="006F273C" w:rsidRDefault="00571C56" w:rsidP="00932EE3">
      <w:pPr>
        <w:pStyle w:val="Prrafodelista"/>
        <w:keepNext/>
        <w:numPr>
          <w:ilvl w:val="0"/>
          <w:numId w:val="38"/>
        </w:numPr>
        <w:spacing w:line="360" w:lineRule="auto"/>
        <w:ind w:left="567" w:hanging="567"/>
        <w:jc w:val="both"/>
        <w:rPr>
          <w:rFonts w:ascii="Arial" w:eastAsiaTheme="minorHAnsi" w:hAnsi="Arial" w:cs="Arial"/>
          <w:color w:val="auto"/>
          <w:szCs w:val="24"/>
          <w:lang w:val="ca-ES" w:eastAsia="en-US"/>
        </w:rPr>
      </w:pPr>
      <w:r w:rsidRPr="00932EE3">
        <w:rPr>
          <w:rFonts w:ascii="Arial" w:eastAsiaTheme="minorHAnsi" w:hAnsi="Arial" w:cs="Arial"/>
          <w:color w:val="auto"/>
          <w:szCs w:val="24"/>
          <w:lang w:val="ca-ES" w:eastAsia="en-US"/>
        </w:rPr>
        <w:lastRenderedPageBreak/>
        <w:t xml:space="preserve">Transmissions </w:t>
      </w:r>
      <w:r w:rsidRPr="00932EE3">
        <w:rPr>
          <w:rFonts w:ascii="Arial" w:eastAsiaTheme="minorHAnsi" w:hAnsi="Arial" w:cs="Arial"/>
          <w:i/>
          <w:iCs/>
          <w:color w:val="auto"/>
          <w:szCs w:val="24"/>
          <w:lang w:val="ca-ES" w:eastAsia="en-US"/>
        </w:rPr>
        <w:t>mortis causa</w:t>
      </w:r>
    </w:p>
    <w:p w14:paraId="65EBF47A" w14:textId="77777777" w:rsidR="00280CA0" w:rsidRPr="006F273C" w:rsidRDefault="00280CA0" w:rsidP="000F38B4">
      <w:pPr>
        <w:pStyle w:val="Prrafodelista"/>
        <w:spacing w:line="360" w:lineRule="auto"/>
        <w:jc w:val="both"/>
        <w:rPr>
          <w:rFonts w:ascii="Arial" w:eastAsiaTheme="minorHAnsi" w:hAnsi="Arial" w:cs="Arial"/>
          <w:color w:val="auto"/>
          <w:szCs w:val="24"/>
          <w:lang w:val="ca-ES" w:eastAsia="en-US"/>
        </w:rPr>
      </w:pPr>
    </w:p>
    <w:p w14:paraId="280EE3AF" w14:textId="3581082B"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La </w:t>
      </w:r>
      <w:r w:rsidR="001E02E9" w:rsidRPr="006F273C">
        <w:rPr>
          <w:rFonts w:ascii="Arial" w:hAnsi="Arial" w:cs="Arial"/>
          <w:color w:val="auto"/>
          <w:szCs w:val="24"/>
          <w:lang w:val="ca-ES" w:eastAsia="en-US"/>
        </w:rPr>
        <w:t>transmissió d</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accions per herència o llegat no està subjecta a cap limitació si l</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adquirent és ascendent, descendent o cònjuge de l</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 xml:space="preserve">accionista difunt. En cas contrari, la </w:t>
      </w:r>
      <w:r w:rsidR="00932EE3">
        <w:rPr>
          <w:rFonts w:ascii="Arial" w:hAnsi="Arial" w:cs="Arial"/>
          <w:color w:val="auto"/>
          <w:szCs w:val="24"/>
          <w:lang w:val="ca-ES" w:eastAsia="en-US"/>
        </w:rPr>
        <w:t>societat</w:t>
      </w:r>
      <w:r w:rsidR="001E02E9" w:rsidRPr="006F273C">
        <w:rPr>
          <w:rFonts w:ascii="Arial" w:hAnsi="Arial" w:cs="Arial"/>
          <w:color w:val="auto"/>
          <w:szCs w:val="24"/>
          <w:lang w:val="ca-ES" w:eastAsia="en-US"/>
        </w:rPr>
        <w:t xml:space="preserve"> po</w:t>
      </w:r>
      <w:r w:rsidR="007F5653" w:rsidRPr="006F273C">
        <w:rPr>
          <w:rFonts w:ascii="Arial" w:hAnsi="Arial" w:cs="Arial"/>
          <w:color w:val="auto"/>
          <w:szCs w:val="24"/>
          <w:lang w:val="ca-ES" w:eastAsia="en-US"/>
        </w:rPr>
        <w:t>t</w:t>
      </w:r>
      <w:r w:rsidR="001E02E9" w:rsidRPr="006F273C">
        <w:rPr>
          <w:rFonts w:ascii="Arial" w:hAnsi="Arial" w:cs="Arial"/>
          <w:color w:val="auto"/>
          <w:szCs w:val="24"/>
          <w:lang w:val="ca-ES" w:eastAsia="en-US"/>
        </w:rPr>
        <w:t xml:space="preserve"> rebutjar la inscripció de la transmissió al </w:t>
      </w:r>
      <w:r w:rsidR="007F5653" w:rsidRPr="006F273C">
        <w:rPr>
          <w:rFonts w:ascii="Arial" w:hAnsi="Arial" w:cs="Arial"/>
          <w:color w:val="auto"/>
          <w:szCs w:val="24"/>
          <w:lang w:val="ca-ES" w:eastAsia="en-US"/>
        </w:rPr>
        <w:t>l</w:t>
      </w:r>
      <w:r w:rsidR="001E02E9" w:rsidRPr="006F273C">
        <w:rPr>
          <w:rFonts w:ascii="Arial" w:hAnsi="Arial" w:cs="Arial"/>
          <w:color w:val="auto"/>
          <w:szCs w:val="24"/>
          <w:lang w:val="ca-ES" w:eastAsia="en-US"/>
        </w:rPr>
        <w:t xml:space="preserve">libre </w:t>
      </w:r>
      <w:r w:rsidR="007F5653" w:rsidRPr="006F273C">
        <w:rPr>
          <w:rFonts w:ascii="Arial" w:hAnsi="Arial" w:cs="Arial"/>
          <w:color w:val="auto"/>
          <w:szCs w:val="24"/>
          <w:lang w:val="ca-ES" w:eastAsia="en-US"/>
        </w:rPr>
        <w:t>r</w:t>
      </w:r>
      <w:r w:rsidR="001E02E9" w:rsidRPr="006F273C">
        <w:rPr>
          <w:rFonts w:ascii="Arial" w:hAnsi="Arial" w:cs="Arial"/>
          <w:color w:val="auto"/>
          <w:szCs w:val="24"/>
          <w:lang w:val="ca-ES" w:eastAsia="en-US"/>
        </w:rPr>
        <w:t>egistre d</w:t>
      </w:r>
      <w:r w:rsidR="000F38B4" w:rsidRPr="006F273C">
        <w:rPr>
          <w:rFonts w:ascii="Arial" w:hAnsi="Arial" w:cs="Arial"/>
          <w:color w:val="auto"/>
          <w:szCs w:val="24"/>
          <w:lang w:val="ca-ES" w:eastAsia="en-US"/>
        </w:rPr>
        <w:t>’</w:t>
      </w:r>
      <w:r w:rsidR="007F5653" w:rsidRPr="006F273C">
        <w:rPr>
          <w:rFonts w:ascii="Arial" w:hAnsi="Arial" w:cs="Arial"/>
          <w:color w:val="auto"/>
          <w:szCs w:val="24"/>
          <w:lang w:val="ca-ES" w:eastAsia="en-US"/>
        </w:rPr>
        <w:t>a</w:t>
      </w:r>
      <w:r w:rsidR="001E02E9" w:rsidRPr="006F273C">
        <w:rPr>
          <w:rFonts w:ascii="Arial" w:hAnsi="Arial" w:cs="Arial"/>
          <w:color w:val="auto"/>
          <w:szCs w:val="24"/>
          <w:lang w:val="ca-ES" w:eastAsia="en-US"/>
        </w:rPr>
        <w:t xml:space="preserve">ccions </w:t>
      </w:r>
      <w:r w:rsidR="007F5653" w:rsidRPr="006F273C">
        <w:rPr>
          <w:rFonts w:ascii="Arial" w:hAnsi="Arial" w:cs="Arial"/>
          <w:color w:val="auto"/>
          <w:szCs w:val="24"/>
          <w:lang w:val="ca-ES" w:eastAsia="en-US"/>
        </w:rPr>
        <w:t>n</w:t>
      </w:r>
      <w:r w:rsidR="001E02E9" w:rsidRPr="006F273C">
        <w:rPr>
          <w:rFonts w:ascii="Arial" w:hAnsi="Arial" w:cs="Arial"/>
          <w:color w:val="auto"/>
          <w:szCs w:val="24"/>
          <w:lang w:val="ca-ES" w:eastAsia="en-US"/>
        </w:rPr>
        <w:t>ominatives, presentant a l</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hereu un adquirent de les accions o oferint-se a adquirir-les ella mateixa pel seu valor raonable en el moment en què se sol·liciti la inscripció en aquest llibre, de conformitat amb el que preveu l</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article 124.2 de la LSC en relació amb l</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article 146 de la LSC. S</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ent</w:t>
      </w:r>
      <w:r w:rsidR="00092D80" w:rsidRPr="006F273C">
        <w:rPr>
          <w:rFonts w:ascii="Arial" w:hAnsi="Arial" w:cs="Arial"/>
          <w:color w:val="auto"/>
          <w:szCs w:val="24"/>
          <w:lang w:val="ca-ES" w:eastAsia="en-US"/>
        </w:rPr>
        <w:t>én que el</w:t>
      </w:r>
      <w:r w:rsidR="001E02E9" w:rsidRPr="006F273C">
        <w:rPr>
          <w:rFonts w:ascii="Arial" w:hAnsi="Arial" w:cs="Arial"/>
          <w:color w:val="auto"/>
          <w:szCs w:val="24"/>
          <w:lang w:val="ca-ES" w:eastAsia="en-US"/>
        </w:rPr>
        <w:t xml:space="preserve"> valor raonable </w:t>
      </w:r>
      <w:r w:rsidR="00092D80" w:rsidRPr="006F273C">
        <w:rPr>
          <w:rFonts w:ascii="Arial" w:hAnsi="Arial" w:cs="Arial"/>
          <w:color w:val="auto"/>
          <w:szCs w:val="24"/>
          <w:lang w:val="ca-ES" w:eastAsia="en-US"/>
        </w:rPr>
        <w:t xml:space="preserve">és </w:t>
      </w:r>
      <w:r w:rsidR="001E02E9" w:rsidRPr="006F273C">
        <w:rPr>
          <w:rFonts w:ascii="Arial" w:hAnsi="Arial" w:cs="Arial"/>
          <w:color w:val="auto"/>
          <w:szCs w:val="24"/>
          <w:lang w:val="ca-ES" w:eastAsia="en-US"/>
        </w:rPr>
        <w:t>el que determini un expert independent, diferent de l</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 xml:space="preserve">auditor de comptes de la </w:t>
      </w:r>
      <w:r w:rsidR="00932EE3">
        <w:rPr>
          <w:rFonts w:ascii="Arial" w:hAnsi="Arial" w:cs="Arial"/>
          <w:color w:val="auto"/>
          <w:szCs w:val="24"/>
          <w:lang w:val="ca-ES" w:eastAsia="en-US"/>
        </w:rPr>
        <w:t>societat</w:t>
      </w:r>
      <w:r w:rsidR="001E02E9" w:rsidRPr="006F273C">
        <w:rPr>
          <w:rFonts w:ascii="Arial" w:hAnsi="Arial" w:cs="Arial"/>
          <w:color w:val="auto"/>
          <w:szCs w:val="24"/>
          <w:lang w:val="ca-ES" w:eastAsia="en-US"/>
        </w:rPr>
        <w:t xml:space="preserve">, que, a sol·licitud de qualsevol </w:t>
      </w:r>
      <w:r w:rsidR="003C1DFE">
        <w:rPr>
          <w:rFonts w:ascii="Arial" w:hAnsi="Arial" w:cs="Arial"/>
          <w:color w:val="auto"/>
          <w:szCs w:val="24"/>
          <w:lang w:val="ca-ES" w:eastAsia="en-US"/>
        </w:rPr>
        <w:t>persona interessada</w:t>
      </w:r>
      <w:r w:rsidR="001E02E9" w:rsidRPr="006F273C">
        <w:rPr>
          <w:rFonts w:ascii="Arial" w:hAnsi="Arial" w:cs="Arial"/>
          <w:color w:val="auto"/>
          <w:szCs w:val="24"/>
          <w:lang w:val="ca-ES" w:eastAsia="en-US"/>
        </w:rPr>
        <w:t xml:space="preserve">, nomenin a aquest efecte els administradors </w:t>
      </w:r>
      <w:r w:rsidR="00F16480">
        <w:rPr>
          <w:rFonts w:ascii="Arial" w:hAnsi="Arial" w:cs="Arial"/>
          <w:color w:val="auto"/>
          <w:szCs w:val="24"/>
          <w:lang w:val="ca-ES" w:eastAsia="en-US"/>
        </w:rPr>
        <w:t xml:space="preserve">i administradores </w:t>
      </w:r>
      <w:r w:rsidR="001E02E9" w:rsidRPr="006F273C">
        <w:rPr>
          <w:rFonts w:ascii="Arial" w:hAnsi="Arial" w:cs="Arial"/>
          <w:color w:val="auto"/>
          <w:szCs w:val="24"/>
          <w:lang w:val="ca-ES" w:eastAsia="en-US"/>
        </w:rPr>
        <w:t xml:space="preserve">de la </w:t>
      </w:r>
      <w:r w:rsidR="00932EE3">
        <w:rPr>
          <w:rFonts w:ascii="Arial" w:hAnsi="Arial" w:cs="Arial"/>
          <w:color w:val="auto"/>
          <w:szCs w:val="24"/>
          <w:lang w:val="ca-ES" w:eastAsia="en-US"/>
        </w:rPr>
        <w:t>societat</w:t>
      </w:r>
      <w:r w:rsidR="001E02E9" w:rsidRPr="006F273C">
        <w:rPr>
          <w:rFonts w:ascii="Arial" w:hAnsi="Arial" w:cs="Arial"/>
          <w:color w:val="auto"/>
          <w:szCs w:val="24"/>
          <w:lang w:val="ca-ES" w:eastAsia="en-US"/>
        </w:rPr>
        <w:t>.</w:t>
      </w:r>
    </w:p>
    <w:p w14:paraId="65A07878" w14:textId="77777777" w:rsidR="0038200C" w:rsidRPr="006F273C" w:rsidRDefault="0038200C" w:rsidP="000F38B4">
      <w:pPr>
        <w:spacing w:line="360" w:lineRule="auto"/>
        <w:jc w:val="both"/>
        <w:rPr>
          <w:rFonts w:ascii="Arial" w:hAnsi="Arial" w:cs="Arial"/>
          <w:color w:val="auto"/>
          <w:szCs w:val="24"/>
          <w:lang w:val="ca-ES" w:eastAsia="en-US"/>
        </w:rPr>
      </w:pPr>
    </w:p>
    <w:p w14:paraId="2B4A0C8E" w14:textId="030D0DEE" w:rsidR="00105D91" w:rsidRPr="00932EE3" w:rsidRDefault="00571C56" w:rsidP="00932EE3">
      <w:pPr>
        <w:pStyle w:val="Prrafodelista"/>
        <w:numPr>
          <w:ilvl w:val="0"/>
          <w:numId w:val="38"/>
        </w:numPr>
        <w:spacing w:line="360" w:lineRule="auto"/>
        <w:ind w:left="567" w:hanging="567"/>
        <w:jc w:val="both"/>
        <w:rPr>
          <w:rFonts w:ascii="Arial" w:eastAsia="Arial" w:hAnsi="Arial" w:cs="Arial"/>
          <w:szCs w:val="24"/>
          <w:lang w:val="ca-ES"/>
        </w:rPr>
      </w:pPr>
      <w:r w:rsidRPr="00932EE3">
        <w:rPr>
          <w:rFonts w:ascii="Arial" w:eastAsia="Arial" w:hAnsi="Arial" w:cs="Arial"/>
          <w:szCs w:val="24"/>
          <w:lang w:val="ca-ES"/>
        </w:rPr>
        <w:t>Transmissions forçoses</w:t>
      </w:r>
    </w:p>
    <w:p w14:paraId="1ABC2201" w14:textId="77777777" w:rsidR="00D72FBC" w:rsidRPr="00932EE3" w:rsidRDefault="00D72FBC" w:rsidP="000F38B4">
      <w:pPr>
        <w:pStyle w:val="Prrafodelista"/>
        <w:spacing w:line="360" w:lineRule="auto"/>
        <w:jc w:val="both"/>
        <w:rPr>
          <w:rFonts w:ascii="Arial" w:eastAsia="Arial" w:hAnsi="Arial" w:cs="Arial"/>
          <w:szCs w:val="24"/>
          <w:lang w:val="ca-ES"/>
        </w:rPr>
      </w:pPr>
    </w:p>
    <w:p w14:paraId="52D07E2C" w14:textId="6394EAFA" w:rsidR="00105D91" w:rsidRPr="00932EE3" w:rsidRDefault="00571C56" w:rsidP="000F38B4">
      <w:pPr>
        <w:spacing w:line="360" w:lineRule="auto"/>
        <w:jc w:val="both"/>
        <w:rPr>
          <w:rFonts w:ascii="Arial" w:eastAsia="Arial" w:hAnsi="Arial" w:cs="Arial"/>
          <w:szCs w:val="24"/>
          <w:lang w:val="ca-ES"/>
        </w:rPr>
      </w:pPr>
      <w:r w:rsidRPr="00932EE3">
        <w:rPr>
          <w:rFonts w:ascii="Arial" w:eastAsia="Arial" w:hAnsi="Arial" w:cs="Arial"/>
          <w:szCs w:val="24"/>
          <w:lang w:val="ca-ES"/>
        </w:rPr>
        <w:t>En cas que l</w:t>
      </w:r>
      <w:r w:rsidR="000F38B4" w:rsidRPr="00932EE3">
        <w:rPr>
          <w:rFonts w:ascii="Arial" w:eastAsia="Arial" w:hAnsi="Arial" w:cs="Arial"/>
          <w:szCs w:val="24"/>
          <w:lang w:val="ca-ES"/>
        </w:rPr>
        <w:t>’</w:t>
      </w:r>
      <w:r w:rsidRPr="00932EE3">
        <w:rPr>
          <w:rFonts w:ascii="Arial" w:eastAsia="Arial" w:hAnsi="Arial" w:cs="Arial"/>
          <w:szCs w:val="24"/>
          <w:lang w:val="ca-ES"/>
        </w:rPr>
        <w:t>adquisició de les accions es produeixi com a conseqüència d</w:t>
      </w:r>
      <w:r w:rsidR="000F38B4" w:rsidRPr="00932EE3">
        <w:rPr>
          <w:rFonts w:ascii="Arial" w:eastAsia="Arial" w:hAnsi="Arial" w:cs="Arial"/>
          <w:szCs w:val="24"/>
          <w:lang w:val="ca-ES"/>
        </w:rPr>
        <w:t>’</w:t>
      </w:r>
      <w:r w:rsidRPr="00932EE3">
        <w:rPr>
          <w:rFonts w:ascii="Arial" w:eastAsia="Arial" w:hAnsi="Arial" w:cs="Arial"/>
          <w:szCs w:val="24"/>
          <w:lang w:val="ca-ES"/>
        </w:rPr>
        <w:t>un procediment judicial o administratiu d</w:t>
      </w:r>
      <w:r w:rsidR="000F38B4" w:rsidRPr="00932EE3">
        <w:rPr>
          <w:rFonts w:ascii="Arial" w:eastAsia="Arial" w:hAnsi="Arial" w:cs="Arial"/>
          <w:szCs w:val="24"/>
          <w:lang w:val="ca-ES"/>
        </w:rPr>
        <w:t>’</w:t>
      </w:r>
      <w:r w:rsidRPr="00932EE3">
        <w:rPr>
          <w:rFonts w:ascii="Arial" w:eastAsia="Arial" w:hAnsi="Arial" w:cs="Arial"/>
          <w:szCs w:val="24"/>
          <w:lang w:val="ca-ES"/>
        </w:rPr>
        <w:t xml:space="preserve">execució, resulta aplicable el mateix règim previst en aquests </w:t>
      </w:r>
      <w:r w:rsidR="00A13C7A" w:rsidRPr="006F273C">
        <w:rPr>
          <w:rFonts w:ascii="Arial" w:eastAsia="Arial" w:hAnsi="Arial" w:cs="Arial"/>
          <w:szCs w:val="24"/>
          <w:lang w:val="ca-ES"/>
        </w:rPr>
        <w:t>e</w:t>
      </w:r>
      <w:r w:rsidRPr="00932EE3">
        <w:rPr>
          <w:rFonts w:ascii="Arial" w:eastAsia="Arial" w:hAnsi="Arial" w:cs="Arial"/>
          <w:szCs w:val="24"/>
          <w:lang w:val="ca-ES"/>
        </w:rPr>
        <w:t xml:space="preserve">statuts per a les transmissions </w:t>
      </w:r>
      <w:r w:rsidRPr="00932EE3">
        <w:rPr>
          <w:rFonts w:ascii="Arial" w:eastAsia="Arial" w:hAnsi="Arial" w:cs="Arial"/>
          <w:i/>
          <w:iCs/>
          <w:szCs w:val="24"/>
          <w:lang w:val="ca-ES"/>
        </w:rPr>
        <w:t>mortis causa</w:t>
      </w:r>
      <w:r w:rsidRPr="00932EE3">
        <w:rPr>
          <w:rFonts w:ascii="Arial" w:eastAsia="Arial" w:hAnsi="Arial" w:cs="Arial"/>
          <w:szCs w:val="24"/>
          <w:lang w:val="ca-ES"/>
        </w:rPr>
        <w:t xml:space="preserve">. En conseqüència, la </w:t>
      </w:r>
      <w:r w:rsidR="00932EE3">
        <w:rPr>
          <w:rFonts w:ascii="Arial" w:eastAsia="Arial" w:hAnsi="Arial" w:cs="Arial"/>
          <w:szCs w:val="24"/>
          <w:lang w:val="ca-ES"/>
        </w:rPr>
        <w:t>societat</w:t>
      </w:r>
      <w:r w:rsidRPr="00932EE3">
        <w:rPr>
          <w:rFonts w:ascii="Arial" w:eastAsia="Arial" w:hAnsi="Arial" w:cs="Arial"/>
          <w:szCs w:val="24"/>
          <w:lang w:val="ca-ES"/>
        </w:rPr>
        <w:t xml:space="preserve"> po</w:t>
      </w:r>
      <w:r w:rsidR="00A13C7A" w:rsidRPr="006F273C">
        <w:rPr>
          <w:rFonts w:ascii="Arial" w:eastAsia="Arial" w:hAnsi="Arial" w:cs="Arial"/>
          <w:szCs w:val="24"/>
          <w:lang w:val="ca-ES"/>
        </w:rPr>
        <w:t>t</w:t>
      </w:r>
      <w:r w:rsidRPr="00932EE3">
        <w:rPr>
          <w:rFonts w:ascii="Arial" w:eastAsia="Arial" w:hAnsi="Arial" w:cs="Arial"/>
          <w:szCs w:val="24"/>
          <w:lang w:val="ca-ES"/>
        </w:rPr>
        <w:t xml:space="preserve"> rebutjar la inscripció de la transmissió al </w:t>
      </w:r>
      <w:r w:rsidR="00A13C7A" w:rsidRPr="006F273C">
        <w:rPr>
          <w:rFonts w:ascii="Arial" w:eastAsia="Arial" w:hAnsi="Arial" w:cs="Arial"/>
          <w:szCs w:val="24"/>
          <w:lang w:val="ca-ES"/>
        </w:rPr>
        <w:t>l</w:t>
      </w:r>
      <w:r w:rsidRPr="00932EE3">
        <w:rPr>
          <w:rFonts w:ascii="Arial" w:eastAsia="Arial" w:hAnsi="Arial" w:cs="Arial"/>
          <w:szCs w:val="24"/>
          <w:lang w:val="ca-ES"/>
        </w:rPr>
        <w:t xml:space="preserve">libre </w:t>
      </w:r>
      <w:r w:rsidR="00A13C7A" w:rsidRPr="006F273C">
        <w:rPr>
          <w:rFonts w:ascii="Arial" w:eastAsia="Arial" w:hAnsi="Arial" w:cs="Arial"/>
          <w:szCs w:val="24"/>
          <w:lang w:val="ca-ES"/>
        </w:rPr>
        <w:t>r</w:t>
      </w:r>
      <w:r w:rsidR="00A13C7A" w:rsidRPr="00932EE3">
        <w:rPr>
          <w:rFonts w:ascii="Arial" w:eastAsia="Arial" w:hAnsi="Arial" w:cs="Arial"/>
          <w:szCs w:val="24"/>
          <w:lang w:val="ca-ES"/>
        </w:rPr>
        <w:t xml:space="preserve">egistre </w:t>
      </w:r>
      <w:r w:rsidRPr="00932EE3">
        <w:rPr>
          <w:rFonts w:ascii="Arial" w:eastAsia="Arial" w:hAnsi="Arial" w:cs="Arial"/>
          <w:szCs w:val="24"/>
          <w:lang w:val="ca-ES"/>
        </w:rPr>
        <w:t>d</w:t>
      </w:r>
      <w:r w:rsidR="000F38B4" w:rsidRPr="00932EE3">
        <w:rPr>
          <w:rFonts w:ascii="Arial" w:eastAsia="Arial" w:hAnsi="Arial" w:cs="Arial"/>
          <w:szCs w:val="24"/>
          <w:lang w:val="ca-ES"/>
        </w:rPr>
        <w:t>’</w:t>
      </w:r>
      <w:r w:rsidR="00A13C7A" w:rsidRPr="006F273C">
        <w:rPr>
          <w:rFonts w:ascii="Arial" w:eastAsia="Arial" w:hAnsi="Arial" w:cs="Arial"/>
          <w:szCs w:val="24"/>
          <w:lang w:val="ca-ES"/>
        </w:rPr>
        <w:t>a</w:t>
      </w:r>
      <w:r w:rsidRPr="00932EE3">
        <w:rPr>
          <w:rFonts w:ascii="Arial" w:eastAsia="Arial" w:hAnsi="Arial" w:cs="Arial"/>
          <w:szCs w:val="24"/>
          <w:lang w:val="ca-ES"/>
        </w:rPr>
        <w:t xml:space="preserve">ccions </w:t>
      </w:r>
      <w:r w:rsidR="00A13C7A" w:rsidRPr="006F273C">
        <w:rPr>
          <w:rFonts w:ascii="Arial" w:eastAsia="Arial" w:hAnsi="Arial" w:cs="Arial"/>
          <w:szCs w:val="24"/>
          <w:lang w:val="ca-ES"/>
        </w:rPr>
        <w:t>n</w:t>
      </w:r>
      <w:r w:rsidRPr="00932EE3">
        <w:rPr>
          <w:rFonts w:ascii="Arial" w:eastAsia="Arial" w:hAnsi="Arial" w:cs="Arial"/>
          <w:szCs w:val="24"/>
          <w:lang w:val="ca-ES"/>
        </w:rPr>
        <w:t>ominatives, presentant a l</w:t>
      </w:r>
      <w:r w:rsidR="0001230B">
        <w:rPr>
          <w:rFonts w:ascii="Arial" w:eastAsia="Arial" w:hAnsi="Arial" w:cs="Arial"/>
          <w:szCs w:val="24"/>
          <w:lang w:val="ca-ES"/>
        </w:rPr>
        <w:t xml:space="preserve">a part </w:t>
      </w:r>
      <w:r w:rsidRPr="00932EE3">
        <w:rPr>
          <w:rFonts w:ascii="Arial" w:eastAsia="Arial" w:hAnsi="Arial" w:cs="Arial"/>
          <w:szCs w:val="24"/>
          <w:lang w:val="ca-ES"/>
        </w:rPr>
        <w:t>adjudicat</w:t>
      </w:r>
      <w:r w:rsidR="0001230B">
        <w:rPr>
          <w:rFonts w:ascii="Arial" w:eastAsia="Arial" w:hAnsi="Arial" w:cs="Arial"/>
          <w:szCs w:val="24"/>
          <w:lang w:val="ca-ES"/>
        </w:rPr>
        <w:t>ària</w:t>
      </w:r>
      <w:r w:rsidRPr="00932EE3">
        <w:rPr>
          <w:rFonts w:ascii="Arial" w:eastAsia="Arial" w:hAnsi="Arial" w:cs="Arial"/>
          <w:szCs w:val="24"/>
          <w:lang w:val="ca-ES"/>
        </w:rPr>
        <w:t xml:space="preserve"> un</w:t>
      </w:r>
      <w:r w:rsidR="0001230B">
        <w:rPr>
          <w:rFonts w:ascii="Arial" w:eastAsia="Arial" w:hAnsi="Arial" w:cs="Arial"/>
          <w:szCs w:val="24"/>
          <w:lang w:val="ca-ES"/>
        </w:rPr>
        <w:t>a persona</w:t>
      </w:r>
      <w:r w:rsidRPr="00932EE3">
        <w:rPr>
          <w:rFonts w:ascii="Arial" w:eastAsia="Arial" w:hAnsi="Arial" w:cs="Arial"/>
          <w:szCs w:val="24"/>
          <w:lang w:val="ca-ES"/>
        </w:rPr>
        <w:t xml:space="preserve"> adquirent de les accions o oferint-se a adquirir-les ella mateixa pel seu valor raonable en el moment en què se sol·liciti la inscripció en aquest llibre.</w:t>
      </w:r>
    </w:p>
    <w:p w14:paraId="018E5CC8" w14:textId="77777777" w:rsidR="00D72FBC" w:rsidRPr="00932EE3" w:rsidRDefault="00D72FBC" w:rsidP="000F38B4">
      <w:pPr>
        <w:spacing w:line="360" w:lineRule="auto"/>
        <w:jc w:val="both"/>
        <w:rPr>
          <w:rFonts w:ascii="Arial" w:eastAsia="Arial" w:hAnsi="Arial" w:cs="Arial"/>
          <w:szCs w:val="24"/>
          <w:lang w:val="ca-ES"/>
        </w:rPr>
      </w:pPr>
    </w:p>
    <w:p w14:paraId="23854EFA" w14:textId="60776639" w:rsidR="00105D91" w:rsidRPr="00932EE3" w:rsidRDefault="00571C56" w:rsidP="000F38B4">
      <w:pPr>
        <w:spacing w:line="360" w:lineRule="auto"/>
        <w:jc w:val="both"/>
        <w:rPr>
          <w:rFonts w:ascii="Arial" w:eastAsia="Arial" w:hAnsi="Arial" w:cs="Arial"/>
          <w:szCs w:val="24"/>
          <w:lang w:val="ca-ES"/>
        </w:rPr>
      </w:pPr>
      <w:r w:rsidRPr="00932EE3">
        <w:rPr>
          <w:rFonts w:ascii="Arial" w:eastAsia="Arial" w:hAnsi="Arial" w:cs="Arial"/>
          <w:szCs w:val="24"/>
          <w:lang w:val="ca-ES"/>
        </w:rPr>
        <w:t>S</w:t>
      </w:r>
      <w:r w:rsidR="000F38B4" w:rsidRPr="00932EE3">
        <w:rPr>
          <w:rFonts w:ascii="Arial" w:eastAsia="Arial" w:hAnsi="Arial" w:cs="Arial"/>
          <w:szCs w:val="24"/>
          <w:lang w:val="ca-ES"/>
        </w:rPr>
        <w:t>’</w:t>
      </w:r>
      <w:r w:rsidRPr="00932EE3">
        <w:rPr>
          <w:rFonts w:ascii="Arial" w:eastAsia="Arial" w:hAnsi="Arial" w:cs="Arial"/>
          <w:szCs w:val="24"/>
          <w:lang w:val="ca-ES"/>
        </w:rPr>
        <w:t>ent</w:t>
      </w:r>
      <w:r w:rsidR="00A13C7A" w:rsidRPr="006F273C">
        <w:rPr>
          <w:rFonts w:ascii="Arial" w:eastAsia="Arial" w:hAnsi="Arial" w:cs="Arial"/>
          <w:szCs w:val="24"/>
          <w:lang w:val="ca-ES"/>
        </w:rPr>
        <w:t>én que el</w:t>
      </w:r>
      <w:r w:rsidRPr="00932EE3">
        <w:rPr>
          <w:rFonts w:ascii="Arial" w:eastAsia="Arial" w:hAnsi="Arial" w:cs="Arial"/>
          <w:szCs w:val="24"/>
          <w:lang w:val="ca-ES"/>
        </w:rPr>
        <w:t xml:space="preserve"> valor raonable </w:t>
      </w:r>
      <w:r w:rsidR="00A13C7A" w:rsidRPr="006F273C">
        <w:rPr>
          <w:rFonts w:ascii="Arial" w:eastAsia="Arial" w:hAnsi="Arial" w:cs="Arial"/>
          <w:szCs w:val="24"/>
          <w:lang w:val="ca-ES"/>
        </w:rPr>
        <w:t xml:space="preserve">és </w:t>
      </w:r>
      <w:r w:rsidRPr="00932EE3">
        <w:rPr>
          <w:rFonts w:ascii="Arial" w:eastAsia="Arial" w:hAnsi="Arial" w:cs="Arial"/>
          <w:szCs w:val="24"/>
          <w:lang w:val="ca-ES"/>
        </w:rPr>
        <w:t>el que determini un expert independent, diferent de l</w:t>
      </w:r>
      <w:r w:rsidR="000F38B4" w:rsidRPr="00932EE3">
        <w:rPr>
          <w:rFonts w:ascii="Arial" w:eastAsia="Arial" w:hAnsi="Arial" w:cs="Arial"/>
          <w:szCs w:val="24"/>
          <w:lang w:val="ca-ES"/>
        </w:rPr>
        <w:t>’</w:t>
      </w:r>
      <w:r w:rsidRPr="00932EE3">
        <w:rPr>
          <w:rFonts w:ascii="Arial" w:eastAsia="Arial" w:hAnsi="Arial" w:cs="Arial"/>
          <w:szCs w:val="24"/>
          <w:lang w:val="ca-ES"/>
        </w:rPr>
        <w:t xml:space="preserve">auditor de comptes de la </w:t>
      </w:r>
      <w:r w:rsidR="00932EE3">
        <w:rPr>
          <w:rFonts w:ascii="Arial" w:eastAsia="Arial" w:hAnsi="Arial" w:cs="Arial"/>
          <w:szCs w:val="24"/>
          <w:lang w:val="ca-ES"/>
        </w:rPr>
        <w:t>societat</w:t>
      </w:r>
      <w:r w:rsidRPr="00932EE3">
        <w:rPr>
          <w:rFonts w:ascii="Arial" w:eastAsia="Arial" w:hAnsi="Arial" w:cs="Arial"/>
          <w:szCs w:val="24"/>
          <w:lang w:val="ca-ES"/>
        </w:rPr>
        <w:t xml:space="preserve">, que, a sol·licitud de qualsevol </w:t>
      </w:r>
      <w:r w:rsidR="0028250C">
        <w:rPr>
          <w:rFonts w:ascii="Arial" w:eastAsia="Arial" w:hAnsi="Arial" w:cs="Arial"/>
          <w:szCs w:val="24"/>
          <w:lang w:val="ca-ES"/>
        </w:rPr>
        <w:t xml:space="preserve">persona </w:t>
      </w:r>
      <w:r w:rsidRPr="00932EE3">
        <w:rPr>
          <w:rFonts w:ascii="Arial" w:eastAsia="Arial" w:hAnsi="Arial" w:cs="Arial"/>
          <w:szCs w:val="24"/>
          <w:lang w:val="ca-ES"/>
        </w:rPr>
        <w:t>interessa</w:t>
      </w:r>
      <w:r w:rsidR="0028250C">
        <w:rPr>
          <w:rFonts w:ascii="Arial" w:eastAsia="Arial" w:hAnsi="Arial" w:cs="Arial"/>
          <w:szCs w:val="24"/>
          <w:lang w:val="ca-ES"/>
        </w:rPr>
        <w:t>da</w:t>
      </w:r>
      <w:r w:rsidRPr="00932EE3">
        <w:rPr>
          <w:rFonts w:ascii="Arial" w:eastAsia="Arial" w:hAnsi="Arial" w:cs="Arial"/>
          <w:szCs w:val="24"/>
          <w:lang w:val="ca-ES"/>
        </w:rPr>
        <w:t>, nomenin a aquest efecte els administradors</w:t>
      </w:r>
      <w:r w:rsidR="00ED51E7">
        <w:rPr>
          <w:rFonts w:ascii="Arial" w:eastAsia="Arial" w:hAnsi="Arial" w:cs="Arial"/>
          <w:szCs w:val="24"/>
          <w:lang w:val="ca-ES"/>
        </w:rPr>
        <w:t xml:space="preserve"> i administradores</w:t>
      </w:r>
      <w:r w:rsidRPr="00932EE3">
        <w:rPr>
          <w:rFonts w:ascii="Arial" w:eastAsia="Arial" w:hAnsi="Arial" w:cs="Arial"/>
          <w:szCs w:val="24"/>
          <w:lang w:val="ca-ES"/>
        </w:rPr>
        <w:t xml:space="preserve"> de la </w:t>
      </w:r>
      <w:r w:rsidR="00932EE3">
        <w:rPr>
          <w:rFonts w:ascii="Arial" w:eastAsia="Arial" w:hAnsi="Arial" w:cs="Arial"/>
          <w:szCs w:val="24"/>
          <w:lang w:val="ca-ES"/>
        </w:rPr>
        <w:t>societat</w:t>
      </w:r>
      <w:r w:rsidRPr="00932EE3">
        <w:rPr>
          <w:rFonts w:ascii="Arial" w:eastAsia="Arial" w:hAnsi="Arial" w:cs="Arial"/>
          <w:szCs w:val="24"/>
          <w:lang w:val="ca-ES"/>
        </w:rPr>
        <w:t>, de conformitat amb el que preveu l</w:t>
      </w:r>
      <w:r w:rsidR="000F38B4" w:rsidRPr="00932EE3">
        <w:rPr>
          <w:rFonts w:ascii="Arial" w:eastAsia="Arial" w:hAnsi="Arial" w:cs="Arial"/>
          <w:szCs w:val="24"/>
          <w:lang w:val="ca-ES"/>
        </w:rPr>
        <w:t>’</w:t>
      </w:r>
      <w:r w:rsidRPr="00932EE3">
        <w:rPr>
          <w:rFonts w:ascii="Arial" w:eastAsia="Arial" w:hAnsi="Arial" w:cs="Arial"/>
          <w:szCs w:val="24"/>
          <w:lang w:val="ca-ES"/>
        </w:rPr>
        <w:t>article 124.2 de la LSC en relació amb l</w:t>
      </w:r>
      <w:r w:rsidR="000F38B4" w:rsidRPr="00932EE3">
        <w:rPr>
          <w:rFonts w:ascii="Arial" w:eastAsia="Arial" w:hAnsi="Arial" w:cs="Arial"/>
          <w:szCs w:val="24"/>
          <w:lang w:val="ca-ES"/>
        </w:rPr>
        <w:t>’</w:t>
      </w:r>
      <w:r w:rsidRPr="00932EE3">
        <w:rPr>
          <w:rFonts w:ascii="Arial" w:eastAsia="Arial" w:hAnsi="Arial" w:cs="Arial"/>
          <w:szCs w:val="24"/>
          <w:lang w:val="ca-ES"/>
        </w:rPr>
        <w:t>article 146 de la LSC, aplicable per remissió de l</w:t>
      </w:r>
      <w:r w:rsidR="000F38B4" w:rsidRPr="00932EE3">
        <w:rPr>
          <w:rFonts w:ascii="Arial" w:eastAsia="Arial" w:hAnsi="Arial" w:cs="Arial"/>
          <w:szCs w:val="24"/>
          <w:lang w:val="ca-ES"/>
        </w:rPr>
        <w:t>’</w:t>
      </w:r>
      <w:r w:rsidRPr="00932EE3">
        <w:rPr>
          <w:rFonts w:ascii="Arial" w:eastAsia="Arial" w:hAnsi="Arial" w:cs="Arial"/>
          <w:szCs w:val="24"/>
          <w:lang w:val="ca-ES"/>
        </w:rPr>
        <w:t>article 125 de la LSC.</w:t>
      </w:r>
    </w:p>
    <w:p w14:paraId="454B47D8" w14:textId="77777777" w:rsidR="00D72FBC" w:rsidRPr="00932EE3" w:rsidRDefault="00D72FBC" w:rsidP="000F38B4">
      <w:pPr>
        <w:spacing w:line="360" w:lineRule="auto"/>
        <w:jc w:val="both"/>
        <w:rPr>
          <w:rFonts w:ascii="Arial" w:eastAsia="Arial" w:hAnsi="Arial" w:cs="Arial"/>
          <w:szCs w:val="24"/>
          <w:lang w:val="ca-ES"/>
        </w:rPr>
      </w:pPr>
    </w:p>
    <w:p w14:paraId="4C33A35D" w14:textId="1BC2634C" w:rsidR="00105D91" w:rsidRPr="00932EE3" w:rsidRDefault="00571C56" w:rsidP="000F38B4">
      <w:pPr>
        <w:spacing w:line="360" w:lineRule="auto"/>
        <w:jc w:val="both"/>
        <w:rPr>
          <w:rFonts w:ascii="Arial" w:eastAsia="Arial" w:hAnsi="Arial" w:cs="Arial"/>
          <w:szCs w:val="24"/>
          <w:lang w:val="ca-ES"/>
        </w:rPr>
      </w:pPr>
      <w:r w:rsidRPr="00932EE3">
        <w:rPr>
          <w:rFonts w:ascii="Arial" w:eastAsia="Arial" w:hAnsi="Arial" w:cs="Arial"/>
          <w:szCs w:val="24"/>
          <w:lang w:val="ca-ES"/>
        </w:rPr>
        <w:t>Aquest dret d</w:t>
      </w:r>
      <w:r w:rsidR="000F38B4" w:rsidRPr="00932EE3">
        <w:rPr>
          <w:rFonts w:ascii="Arial" w:eastAsia="Arial" w:hAnsi="Arial" w:cs="Arial"/>
          <w:szCs w:val="24"/>
          <w:lang w:val="ca-ES"/>
        </w:rPr>
        <w:t>’</w:t>
      </w:r>
      <w:r w:rsidRPr="00932EE3">
        <w:rPr>
          <w:rFonts w:ascii="Arial" w:eastAsia="Arial" w:hAnsi="Arial" w:cs="Arial"/>
          <w:szCs w:val="24"/>
          <w:lang w:val="ca-ES"/>
        </w:rPr>
        <w:t>adquisició s</w:t>
      </w:r>
      <w:r w:rsidR="000F38B4" w:rsidRPr="00932EE3">
        <w:rPr>
          <w:rFonts w:ascii="Arial" w:eastAsia="Arial" w:hAnsi="Arial" w:cs="Arial"/>
          <w:szCs w:val="24"/>
          <w:lang w:val="ca-ES"/>
        </w:rPr>
        <w:t>’</w:t>
      </w:r>
      <w:r w:rsidRPr="00932EE3">
        <w:rPr>
          <w:rFonts w:ascii="Arial" w:eastAsia="Arial" w:hAnsi="Arial" w:cs="Arial"/>
          <w:szCs w:val="24"/>
          <w:lang w:val="ca-ES"/>
        </w:rPr>
        <w:t>ha d</w:t>
      </w:r>
      <w:r w:rsidR="000F38B4" w:rsidRPr="00932EE3">
        <w:rPr>
          <w:rFonts w:ascii="Arial" w:eastAsia="Arial" w:hAnsi="Arial" w:cs="Arial"/>
          <w:szCs w:val="24"/>
          <w:lang w:val="ca-ES"/>
        </w:rPr>
        <w:t>’</w:t>
      </w:r>
      <w:r w:rsidRPr="00932EE3">
        <w:rPr>
          <w:rFonts w:ascii="Arial" w:eastAsia="Arial" w:hAnsi="Arial" w:cs="Arial"/>
          <w:szCs w:val="24"/>
          <w:lang w:val="ca-ES"/>
        </w:rPr>
        <w:t>exercir dins del termini que resulti aplicable conforme a la legislació processal o administrativa que reguli el procediment d</w:t>
      </w:r>
      <w:r w:rsidR="000F38B4" w:rsidRPr="00932EE3">
        <w:rPr>
          <w:rFonts w:ascii="Arial" w:eastAsia="Arial" w:hAnsi="Arial" w:cs="Arial"/>
          <w:szCs w:val="24"/>
          <w:lang w:val="ca-ES"/>
        </w:rPr>
        <w:t>’</w:t>
      </w:r>
      <w:r w:rsidRPr="00932EE3">
        <w:rPr>
          <w:rFonts w:ascii="Arial" w:eastAsia="Arial" w:hAnsi="Arial" w:cs="Arial"/>
          <w:szCs w:val="24"/>
          <w:lang w:val="ca-ES"/>
        </w:rPr>
        <w:t>execució corresponent, sens perjudici de la resta de tràmits que s</w:t>
      </w:r>
      <w:r w:rsidR="000F38B4" w:rsidRPr="00932EE3">
        <w:rPr>
          <w:rFonts w:ascii="Arial" w:eastAsia="Arial" w:hAnsi="Arial" w:cs="Arial"/>
          <w:szCs w:val="24"/>
          <w:lang w:val="ca-ES"/>
        </w:rPr>
        <w:t>’</w:t>
      </w:r>
      <w:r w:rsidRPr="00932EE3">
        <w:rPr>
          <w:rFonts w:ascii="Arial" w:eastAsia="Arial" w:hAnsi="Arial" w:cs="Arial"/>
          <w:szCs w:val="24"/>
          <w:lang w:val="ca-ES"/>
        </w:rPr>
        <w:t>hagin de seguir per a la seva efectivitat conforme a aquesta legislació.</w:t>
      </w:r>
    </w:p>
    <w:p w14:paraId="260DF75B" w14:textId="77777777" w:rsidR="00D72FBC" w:rsidRPr="00932EE3" w:rsidRDefault="00D72FBC" w:rsidP="000F38B4">
      <w:pPr>
        <w:spacing w:line="360" w:lineRule="auto"/>
        <w:jc w:val="both"/>
        <w:rPr>
          <w:rFonts w:ascii="Arial" w:eastAsia="Arial" w:hAnsi="Arial" w:cs="Arial"/>
          <w:szCs w:val="24"/>
          <w:lang w:val="ca-ES"/>
        </w:rPr>
      </w:pPr>
    </w:p>
    <w:p w14:paraId="57AB70B7" w14:textId="299DAFAA" w:rsidR="00D72FBC" w:rsidRPr="00932EE3" w:rsidRDefault="00571C56" w:rsidP="00932EE3">
      <w:pPr>
        <w:pStyle w:val="Prrafodelista"/>
        <w:numPr>
          <w:ilvl w:val="0"/>
          <w:numId w:val="38"/>
        </w:numPr>
        <w:spacing w:line="360" w:lineRule="auto"/>
        <w:ind w:left="567" w:hanging="567"/>
        <w:jc w:val="both"/>
        <w:rPr>
          <w:rFonts w:ascii="Arial" w:eastAsia="Arial" w:hAnsi="Arial" w:cs="Arial"/>
          <w:szCs w:val="24"/>
          <w:lang w:val="ca-ES"/>
        </w:rPr>
      </w:pPr>
      <w:r w:rsidRPr="00932EE3">
        <w:rPr>
          <w:rFonts w:ascii="Arial" w:eastAsia="Arial" w:hAnsi="Arial" w:cs="Arial"/>
          <w:szCs w:val="24"/>
          <w:lang w:val="ca-ES"/>
        </w:rPr>
        <w:lastRenderedPageBreak/>
        <w:t>Altres disposicions</w:t>
      </w:r>
    </w:p>
    <w:p w14:paraId="6A1348CD" w14:textId="77777777" w:rsidR="00D72FBC" w:rsidRPr="00932EE3" w:rsidRDefault="00D72FBC" w:rsidP="000F38B4">
      <w:pPr>
        <w:spacing w:line="360" w:lineRule="auto"/>
        <w:jc w:val="both"/>
        <w:rPr>
          <w:rFonts w:ascii="Arial" w:eastAsia="Arial" w:hAnsi="Arial" w:cs="Arial"/>
          <w:szCs w:val="24"/>
          <w:lang w:val="ca-ES"/>
        </w:rPr>
      </w:pPr>
    </w:p>
    <w:p w14:paraId="7D69F95F" w14:textId="56F1F1A2"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Les normes que regulen la </w:t>
      </w:r>
      <w:r w:rsidR="00D72FBC" w:rsidRPr="006F273C">
        <w:rPr>
          <w:rFonts w:ascii="Arial" w:hAnsi="Arial" w:cs="Arial"/>
          <w:color w:val="auto"/>
          <w:szCs w:val="24"/>
          <w:lang w:val="ca-ES" w:eastAsia="en-US"/>
        </w:rPr>
        <w:t>transmissió</w:t>
      </w:r>
      <w:r w:rsidRPr="006F273C">
        <w:rPr>
          <w:rFonts w:ascii="Arial" w:hAnsi="Arial" w:cs="Arial"/>
          <w:color w:val="auto"/>
          <w:szCs w:val="24"/>
          <w:lang w:val="ca-ES" w:eastAsia="en-US"/>
        </w:rPr>
        <w:t xml:space="preserve"> </w:t>
      </w:r>
      <w:r w:rsidR="001E02E9" w:rsidRPr="006F273C">
        <w:rPr>
          <w:rFonts w:ascii="Arial" w:hAnsi="Arial" w:cs="Arial"/>
          <w:color w:val="auto"/>
          <w:szCs w:val="24"/>
          <w:lang w:val="ca-ES" w:eastAsia="en-US"/>
        </w:rPr>
        <w:t>d</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 xml:space="preserve">accions </w:t>
      </w:r>
      <w:r w:rsidR="00A13C7A" w:rsidRPr="006F273C">
        <w:rPr>
          <w:rFonts w:ascii="Arial" w:hAnsi="Arial" w:cs="Arial"/>
          <w:color w:val="auto"/>
          <w:szCs w:val="24"/>
          <w:lang w:val="ca-ES" w:eastAsia="en-US"/>
        </w:rPr>
        <w:t xml:space="preserve">són </w:t>
      </w:r>
      <w:r w:rsidRPr="006F273C">
        <w:rPr>
          <w:rFonts w:ascii="Arial" w:hAnsi="Arial" w:cs="Arial"/>
          <w:color w:val="auto"/>
          <w:szCs w:val="24"/>
          <w:lang w:val="ca-ES" w:eastAsia="en-US"/>
        </w:rPr>
        <w:t xml:space="preserve">les vigents en la data en què </w:t>
      </w:r>
      <w:r w:rsidR="001E02E9" w:rsidRPr="006F273C">
        <w:rPr>
          <w:rFonts w:ascii="Arial" w:hAnsi="Arial" w:cs="Arial"/>
          <w:color w:val="auto"/>
          <w:szCs w:val="24"/>
          <w:lang w:val="ca-ES" w:eastAsia="en-US"/>
        </w:rPr>
        <w:t>l</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 xml:space="preserve">accionista </w:t>
      </w:r>
      <w:r w:rsidRPr="006F273C">
        <w:rPr>
          <w:rFonts w:ascii="Arial" w:hAnsi="Arial" w:cs="Arial"/>
          <w:color w:val="auto"/>
          <w:szCs w:val="24"/>
          <w:lang w:val="ca-ES" w:eastAsia="en-US"/>
        </w:rPr>
        <w:t xml:space="preserve">hagi notificat a la </w:t>
      </w:r>
      <w:r w:rsidR="00932EE3">
        <w:rPr>
          <w:rFonts w:ascii="Arial" w:hAnsi="Arial" w:cs="Arial"/>
          <w:color w:val="auto"/>
          <w:szCs w:val="24"/>
          <w:lang w:val="ca-ES" w:eastAsia="en-US"/>
        </w:rPr>
        <w:t>societat</w:t>
      </w:r>
      <w:r w:rsidRPr="006F273C">
        <w:rPr>
          <w:rFonts w:ascii="Arial" w:hAnsi="Arial" w:cs="Arial"/>
          <w:color w:val="auto"/>
          <w:szCs w:val="24"/>
          <w:lang w:val="ca-ES" w:eastAsia="en-US"/>
        </w:rPr>
        <w:t xml:space="preserve"> la seva intenció de transferir les accions o, si escau, en la data del </w:t>
      </w:r>
      <w:r w:rsidR="001E02E9" w:rsidRPr="006F273C">
        <w:rPr>
          <w:rFonts w:ascii="Arial" w:hAnsi="Arial" w:cs="Arial"/>
          <w:color w:val="auto"/>
          <w:szCs w:val="24"/>
          <w:lang w:val="ca-ES" w:eastAsia="en-US"/>
        </w:rPr>
        <w:t>seu</w:t>
      </w:r>
      <w:r w:rsidRPr="006F273C">
        <w:rPr>
          <w:rFonts w:ascii="Arial" w:hAnsi="Arial" w:cs="Arial"/>
          <w:color w:val="auto"/>
          <w:szCs w:val="24"/>
          <w:lang w:val="ca-ES" w:eastAsia="en-US"/>
        </w:rPr>
        <w:t xml:space="preserve"> decés.</w:t>
      </w:r>
    </w:p>
    <w:p w14:paraId="6590BC0D" w14:textId="77777777" w:rsidR="00280CA0" w:rsidRPr="006F273C" w:rsidRDefault="00280CA0" w:rsidP="000F38B4">
      <w:pPr>
        <w:spacing w:line="360" w:lineRule="auto"/>
        <w:jc w:val="both"/>
        <w:rPr>
          <w:rFonts w:ascii="Arial" w:hAnsi="Arial" w:cs="Arial"/>
          <w:color w:val="auto"/>
          <w:szCs w:val="24"/>
          <w:lang w:val="ca-ES" w:eastAsia="en-US"/>
        </w:rPr>
      </w:pPr>
    </w:p>
    <w:p w14:paraId="7C8B3960" w14:textId="107EE6BB"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Les </w:t>
      </w:r>
      <w:r w:rsidR="00A13C7A" w:rsidRPr="006F273C">
        <w:rPr>
          <w:rFonts w:ascii="Arial" w:hAnsi="Arial" w:cs="Arial"/>
          <w:color w:val="auto"/>
          <w:szCs w:val="24"/>
          <w:lang w:val="ca-ES" w:eastAsia="en-US"/>
        </w:rPr>
        <w:t xml:space="preserve">transmissions </w:t>
      </w:r>
      <w:r w:rsidR="001E02E9" w:rsidRPr="006F273C">
        <w:rPr>
          <w:rFonts w:ascii="Arial" w:hAnsi="Arial" w:cs="Arial"/>
          <w:color w:val="auto"/>
          <w:szCs w:val="24"/>
          <w:lang w:val="ca-ES" w:eastAsia="en-US"/>
        </w:rPr>
        <w:t>d</w:t>
      </w:r>
      <w:r w:rsidR="000F38B4" w:rsidRPr="006F273C">
        <w:rPr>
          <w:rFonts w:ascii="Arial" w:hAnsi="Arial" w:cs="Arial"/>
          <w:color w:val="auto"/>
          <w:szCs w:val="24"/>
          <w:lang w:val="ca-ES" w:eastAsia="en-US"/>
        </w:rPr>
        <w:t>’</w:t>
      </w:r>
      <w:r w:rsidR="001E02E9" w:rsidRPr="006F273C">
        <w:rPr>
          <w:rFonts w:ascii="Arial" w:hAnsi="Arial" w:cs="Arial"/>
          <w:color w:val="auto"/>
          <w:szCs w:val="24"/>
          <w:lang w:val="ca-ES" w:eastAsia="en-US"/>
        </w:rPr>
        <w:t xml:space="preserve">accions </w:t>
      </w:r>
      <w:r w:rsidRPr="006F273C">
        <w:rPr>
          <w:rFonts w:ascii="Arial" w:hAnsi="Arial" w:cs="Arial"/>
          <w:color w:val="auto"/>
          <w:szCs w:val="24"/>
          <w:lang w:val="ca-ES" w:eastAsia="en-US"/>
        </w:rPr>
        <w:t xml:space="preserve">que no compleixin les disposicions de la </w:t>
      </w:r>
      <w:r w:rsidR="00A13C7A" w:rsidRPr="006F273C">
        <w:rPr>
          <w:rFonts w:ascii="Arial" w:hAnsi="Arial" w:cs="Arial"/>
          <w:color w:val="auto"/>
          <w:szCs w:val="24"/>
          <w:lang w:val="ca-ES" w:eastAsia="en-US"/>
        </w:rPr>
        <w:t>l</w:t>
      </w:r>
      <w:r w:rsidRPr="006F273C">
        <w:rPr>
          <w:rFonts w:ascii="Arial" w:hAnsi="Arial" w:cs="Arial"/>
          <w:color w:val="auto"/>
          <w:szCs w:val="24"/>
          <w:lang w:val="ca-ES" w:eastAsia="en-US"/>
        </w:rPr>
        <w:t xml:space="preserve">lei o aquests </w:t>
      </w:r>
      <w:r w:rsidR="00A13C7A"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statuts no </w:t>
      </w:r>
      <w:r w:rsidR="00A13C7A" w:rsidRPr="006F273C">
        <w:rPr>
          <w:rFonts w:ascii="Arial" w:hAnsi="Arial" w:cs="Arial"/>
          <w:color w:val="auto"/>
          <w:szCs w:val="24"/>
          <w:lang w:val="ca-ES" w:eastAsia="en-US"/>
        </w:rPr>
        <w:t xml:space="preserve">tenen </w:t>
      </w:r>
      <w:r w:rsidRPr="006F273C">
        <w:rPr>
          <w:rFonts w:ascii="Arial" w:hAnsi="Arial" w:cs="Arial"/>
          <w:color w:val="auto"/>
          <w:szCs w:val="24"/>
          <w:lang w:val="ca-ES" w:eastAsia="en-US"/>
        </w:rPr>
        <w:t xml:space="preserve">efecte davant la </w:t>
      </w:r>
      <w:r w:rsidR="00932EE3">
        <w:rPr>
          <w:rFonts w:ascii="Arial" w:hAnsi="Arial" w:cs="Arial"/>
          <w:color w:val="auto"/>
          <w:szCs w:val="24"/>
          <w:lang w:val="ca-ES" w:eastAsia="en-US"/>
        </w:rPr>
        <w:t>societat</w:t>
      </w:r>
      <w:r w:rsidRPr="006F273C">
        <w:rPr>
          <w:rFonts w:ascii="Arial" w:hAnsi="Arial" w:cs="Arial"/>
          <w:color w:val="auto"/>
          <w:szCs w:val="24"/>
          <w:lang w:val="ca-ES" w:eastAsia="en-US"/>
        </w:rPr>
        <w:t>.</w:t>
      </w:r>
    </w:p>
    <w:p w14:paraId="04252558" w14:textId="77777777" w:rsidR="00280CA0" w:rsidRPr="006F273C" w:rsidRDefault="00280CA0" w:rsidP="000F38B4">
      <w:pPr>
        <w:spacing w:line="360" w:lineRule="auto"/>
        <w:jc w:val="both"/>
        <w:rPr>
          <w:rFonts w:ascii="Arial" w:hAnsi="Arial" w:cs="Arial"/>
          <w:color w:val="auto"/>
          <w:szCs w:val="24"/>
          <w:lang w:val="ca-ES" w:eastAsia="en-US"/>
        </w:rPr>
      </w:pPr>
    </w:p>
    <w:p w14:paraId="2016520D" w14:textId="2B67B6A3" w:rsidR="00280CA0" w:rsidRPr="006F273C" w:rsidRDefault="00A13C7A" w:rsidP="000F38B4">
      <w:pPr>
        <w:keepNext/>
        <w:spacing w:line="360" w:lineRule="auto"/>
        <w:jc w:val="both"/>
        <w:rPr>
          <w:rFonts w:ascii="Arial" w:eastAsia="Calibri" w:hAnsi="Arial" w:cs="Arial"/>
          <w:b/>
          <w:bCs/>
          <w:color w:val="auto"/>
          <w:szCs w:val="24"/>
          <w:u w:val="single"/>
          <w:lang w:val="ca-ES" w:eastAsia="en-US"/>
        </w:rPr>
      </w:pPr>
      <w:r w:rsidRPr="006F273C">
        <w:rPr>
          <w:rFonts w:ascii="Arial" w:eastAsia="Calibri" w:hAnsi="Arial" w:cs="Arial"/>
          <w:b/>
          <w:bCs/>
          <w:color w:val="auto"/>
          <w:szCs w:val="24"/>
          <w:lang w:val="ca-ES" w:eastAsia="en-US"/>
        </w:rPr>
        <w:t>Article 8. Registre de les accions inscrites</w:t>
      </w:r>
    </w:p>
    <w:p w14:paraId="13566F3A"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75F5C7E1" w14:textId="2FE4C755"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w:t>
      </w:r>
      <w:r w:rsidR="00A13C7A" w:rsidRPr="006F273C">
        <w:rPr>
          <w:rFonts w:ascii="Arial" w:eastAsia="Calibri" w:hAnsi="Arial" w:cs="Arial"/>
          <w:color w:val="auto"/>
          <w:szCs w:val="24"/>
          <w:lang w:val="ca-ES" w:eastAsia="en-US"/>
        </w:rPr>
        <w:t xml:space="preserve">ha de portar </w:t>
      </w:r>
      <w:r w:rsidRPr="006F273C">
        <w:rPr>
          <w:rFonts w:ascii="Arial" w:eastAsia="Calibri" w:hAnsi="Arial" w:cs="Arial"/>
          <w:color w:val="auto"/>
          <w:szCs w:val="24"/>
          <w:lang w:val="ca-ES" w:eastAsia="en-US"/>
        </w:rPr>
        <w:t xml:space="preserve">un </w:t>
      </w:r>
      <w:r w:rsidR="00A13C7A" w:rsidRPr="006F273C">
        <w:rPr>
          <w:rFonts w:ascii="Arial" w:eastAsia="Calibri" w:hAnsi="Arial" w:cs="Arial"/>
          <w:color w:val="auto"/>
          <w:szCs w:val="24"/>
          <w:lang w:val="ca-ES" w:eastAsia="en-US"/>
        </w:rPr>
        <w:t>l</w:t>
      </w:r>
      <w:r w:rsidR="00985595" w:rsidRPr="006F273C">
        <w:rPr>
          <w:rFonts w:ascii="Arial" w:eastAsia="Calibri" w:hAnsi="Arial" w:cs="Arial"/>
          <w:color w:val="auto"/>
          <w:szCs w:val="24"/>
          <w:lang w:val="ca-ES" w:eastAsia="en-US"/>
        </w:rPr>
        <w:t>libre</w:t>
      </w:r>
      <w:r w:rsidRPr="006F273C">
        <w:rPr>
          <w:rFonts w:ascii="Arial" w:eastAsia="Calibri" w:hAnsi="Arial" w:cs="Arial"/>
          <w:color w:val="auto"/>
          <w:szCs w:val="24"/>
          <w:lang w:val="ca-ES" w:eastAsia="en-US"/>
        </w:rPr>
        <w:t xml:space="preserve"> </w:t>
      </w:r>
      <w:r w:rsidR="00A13C7A" w:rsidRPr="006F273C">
        <w:rPr>
          <w:rFonts w:ascii="Arial" w:eastAsia="Calibri" w:hAnsi="Arial" w:cs="Arial"/>
          <w:color w:val="auto"/>
          <w:szCs w:val="24"/>
          <w:lang w:val="ca-ES" w:eastAsia="en-US"/>
        </w:rPr>
        <w:t>r</w:t>
      </w:r>
      <w:r w:rsidR="00985595" w:rsidRPr="006F273C">
        <w:rPr>
          <w:rFonts w:ascii="Arial" w:eastAsia="Calibri" w:hAnsi="Arial" w:cs="Arial"/>
          <w:color w:val="auto"/>
          <w:szCs w:val="24"/>
          <w:lang w:val="ca-ES" w:eastAsia="en-US"/>
        </w:rPr>
        <w:t>egistre d</w:t>
      </w:r>
      <w:r w:rsidR="000F38B4" w:rsidRPr="006F273C">
        <w:rPr>
          <w:rFonts w:ascii="Arial" w:eastAsia="Calibri" w:hAnsi="Arial" w:cs="Arial"/>
          <w:color w:val="auto"/>
          <w:szCs w:val="24"/>
          <w:lang w:val="ca-ES" w:eastAsia="en-US"/>
        </w:rPr>
        <w:t>’</w:t>
      </w:r>
      <w:r w:rsidR="00A13C7A" w:rsidRPr="006F273C">
        <w:rPr>
          <w:rFonts w:ascii="Arial" w:eastAsia="Calibri" w:hAnsi="Arial" w:cs="Arial"/>
          <w:color w:val="auto"/>
          <w:szCs w:val="24"/>
          <w:lang w:val="ca-ES" w:eastAsia="en-US"/>
        </w:rPr>
        <w:t>a</w:t>
      </w:r>
      <w:r w:rsidR="004232A4" w:rsidRPr="006F273C">
        <w:rPr>
          <w:rFonts w:ascii="Arial" w:eastAsia="Calibri" w:hAnsi="Arial" w:cs="Arial"/>
          <w:color w:val="auto"/>
          <w:szCs w:val="24"/>
          <w:lang w:val="ca-ES" w:eastAsia="en-US"/>
        </w:rPr>
        <w:t xml:space="preserve">ccions </w:t>
      </w:r>
      <w:r w:rsidR="00A13C7A" w:rsidRPr="006F273C">
        <w:rPr>
          <w:rFonts w:ascii="Arial" w:eastAsia="Calibri" w:hAnsi="Arial" w:cs="Arial"/>
          <w:color w:val="auto"/>
          <w:szCs w:val="24"/>
          <w:lang w:val="ca-ES" w:eastAsia="en-US"/>
        </w:rPr>
        <w:t>n</w:t>
      </w:r>
      <w:r w:rsidR="00985595" w:rsidRPr="006F273C">
        <w:rPr>
          <w:rFonts w:ascii="Arial" w:eastAsia="Calibri" w:hAnsi="Arial" w:cs="Arial"/>
          <w:color w:val="auto"/>
          <w:szCs w:val="24"/>
          <w:lang w:val="ca-ES" w:eastAsia="en-US"/>
        </w:rPr>
        <w:t>ominatives</w:t>
      </w:r>
      <w:r w:rsidRPr="006F273C">
        <w:rPr>
          <w:rFonts w:ascii="Arial" w:eastAsia="Calibri" w:hAnsi="Arial" w:cs="Arial"/>
          <w:color w:val="auto"/>
          <w:szCs w:val="24"/>
          <w:lang w:val="ca-ES" w:eastAsia="en-US"/>
        </w:rPr>
        <w:t>, a càrrec i sota la responsabilitat de</w:t>
      </w:r>
      <w:r w:rsidR="00985595" w:rsidRPr="006F273C">
        <w:rPr>
          <w:rFonts w:ascii="Arial" w:eastAsia="Calibri" w:hAnsi="Arial" w:cs="Arial"/>
          <w:color w:val="auto"/>
          <w:szCs w:val="24"/>
          <w:lang w:val="ca-ES" w:eastAsia="en-US"/>
        </w:rPr>
        <w:t xml:space="preserve"> </w:t>
      </w:r>
      <w:r w:rsidRPr="006F273C">
        <w:rPr>
          <w:rFonts w:ascii="Arial" w:eastAsia="Calibri" w:hAnsi="Arial" w:cs="Arial"/>
          <w:color w:val="auto"/>
          <w:szCs w:val="24"/>
          <w:lang w:val="ca-ES" w:eastAsia="en-US"/>
        </w:rPr>
        <w:t>l</w:t>
      </w:r>
      <w:r w:rsidR="000F38B4" w:rsidRPr="006F273C">
        <w:rPr>
          <w:rFonts w:ascii="Arial" w:eastAsia="Calibri" w:hAnsi="Arial" w:cs="Arial"/>
          <w:color w:val="auto"/>
          <w:szCs w:val="24"/>
          <w:lang w:val="ca-ES" w:eastAsia="en-US"/>
        </w:rPr>
        <w:t>’</w:t>
      </w:r>
      <w:r w:rsidR="00985595" w:rsidRPr="006F273C">
        <w:rPr>
          <w:rFonts w:ascii="Arial" w:eastAsia="Calibri" w:hAnsi="Arial" w:cs="Arial"/>
          <w:color w:val="auto"/>
          <w:szCs w:val="24"/>
          <w:lang w:val="ca-ES" w:eastAsia="en-US"/>
        </w:rPr>
        <w:t>òrgan</w:t>
      </w:r>
      <w:r w:rsidRPr="006F273C">
        <w:rPr>
          <w:rFonts w:ascii="Arial" w:eastAsia="Calibri" w:hAnsi="Arial" w:cs="Arial"/>
          <w:color w:val="auto"/>
          <w:szCs w:val="24"/>
          <w:lang w:val="ca-ES" w:eastAsia="en-US"/>
        </w:rPr>
        <w:t xml:space="preserve">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administració</w:t>
      </w:r>
      <w:r w:rsidR="00A13C7A"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 i en el qual s</w:t>
      </w:r>
      <w:r w:rsidR="000F38B4" w:rsidRPr="006F273C">
        <w:rPr>
          <w:rFonts w:ascii="Arial" w:eastAsia="Calibri" w:hAnsi="Arial" w:cs="Arial"/>
          <w:color w:val="auto"/>
          <w:szCs w:val="24"/>
          <w:lang w:val="ca-ES" w:eastAsia="en-US"/>
        </w:rPr>
        <w:t>’</w:t>
      </w:r>
      <w:r w:rsidR="00A13C7A" w:rsidRPr="006F273C">
        <w:rPr>
          <w:rFonts w:ascii="Arial" w:eastAsia="Calibri" w:hAnsi="Arial" w:cs="Arial"/>
          <w:color w:val="auto"/>
          <w:szCs w:val="24"/>
          <w:lang w:val="ca-ES" w:eastAsia="en-US"/>
        </w:rPr>
        <w:t>han d’</w:t>
      </w:r>
      <w:r w:rsidRPr="006F273C">
        <w:rPr>
          <w:rFonts w:ascii="Arial" w:eastAsia="Calibri" w:hAnsi="Arial" w:cs="Arial"/>
          <w:color w:val="auto"/>
          <w:szCs w:val="24"/>
          <w:lang w:val="ca-ES" w:eastAsia="en-US"/>
        </w:rPr>
        <w:t>inscriur</w:t>
      </w:r>
      <w:r w:rsidR="00A13C7A" w:rsidRPr="006F273C">
        <w:rPr>
          <w:rFonts w:ascii="Arial" w:eastAsia="Calibri" w:hAnsi="Arial" w:cs="Arial"/>
          <w:color w:val="auto"/>
          <w:szCs w:val="24"/>
          <w:lang w:val="ca-ES" w:eastAsia="en-US"/>
        </w:rPr>
        <w:t>e</w:t>
      </w:r>
      <w:r w:rsidRPr="006F273C">
        <w:rPr>
          <w:rFonts w:ascii="Arial" w:eastAsia="Calibri" w:hAnsi="Arial" w:cs="Arial"/>
          <w:color w:val="auto"/>
          <w:szCs w:val="24"/>
          <w:lang w:val="ca-ES" w:eastAsia="en-US"/>
        </w:rPr>
        <w:t xml:space="preserve"> les dades personals dels accionistes, les </w:t>
      </w:r>
      <w:r w:rsidR="004232A4" w:rsidRPr="006F273C">
        <w:rPr>
          <w:rFonts w:ascii="Arial" w:eastAsia="Calibri" w:hAnsi="Arial" w:cs="Arial"/>
          <w:color w:val="auto"/>
          <w:szCs w:val="24"/>
          <w:lang w:val="ca-ES" w:eastAsia="en-US"/>
        </w:rPr>
        <w:t xml:space="preserve">accions </w:t>
      </w:r>
      <w:r w:rsidRPr="006F273C">
        <w:rPr>
          <w:rFonts w:ascii="Arial" w:eastAsia="Calibri" w:hAnsi="Arial" w:cs="Arial"/>
          <w:color w:val="auto"/>
          <w:szCs w:val="24"/>
          <w:lang w:val="ca-ES" w:eastAsia="en-US"/>
        </w:rPr>
        <w:t>que cadascun posseeix i qualsevol modificació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aquestes, així com les transmissions </w:t>
      </w:r>
      <w:r w:rsidR="00F01D55" w:rsidRPr="00932EE3">
        <w:rPr>
          <w:rFonts w:ascii="Arial" w:eastAsia="Calibri" w:hAnsi="Arial" w:cs="Arial"/>
          <w:i/>
          <w:iCs/>
          <w:color w:val="auto"/>
          <w:szCs w:val="24"/>
          <w:lang w:val="ca-ES" w:eastAsia="en-US"/>
        </w:rPr>
        <w:t>inter vivos</w:t>
      </w:r>
      <w:r w:rsidR="00F01D55" w:rsidRPr="006F273C">
        <w:rPr>
          <w:rFonts w:ascii="Arial" w:eastAsia="Calibri" w:hAnsi="Arial" w:cs="Arial"/>
          <w:color w:val="auto"/>
          <w:szCs w:val="24"/>
          <w:lang w:val="ca-ES" w:eastAsia="en-US"/>
        </w:rPr>
        <w:t xml:space="preserve">, forçoses o </w:t>
      </w:r>
      <w:r w:rsidR="00F01D55" w:rsidRPr="00932EE3">
        <w:rPr>
          <w:rFonts w:ascii="Arial" w:eastAsia="Calibri" w:hAnsi="Arial" w:cs="Arial"/>
          <w:i/>
          <w:iCs/>
          <w:color w:val="auto"/>
          <w:szCs w:val="24"/>
          <w:lang w:val="ca-ES" w:eastAsia="en-US"/>
        </w:rPr>
        <w:t>mortis causa</w:t>
      </w:r>
      <w:r w:rsidRPr="006F273C">
        <w:rPr>
          <w:rFonts w:ascii="Arial" w:eastAsia="Calibri" w:hAnsi="Arial" w:cs="Arial"/>
          <w:color w:val="auto"/>
          <w:szCs w:val="24"/>
          <w:lang w:val="ca-ES" w:eastAsia="en-US"/>
        </w:rPr>
        <w:t xml:space="preserve"> </w:t>
      </w:r>
      <w:r w:rsidR="004232A4" w:rsidRPr="006F273C">
        <w:rPr>
          <w:rFonts w:ascii="Arial" w:eastAsia="Calibri" w:hAnsi="Arial" w:cs="Arial"/>
          <w:color w:val="auto"/>
          <w:szCs w:val="24"/>
          <w:lang w:val="ca-ES" w:eastAsia="en-US"/>
        </w:rPr>
        <w:t>d</w:t>
      </w:r>
      <w:r w:rsidR="000F38B4" w:rsidRPr="006F273C">
        <w:rPr>
          <w:rFonts w:ascii="Arial" w:eastAsia="Calibri" w:hAnsi="Arial" w:cs="Arial"/>
          <w:color w:val="auto"/>
          <w:szCs w:val="24"/>
          <w:lang w:val="ca-ES" w:eastAsia="en-US"/>
        </w:rPr>
        <w:t>’</w:t>
      </w:r>
      <w:r w:rsidR="004232A4" w:rsidRPr="006F273C">
        <w:rPr>
          <w:rFonts w:ascii="Arial" w:eastAsia="Calibri" w:hAnsi="Arial" w:cs="Arial"/>
          <w:color w:val="auto"/>
          <w:szCs w:val="24"/>
          <w:lang w:val="ca-ES" w:eastAsia="en-US"/>
        </w:rPr>
        <w:t xml:space="preserve">accions </w:t>
      </w:r>
      <w:r w:rsidRPr="006F273C">
        <w:rPr>
          <w:rFonts w:ascii="Arial" w:eastAsia="Calibri" w:hAnsi="Arial" w:cs="Arial"/>
          <w:color w:val="auto"/>
          <w:szCs w:val="24"/>
          <w:lang w:val="ca-ES" w:eastAsia="en-US"/>
        </w:rPr>
        <w:t xml:space="preserve">i la creació de drets reals o gravàmens sobre aquestes. Qualsevol </w:t>
      </w:r>
      <w:r w:rsidR="004232A4" w:rsidRPr="006F273C">
        <w:rPr>
          <w:rFonts w:ascii="Arial" w:eastAsia="Calibri" w:hAnsi="Arial" w:cs="Arial"/>
          <w:color w:val="auto"/>
          <w:szCs w:val="24"/>
          <w:lang w:val="ca-ES" w:eastAsia="en-US"/>
        </w:rPr>
        <w:t xml:space="preserve">accionista </w:t>
      </w:r>
      <w:r w:rsidRPr="006F273C">
        <w:rPr>
          <w:rFonts w:ascii="Arial" w:eastAsia="Calibri" w:hAnsi="Arial" w:cs="Arial"/>
          <w:color w:val="auto"/>
          <w:szCs w:val="24"/>
          <w:lang w:val="ca-ES" w:eastAsia="en-US"/>
        </w:rPr>
        <w:t>po</w:t>
      </w:r>
      <w:r w:rsidR="00A13C7A" w:rsidRPr="006F273C">
        <w:rPr>
          <w:rFonts w:ascii="Arial" w:eastAsia="Calibri" w:hAnsi="Arial" w:cs="Arial"/>
          <w:color w:val="auto"/>
          <w:szCs w:val="24"/>
          <w:lang w:val="ca-ES" w:eastAsia="en-US"/>
        </w:rPr>
        <w:t>t</w:t>
      </w:r>
      <w:r w:rsidRPr="006F273C">
        <w:rPr>
          <w:rFonts w:ascii="Arial" w:eastAsia="Calibri" w:hAnsi="Arial" w:cs="Arial"/>
          <w:color w:val="auto"/>
          <w:szCs w:val="24"/>
          <w:lang w:val="ca-ES" w:eastAsia="en-US"/>
        </w:rPr>
        <w:t xml:space="preserve"> consultar aquest </w:t>
      </w:r>
      <w:r w:rsidR="00A13C7A" w:rsidRPr="006F273C">
        <w:rPr>
          <w:rFonts w:ascii="Arial" w:eastAsia="Calibri" w:hAnsi="Arial" w:cs="Arial"/>
          <w:color w:val="auto"/>
          <w:szCs w:val="24"/>
          <w:lang w:val="ca-ES" w:eastAsia="en-US"/>
        </w:rPr>
        <w:t>l</w:t>
      </w:r>
      <w:r w:rsidR="00985595" w:rsidRPr="006F273C">
        <w:rPr>
          <w:rFonts w:ascii="Arial" w:eastAsia="Calibri" w:hAnsi="Arial" w:cs="Arial"/>
          <w:color w:val="auto"/>
          <w:szCs w:val="24"/>
          <w:lang w:val="ca-ES" w:eastAsia="en-US"/>
        </w:rPr>
        <w:t xml:space="preserve">libre </w:t>
      </w:r>
      <w:r w:rsidR="00A13C7A" w:rsidRPr="006F273C">
        <w:rPr>
          <w:rFonts w:ascii="Arial" w:eastAsia="Calibri" w:hAnsi="Arial" w:cs="Arial"/>
          <w:color w:val="auto"/>
          <w:szCs w:val="24"/>
          <w:lang w:val="ca-ES" w:eastAsia="en-US"/>
        </w:rPr>
        <w:t>r</w:t>
      </w:r>
      <w:r w:rsidR="00985595" w:rsidRPr="006F273C">
        <w:rPr>
          <w:rFonts w:ascii="Arial" w:eastAsia="Calibri" w:hAnsi="Arial" w:cs="Arial"/>
          <w:color w:val="auto"/>
          <w:szCs w:val="24"/>
          <w:lang w:val="ca-ES" w:eastAsia="en-US"/>
        </w:rPr>
        <w:t>egistre d</w:t>
      </w:r>
      <w:r w:rsidR="000F38B4" w:rsidRPr="006F273C">
        <w:rPr>
          <w:rFonts w:ascii="Arial" w:eastAsia="Calibri" w:hAnsi="Arial" w:cs="Arial"/>
          <w:color w:val="auto"/>
          <w:szCs w:val="24"/>
          <w:lang w:val="ca-ES" w:eastAsia="en-US"/>
        </w:rPr>
        <w:t>’</w:t>
      </w:r>
      <w:r w:rsidR="00A13C7A" w:rsidRPr="006F273C">
        <w:rPr>
          <w:rFonts w:ascii="Arial" w:eastAsia="Calibri" w:hAnsi="Arial" w:cs="Arial"/>
          <w:color w:val="auto"/>
          <w:szCs w:val="24"/>
          <w:lang w:val="ca-ES" w:eastAsia="en-US"/>
        </w:rPr>
        <w:t>a</w:t>
      </w:r>
      <w:r w:rsidR="00985595" w:rsidRPr="006F273C">
        <w:rPr>
          <w:rFonts w:ascii="Arial" w:eastAsia="Calibri" w:hAnsi="Arial" w:cs="Arial"/>
          <w:color w:val="auto"/>
          <w:szCs w:val="24"/>
          <w:lang w:val="ca-ES" w:eastAsia="en-US"/>
        </w:rPr>
        <w:t xml:space="preserve">ccions </w:t>
      </w:r>
      <w:r w:rsidR="00A13C7A" w:rsidRPr="006F273C">
        <w:rPr>
          <w:rFonts w:ascii="Arial" w:eastAsia="Calibri" w:hAnsi="Arial" w:cs="Arial"/>
          <w:color w:val="auto"/>
          <w:szCs w:val="24"/>
          <w:lang w:val="ca-ES" w:eastAsia="en-US"/>
        </w:rPr>
        <w:t>nominatives</w:t>
      </w:r>
      <w:r w:rsidRPr="006F273C">
        <w:rPr>
          <w:rFonts w:ascii="Arial" w:eastAsia="Calibri" w:hAnsi="Arial" w:cs="Arial"/>
          <w:color w:val="auto"/>
          <w:szCs w:val="24"/>
          <w:lang w:val="ca-ES" w:eastAsia="en-US"/>
        </w:rPr>
        <w:t xml:space="preserve">, i tant ell mateix com qualsevol titular de drets reals o gravàmens sobre les </w:t>
      </w:r>
      <w:r w:rsidR="004232A4" w:rsidRPr="006F273C">
        <w:rPr>
          <w:rFonts w:ascii="Arial" w:eastAsia="Calibri" w:hAnsi="Arial" w:cs="Arial"/>
          <w:color w:val="auto"/>
          <w:szCs w:val="24"/>
          <w:lang w:val="ca-ES" w:eastAsia="en-US"/>
        </w:rPr>
        <w:t xml:space="preserve">accions </w:t>
      </w:r>
      <w:r w:rsidRPr="006F273C">
        <w:rPr>
          <w:rFonts w:ascii="Arial" w:eastAsia="Calibri" w:hAnsi="Arial" w:cs="Arial"/>
          <w:color w:val="auto"/>
          <w:szCs w:val="24"/>
          <w:lang w:val="ca-ES" w:eastAsia="en-US"/>
        </w:rPr>
        <w:t>pod</w:t>
      </w:r>
      <w:r w:rsidR="00A13C7A" w:rsidRPr="006F273C">
        <w:rPr>
          <w:rFonts w:ascii="Arial" w:eastAsia="Calibri" w:hAnsi="Arial" w:cs="Arial"/>
          <w:color w:val="auto"/>
          <w:szCs w:val="24"/>
          <w:lang w:val="ca-ES" w:eastAsia="en-US"/>
        </w:rPr>
        <w:t>e</w:t>
      </w:r>
      <w:r w:rsidRPr="006F273C">
        <w:rPr>
          <w:rFonts w:ascii="Arial" w:eastAsia="Calibri" w:hAnsi="Arial" w:cs="Arial"/>
          <w:color w:val="auto"/>
          <w:szCs w:val="24"/>
          <w:lang w:val="ca-ES" w:eastAsia="en-US"/>
        </w:rPr>
        <w:t xml:space="preserve">n sol·licitar la certificació de les </w:t>
      </w:r>
      <w:r w:rsidR="004232A4" w:rsidRPr="006F273C">
        <w:rPr>
          <w:rFonts w:ascii="Arial" w:eastAsia="Calibri" w:hAnsi="Arial" w:cs="Arial"/>
          <w:color w:val="auto"/>
          <w:szCs w:val="24"/>
          <w:lang w:val="ca-ES" w:eastAsia="en-US"/>
        </w:rPr>
        <w:t xml:space="preserve">accions </w:t>
      </w:r>
      <w:r w:rsidRPr="006F273C">
        <w:rPr>
          <w:rFonts w:ascii="Arial" w:eastAsia="Calibri" w:hAnsi="Arial" w:cs="Arial"/>
          <w:color w:val="auto"/>
          <w:szCs w:val="24"/>
          <w:lang w:val="ca-ES" w:eastAsia="en-US"/>
        </w:rPr>
        <w:t>o drets registrats a nom seu.</w:t>
      </w:r>
    </w:p>
    <w:p w14:paraId="7101EB56"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71AE31F5" w14:textId="36CDC959"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Qualsevol adquisició </w:t>
      </w:r>
      <w:r w:rsidR="004232A4" w:rsidRPr="006F273C">
        <w:rPr>
          <w:rFonts w:ascii="Arial" w:eastAsia="Calibri" w:hAnsi="Arial" w:cs="Arial"/>
          <w:color w:val="auto"/>
          <w:szCs w:val="24"/>
          <w:lang w:val="ca-ES" w:eastAsia="en-US"/>
        </w:rPr>
        <w:t>d</w:t>
      </w:r>
      <w:r w:rsidR="000F38B4" w:rsidRPr="006F273C">
        <w:rPr>
          <w:rFonts w:ascii="Arial" w:eastAsia="Calibri" w:hAnsi="Arial" w:cs="Arial"/>
          <w:color w:val="auto"/>
          <w:szCs w:val="24"/>
          <w:lang w:val="ca-ES" w:eastAsia="en-US"/>
        </w:rPr>
        <w:t>’</w:t>
      </w:r>
      <w:r w:rsidR="004232A4" w:rsidRPr="006F273C">
        <w:rPr>
          <w:rFonts w:ascii="Arial" w:eastAsia="Calibri" w:hAnsi="Arial" w:cs="Arial"/>
          <w:color w:val="auto"/>
          <w:szCs w:val="24"/>
          <w:lang w:val="ca-ES" w:eastAsia="en-US"/>
        </w:rPr>
        <w:t>accions,</w:t>
      </w:r>
      <w:r w:rsidRPr="006F273C">
        <w:rPr>
          <w:rFonts w:ascii="Arial" w:eastAsia="Calibri" w:hAnsi="Arial" w:cs="Arial"/>
          <w:color w:val="auto"/>
          <w:szCs w:val="24"/>
          <w:lang w:val="ca-ES" w:eastAsia="en-US"/>
        </w:rPr>
        <w:t xml:space="preserve"> ja sigui </w:t>
      </w:r>
      <w:r w:rsidRPr="00932EE3">
        <w:rPr>
          <w:rFonts w:ascii="Arial" w:eastAsia="Calibri" w:hAnsi="Arial" w:cs="Arial"/>
          <w:i/>
          <w:iCs/>
          <w:color w:val="auto"/>
          <w:szCs w:val="24"/>
          <w:lang w:val="ca-ES" w:eastAsia="en-US"/>
        </w:rPr>
        <w:t>inter vivos</w:t>
      </w:r>
      <w:r w:rsidR="00F01D55" w:rsidRPr="006F273C">
        <w:rPr>
          <w:rFonts w:ascii="Arial" w:eastAsia="Calibri" w:hAnsi="Arial" w:cs="Arial"/>
          <w:color w:val="auto"/>
          <w:szCs w:val="24"/>
          <w:lang w:val="ca-ES" w:eastAsia="en-US"/>
        </w:rPr>
        <w:t>, forços</w:t>
      </w:r>
      <w:r w:rsidR="00A13C7A" w:rsidRPr="006F273C">
        <w:rPr>
          <w:rFonts w:ascii="Arial" w:eastAsia="Calibri" w:hAnsi="Arial" w:cs="Arial"/>
          <w:color w:val="auto"/>
          <w:szCs w:val="24"/>
          <w:lang w:val="ca-ES" w:eastAsia="en-US"/>
        </w:rPr>
        <w:t>a</w:t>
      </w:r>
      <w:r w:rsidRPr="006F273C">
        <w:rPr>
          <w:rFonts w:ascii="Arial" w:eastAsia="Calibri" w:hAnsi="Arial" w:cs="Arial"/>
          <w:color w:val="auto"/>
          <w:szCs w:val="24"/>
          <w:lang w:val="ca-ES" w:eastAsia="en-US"/>
        </w:rPr>
        <w:t xml:space="preserve"> o </w:t>
      </w:r>
      <w:r w:rsidRPr="00932EE3">
        <w:rPr>
          <w:rFonts w:ascii="Arial" w:eastAsia="Calibri" w:hAnsi="Arial" w:cs="Arial"/>
          <w:i/>
          <w:iCs/>
          <w:color w:val="auto"/>
          <w:szCs w:val="24"/>
          <w:lang w:val="ca-ES" w:eastAsia="en-US"/>
        </w:rPr>
        <w:t>mortis causa</w:t>
      </w:r>
      <w:r w:rsidRPr="006F273C">
        <w:rPr>
          <w:rFonts w:ascii="Arial" w:eastAsia="Calibri" w:hAnsi="Arial" w:cs="Arial"/>
          <w:color w:val="auto"/>
          <w:szCs w:val="24"/>
          <w:lang w:val="ca-ES" w:eastAsia="en-US"/>
        </w:rPr>
        <w:t>, s</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ha de notificar per escrit a</w:t>
      </w:r>
      <w:r w:rsidR="00985595" w:rsidRPr="006F273C">
        <w:rPr>
          <w:rFonts w:ascii="Arial" w:eastAsia="Calibri" w:hAnsi="Arial" w:cs="Arial"/>
          <w:color w:val="auto"/>
          <w:szCs w:val="24"/>
          <w:lang w:val="ca-ES" w:eastAsia="en-US"/>
        </w:rPr>
        <w:t xml:space="preserve"> </w:t>
      </w:r>
      <w:r w:rsidRPr="006F273C">
        <w:rPr>
          <w:rFonts w:ascii="Arial" w:eastAsia="Calibri" w:hAnsi="Arial" w:cs="Arial"/>
          <w:color w:val="auto"/>
          <w:szCs w:val="24"/>
          <w:lang w:val="ca-ES" w:eastAsia="en-US"/>
        </w:rPr>
        <w:t>l</w:t>
      </w:r>
      <w:r w:rsidR="000F38B4" w:rsidRPr="006F273C">
        <w:rPr>
          <w:rFonts w:ascii="Arial" w:eastAsia="Calibri" w:hAnsi="Arial" w:cs="Arial"/>
          <w:color w:val="auto"/>
          <w:szCs w:val="24"/>
          <w:lang w:val="ca-ES" w:eastAsia="en-US"/>
        </w:rPr>
        <w:t>’</w:t>
      </w:r>
      <w:r w:rsidR="00985595" w:rsidRPr="006F273C">
        <w:rPr>
          <w:rFonts w:ascii="Arial" w:eastAsia="Calibri" w:hAnsi="Arial" w:cs="Arial"/>
          <w:color w:val="auto"/>
          <w:szCs w:val="24"/>
          <w:lang w:val="ca-ES" w:eastAsia="en-US"/>
        </w:rPr>
        <w:t>òrgan</w:t>
      </w:r>
      <w:r w:rsidRPr="006F273C">
        <w:rPr>
          <w:rFonts w:ascii="Arial" w:eastAsia="Calibri" w:hAnsi="Arial" w:cs="Arial"/>
          <w:color w:val="auto"/>
          <w:szCs w:val="24"/>
          <w:lang w:val="ca-ES" w:eastAsia="en-US"/>
        </w:rPr>
        <w:t xml:space="preserve">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administració </w:t>
      </w:r>
      <w:r w:rsidR="004232A4" w:rsidRPr="006F273C">
        <w:rPr>
          <w:rFonts w:ascii="Arial" w:eastAsia="Calibri" w:hAnsi="Arial" w:cs="Arial"/>
          <w:color w:val="auto"/>
          <w:szCs w:val="24"/>
          <w:lang w:val="ca-ES" w:eastAsia="en-US"/>
        </w:rPr>
        <w:t xml:space="preserve">de la </w:t>
      </w:r>
      <w:r w:rsidR="00932EE3">
        <w:rPr>
          <w:rFonts w:ascii="Arial" w:eastAsia="Calibri" w:hAnsi="Arial" w:cs="Arial"/>
          <w:color w:val="auto"/>
          <w:szCs w:val="24"/>
          <w:lang w:val="ca-ES" w:eastAsia="en-US"/>
        </w:rPr>
        <w:t>societat</w:t>
      </w:r>
      <w:r w:rsidR="004232A4" w:rsidRPr="006F273C">
        <w:rPr>
          <w:rFonts w:ascii="Arial" w:eastAsia="Calibri" w:hAnsi="Arial" w:cs="Arial"/>
          <w:color w:val="auto"/>
          <w:szCs w:val="24"/>
          <w:lang w:val="ca-ES" w:eastAsia="en-US"/>
        </w:rPr>
        <w:t xml:space="preserve"> per qualsevol mitjà que en garanteixi la recepció</w:t>
      </w:r>
      <w:r w:rsidRPr="006F273C">
        <w:rPr>
          <w:rFonts w:ascii="Arial" w:eastAsia="Calibri" w:hAnsi="Arial" w:cs="Arial"/>
          <w:color w:val="auto"/>
          <w:szCs w:val="24"/>
          <w:lang w:val="ca-ES" w:eastAsia="en-US"/>
        </w:rPr>
        <w:t xml:space="preserve">, </w:t>
      </w:r>
      <w:r w:rsidR="00A13C7A" w:rsidRPr="006F273C">
        <w:rPr>
          <w:rFonts w:ascii="Arial" w:eastAsia="Calibri" w:hAnsi="Arial" w:cs="Arial"/>
          <w:color w:val="auto"/>
          <w:szCs w:val="24"/>
          <w:lang w:val="ca-ES" w:eastAsia="en-US"/>
        </w:rPr>
        <w:t xml:space="preserve">i cal </w:t>
      </w:r>
      <w:r w:rsidRPr="006F273C">
        <w:rPr>
          <w:rFonts w:ascii="Arial" w:eastAsia="Calibri" w:hAnsi="Arial" w:cs="Arial"/>
          <w:color w:val="auto"/>
          <w:szCs w:val="24"/>
          <w:lang w:val="ca-ES" w:eastAsia="en-US"/>
        </w:rPr>
        <w:t>indica</w:t>
      </w:r>
      <w:r w:rsidR="00A13C7A" w:rsidRPr="006F273C">
        <w:rPr>
          <w:rFonts w:ascii="Arial" w:eastAsia="Calibri" w:hAnsi="Arial" w:cs="Arial"/>
          <w:color w:val="auto"/>
          <w:szCs w:val="24"/>
          <w:lang w:val="ca-ES" w:eastAsia="en-US"/>
        </w:rPr>
        <w:t>r</w:t>
      </w:r>
      <w:r w:rsidRPr="006F273C">
        <w:rPr>
          <w:rFonts w:ascii="Arial" w:eastAsia="Calibri" w:hAnsi="Arial" w:cs="Arial"/>
          <w:color w:val="auto"/>
          <w:szCs w:val="24"/>
          <w:lang w:val="ca-ES" w:eastAsia="en-US"/>
        </w:rPr>
        <w:t xml:space="preserve"> el nom </w:t>
      </w:r>
      <w:r w:rsidR="004232A4" w:rsidRPr="006F273C">
        <w:rPr>
          <w:rFonts w:ascii="Arial" w:eastAsia="Calibri" w:hAnsi="Arial" w:cs="Arial"/>
          <w:color w:val="auto"/>
          <w:szCs w:val="24"/>
          <w:lang w:val="ca-ES" w:eastAsia="en-US"/>
        </w:rPr>
        <w:t xml:space="preserve">i els cognoms </w:t>
      </w:r>
      <w:r w:rsidRPr="006F273C">
        <w:rPr>
          <w:rFonts w:ascii="Arial" w:eastAsia="Calibri" w:hAnsi="Arial" w:cs="Arial"/>
          <w:color w:val="auto"/>
          <w:szCs w:val="24"/>
          <w:lang w:val="ca-ES" w:eastAsia="en-US"/>
        </w:rPr>
        <w:t>o la raó social, la nacionalitat</w:t>
      </w:r>
      <w:r w:rsidR="004232A4" w:rsidRPr="006F273C">
        <w:rPr>
          <w:rFonts w:ascii="Arial" w:eastAsia="Calibri" w:hAnsi="Arial" w:cs="Arial"/>
          <w:color w:val="auto"/>
          <w:szCs w:val="24"/>
          <w:lang w:val="ca-ES" w:eastAsia="en-US"/>
        </w:rPr>
        <w:t xml:space="preserve">, </w:t>
      </w:r>
      <w:r w:rsidRPr="006F273C">
        <w:rPr>
          <w:rFonts w:ascii="Arial" w:eastAsia="Calibri" w:hAnsi="Arial" w:cs="Arial"/>
          <w:color w:val="auto"/>
          <w:szCs w:val="24"/>
          <w:lang w:val="ca-ES" w:eastAsia="en-US"/>
        </w:rPr>
        <w:t>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adreça </w:t>
      </w:r>
      <w:r w:rsidR="004232A4" w:rsidRPr="006F273C">
        <w:rPr>
          <w:rFonts w:ascii="Arial" w:eastAsia="Calibri" w:hAnsi="Arial" w:cs="Arial"/>
          <w:color w:val="auto"/>
          <w:szCs w:val="24"/>
          <w:lang w:val="ca-ES" w:eastAsia="en-US"/>
        </w:rPr>
        <w:t>i altres dades d</w:t>
      </w:r>
      <w:r w:rsidR="000F38B4" w:rsidRPr="006F273C">
        <w:rPr>
          <w:rFonts w:ascii="Arial" w:eastAsia="Calibri" w:hAnsi="Arial" w:cs="Arial"/>
          <w:color w:val="auto"/>
          <w:szCs w:val="24"/>
          <w:lang w:val="ca-ES" w:eastAsia="en-US"/>
        </w:rPr>
        <w:t>’</w:t>
      </w:r>
      <w:r w:rsidR="004232A4" w:rsidRPr="006F273C">
        <w:rPr>
          <w:rFonts w:ascii="Arial" w:eastAsia="Calibri" w:hAnsi="Arial" w:cs="Arial"/>
          <w:color w:val="auto"/>
          <w:szCs w:val="24"/>
          <w:lang w:val="ca-ES" w:eastAsia="en-US"/>
        </w:rPr>
        <w:t>identificació</w:t>
      </w:r>
      <w:r w:rsidR="00A13C7A" w:rsidRPr="006F273C">
        <w:rPr>
          <w:rFonts w:ascii="Arial" w:eastAsia="Calibri" w:hAnsi="Arial" w:cs="Arial"/>
          <w:color w:val="auto"/>
          <w:szCs w:val="24"/>
          <w:lang w:val="ca-ES" w:eastAsia="en-US"/>
        </w:rPr>
        <w:t xml:space="preserve"> del nou accionista.</w:t>
      </w:r>
      <w:r w:rsidRPr="006F273C">
        <w:rPr>
          <w:rFonts w:ascii="Arial" w:eastAsia="Calibri" w:hAnsi="Arial" w:cs="Arial"/>
          <w:color w:val="auto"/>
          <w:szCs w:val="24"/>
          <w:lang w:val="ca-ES" w:eastAsia="en-US"/>
        </w:rPr>
        <w:t xml:space="preserve"> </w:t>
      </w:r>
      <w:r w:rsidR="00A13C7A" w:rsidRPr="006F273C">
        <w:rPr>
          <w:rFonts w:ascii="Arial" w:eastAsia="Calibri" w:hAnsi="Arial" w:cs="Arial"/>
          <w:color w:val="auto"/>
          <w:szCs w:val="24"/>
          <w:lang w:val="ca-ES" w:eastAsia="en-US"/>
        </w:rPr>
        <w:t>A</w:t>
      </w:r>
      <w:r w:rsidRPr="006F273C">
        <w:rPr>
          <w:rFonts w:ascii="Arial" w:eastAsia="Calibri" w:hAnsi="Arial" w:cs="Arial"/>
          <w:color w:val="auto"/>
          <w:szCs w:val="24"/>
          <w:lang w:val="ca-ES" w:eastAsia="en-US"/>
        </w:rPr>
        <w:t xml:space="preserve">ixò </w:t>
      </w:r>
      <w:r w:rsidR="00A13C7A" w:rsidRPr="006F273C">
        <w:rPr>
          <w:rFonts w:ascii="Arial" w:eastAsia="Calibri" w:hAnsi="Arial" w:cs="Arial"/>
          <w:color w:val="auto"/>
          <w:szCs w:val="24"/>
          <w:lang w:val="ca-ES" w:eastAsia="en-US"/>
        </w:rPr>
        <w:t xml:space="preserve">en </w:t>
      </w:r>
      <w:r w:rsidRPr="006F273C">
        <w:rPr>
          <w:rFonts w:ascii="Arial" w:eastAsia="Calibri" w:hAnsi="Arial" w:cs="Arial"/>
          <w:color w:val="auto"/>
          <w:szCs w:val="24"/>
          <w:lang w:val="ca-ES" w:eastAsia="en-US"/>
        </w:rPr>
        <w:t xml:space="preserve">permet la inscripció en el </w:t>
      </w:r>
      <w:r w:rsidR="00A13C7A" w:rsidRPr="006F273C">
        <w:rPr>
          <w:rFonts w:ascii="Arial" w:eastAsia="Calibri" w:hAnsi="Arial" w:cs="Arial"/>
          <w:color w:val="auto"/>
          <w:szCs w:val="24"/>
          <w:lang w:val="ca-ES" w:eastAsia="en-US"/>
        </w:rPr>
        <w:t>l</w:t>
      </w:r>
      <w:r w:rsidR="00985595" w:rsidRPr="006F273C">
        <w:rPr>
          <w:rFonts w:ascii="Arial" w:eastAsia="Calibri" w:hAnsi="Arial" w:cs="Arial"/>
          <w:color w:val="auto"/>
          <w:szCs w:val="24"/>
          <w:lang w:val="ca-ES" w:eastAsia="en-US"/>
        </w:rPr>
        <w:t xml:space="preserve">libre </w:t>
      </w:r>
      <w:r w:rsidR="00A13C7A" w:rsidRPr="006F273C">
        <w:rPr>
          <w:rFonts w:ascii="Arial" w:eastAsia="Calibri" w:hAnsi="Arial" w:cs="Arial"/>
          <w:color w:val="auto"/>
          <w:szCs w:val="24"/>
          <w:lang w:val="ca-ES" w:eastAsia="en-US"/>
        </w:rPr>
        <w:t xml:space="preserve">registre </w:t>
      </w:r>
      <w:r w:rsidRPr="006F273C">
        <w:rPr>
          <w:rFonts w:ascii="Arial" w:eastAsia="Calibri" w:hAnsi="Arial" w:cs="Arial"/>
          <w:color w:val="auto"/>
          <w:szCs w:val="24"/>
          <w:lang w:val="ca-ES" w:eastAsia="en-US"/>
        </w:rPr>
        <w:t>d</w:t>
      </w:r>
      <w:r w:rsidR="000F38B4" w:rsidRPr="006F273C">
        <w:rPr>
          <w:rFonts w:ascii="Arial" w:eastAsia="Calibri" w:hAnsi="Arial" w:cs="Arial"/>
          <w:color w:val="auto"/>
          <w:szCs w:val="24"/>
          <w:lang w:val="ca-ES" w:eastAsia="en-US"/>
        </w:rPr>
        <w:t>’</w:t>
      </w:r>
      <w:r w:rsidR="00A13C7A" w:rsidRPr="006F273C">
        <w:rPr>
          <w:rFonts w:ascii="Arial" w:eastAsia="Calibri" w:hAnsi="Arial" w:cs="Arial"/>
          <w:color w:val="auto"/>
          <w:szCs w:val="24"/>
          <w:lang w:val="ca-ES" w:eastAsia="en-US"/>
        </w:rPr>
        <w:t>a</w:t>
      </w:r>
      <w:r w:rsidRPr="006F273C">
        <w:rPr>
          <w:rFonts w:ascii="Arial" w:eastAsia="Calibri" w:hAnsi="Arial" w:cs="Arial"/>
          <w:color w:val="auto"/>
          <w:szCs w:val="24"/>
          <w:lang w:val="ca-ES" w:eastAsia="en-US"/>
        </w:rPr>
        <w:t xml:space="preserve">ccions </w:t>
      </w:r>
      <w:r w:rsidR="00A13C7A" w:rsidRPr="006F273C">
        <w:rPr>
          <w:rFonts w:ascii="Arial" w:eastAsia="Calibri" w:hAnsi="Arial" w:cs="Arial"/>
          <w:color w:val="auto"/>
          <w:szCs w:val="24"/>
          <w:lang w:val="ca-ES" w:eastAsia="en-US"/>
        </w:rPr>
        <w:t xml:space="preserve">nominatives </w:t>
      </w:r>
      <w:r w:rsidRPr="006F273C">
        <w:rPr>
          <w:rFonts w:ascii="Arial" w:eastAsia="Calibri" w:hAnsi="Arial" w:cs="Arial"/>
          <w:color w:val="auto"/>
          <w:szCs w:val="24"/>
          <w:lang w:val="ca-ES" w:eastAsia="en-US"/>
        </w:rPr>
        <w:t xml:space="preserve">corresponent i </w:t>
      </w:r>
      <w:r w:rsidR="00A13C7A" w:rsidRPr="006F273C">
        <w:rPr>
          <w:rFonts w:ascii="Arial" w:eastAsia="Calibri" w:hAnsi="Arial" w:cs="Arial"/>
          <w:color w:val="auto"/>
          <w:szCs w:val="24"/>
          <w:lang w:val="ca-ES" w:eastAsia="en-US"/>
        </w:rPr>
        <w:t>que e</w:t>
      </w:r>
      <w:r w:rsidRPr="006F273C">
        <w:rPr>
          <w:rFonts w:ascii="Arial" w:eastAsia="Calibri" w:hAnsi="Arial" w:cs="Arial"/>
          <w:color w:val="auto"/>
          <w:szCs w:val="24"/>
          <w:lang w:val="ca-ES" w:eastAsia="en-US"/>
        </w:rPr>
        <w:t xml:space="preserve">l nou </w:t>
      </w:r>
      <w:r w:rsidR="004232A4" w:rsidRPr="006F273C">
        <w:rPr>
          <w:rFonts w:ascii="Arial" w:eastAsia="Calibri" w:hAnsi="Arial" w:cs="Arial"/>
          <w:color w:val="auto"/>
          <w:szCs w:val="24"/>
          <w:lang w:val="ca-ES" w:eastAsia="en-US"/>
        </w:rPr>
        <w:t>accionista</w:t>
      </w:r>
      <w:r w:rsidRPr="006F273C">
        <w:rPr>
          <w:rFonts w:ascii="Arial" w:eastAsia="Calibri" w:hAnsi="Arial" w:cs="Arial"/>
          <w:color w:val="auto"/>
          <w:szCs w:val="24"/>
          <w:lang w:val="ca-ES" w:eastAsia="en-US"/>
        </w:rPr>
        <w:t xml:space="preserve"> </w:t>
      </w:r>
      <w:r w:rsidR="00A13C7A" w:rsidRPr="006F273C">
        <w:rPr>
          <w:rFonts w:ascii="Arial" w:eastAsia="Calibri" w:hAnsi="Arial" w:cs="Arial"/>
          <w:color w:val="auto"/>
          <w:szCs w:val="24"/>
          <w:lang w:val="ca-ES" w:eastAsia="en-US"/>
        </w:rPr>
        <w:t xml:space="preserve">pugui </w:t>
      </w:r>
      <w:r w:rsidRPr="006F273C">
        <w:rPr>
          <w:rFonts w:ascii="Arial" w:eastAsia="Calibri" w:hAnsi="Arial" w:cs="Arial"/>
          <w:color w:val="auto"/>
          <w:szCs w:val="24"/>
          <w:lang w:val="ca-ES" w:eastAsia="en-US"/>
        </w:rPr>
        <w:t xml:space="preserve">exercir els seus drets dins de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w:t>
      </w:r>
    </w:p>
    <w:p w14:paraId="42BF7D9D" w14:textId="77777777" w:rsidR="00280CA0" w:rsidRPr="006F273C" w:rsidRDefault="00280CA0" w:rsidP="000F38B4">
      <w:pPr>
        <w:spacing w:line="360" w:lineRule="auto"/>
        <w:jc w:val="both"/>
        <w:rPr>
          <w:rFonts w:ascii="Arial" w:hAnsi="Arial" w:cs="Arial"/>
          <w:color w:val="auto"/>
          <w:szCs w:val="24"/>
          <w:lang w:val="ca-ES" w:eastAsia="en-US"/>
        </w:rPr>
      </w:pPr>
    </w:p>
    <w:p w14:paraId="4742C262" w14:textId="14F41C70" w:rsidR="00280CA0" w:rsidRPr="006F273C" w:rsidRDefault="00A13C7A" w:rsidP="000F38B4">
      <w:pPr>
        <w:spacing w:line="360" w:lineRule="auto"/>
        <w:jc w:val="both"/>
        <w:rPr>
          <w:rFonts w:ascii="Arial" w:hAnsi="Arial" w:cs="Arial"/>
          <w:color w:val="auto"/>
          <w:szCs w:val="24"/>
          <w:lang w:val="ca-ES" w:eastAsia="en-US"/>
        </w:rPr>
      </w:pPr>
      <w:r w:rsidRPr="006F273C">
        <w:rPr>
          <w:rFonts w:ascii="Arial" w:hAnsi="Arial" w:cs="Arial"/>
          <w:b/>
          <w:bCs/>
          <w:color w:val="auto"/>
          <w:szCs w:val="24"/>
          <w:lang w:val="ca-ES" w:eastAsia="en-US"/>
        </w:rPr>
        <w:t>Article 9. Estructura d</w:t>
      </w:r>
      <w:r w:rsidR="000F38B4" w:rsidRPr="00932EE3">
        <w:rPr>
          <w:rFonts w:ascii="Arial" w:hAnsi="Arial" w:cs="Arial"/>
          <w:b/>
          <w:bCs/>
          <w:color w:val="auto"/>
          <w:szCs w:val="24"/>
          <w:lang w:val="ca-ES" w:eastAsia="en-US"/>
        </w:rPr>
        <w:t>’</w:t>
      </w:r>
      <w:r w:rsidRPr="006F273C">
        <w:rPr>
          <w:rFonts w:ascii="Arial" w:hAnsi="Arial" w:cs="Arial"/>
          <w:b/>
          <w:bCs/>
          <w:color w:val="auto"/>
          <w:szCs w:val="24"/>
          <w:lang w:val="ca-ES" w:eastAsia="en-US"/>
        </w:rPr>
        <w:t>accionista únic</w:t>
      </w:r>
    </w:p>
    <w:p w14:paraId="6727F4FA" w14:textId="77777777" w:rsidR="00280CA0" w:rsidRPr="006F273C" w:rsidRDefault="00280CA0" w:rsidP="000F38B4">
      <w:pPr>
        <w:spacing w:line="360" w:lineRule="auto"/>
        <w:jc w:val="both"/>
        <w:rPr>
          <w:rFonts w:ascii="Arial" w:hAnsi="Arial" w:cs="Arial"/>
          <w:color w:val="auto"/>
          <w:szCs w:val="24"/>
          <w:lang w:val="ca-ES" w:eastAsia="en-US"/>
        </w:rPr>
      </w:pPr>
    </w:p>
    <w:p w14:paraId="02EE10B0" w14:textId="5A6A0101"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Si, en qualsevol moment, totes les </w:t>
      </w:r>
      <w:r w:rsidR="0025700E" w:rsidRPr="006F273C">
        <w:rPr>
          <w:rFonts w:ascii="Arial" w:hAnsi="Arial" w:cs="Arial"/>
          <w:color w:val="auto"/>
          <w:szCs w:val="24"/>
          <w:lang w:val="ca-ES" w:eastAsia="en-US"/>
        </w:rPr>
        <w:t xml:space="preserve">accions </w:t>
      </w:r>
      <w:r w:rsidR="00A7122E">
        <w:rPr>
          <w:rFonts w:ascii="Arial" w:hAnsi="Arial" w:cs="Arial"/>
          <w:color w:val="auto"/>
          <w:szCs w:val="24"/>
          <w:lang w:val="ca-ES" w:eastAsia="en-US"/>
        </w:rPr>
        <w:t xml:space="preserve">esdevenen </w:t>
      </w:r>
      <w:r w:rsidRPr="006F273C">
        <w:rPr>
          <w:rFonts w:ascii="Arial" w:hAnsi="Arial" w:cs="Arial"/>
          <w:color w:val="auto"/>
          <w:szCs w:val="24"/>
          <w:lang w:val="ca-ES" w:eastAsia="en-US"/>
        </w:rPr>
        <w:t>propietat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un sol </w:t>
      </w:r>
      <w:r w:rsidR="0025700E" w:rsidRPr="006F273C">
        <w:rPr>
          <w:rFonts w:ascii="Arial" w:hAnsi="Arial" w:cs="Arial"/>
          <w:color w:val="auto"/>
          <w:szCs w:val="24"/>
          <w:lang w:val="ca-ES" w:eastAsia="en-US"/>
        </w:rPr>
        <w:t>accionista</w:t>
      </w:r>
      <w:r w:rsidRPr="006F273C">
        <w:rPr>
          <w:rFonts w:ascii="Arial" w:hAnsi="Arial" w:cs="Arial"/>
          <w:color w:val="auto"/>
          <w:szCs w:val="24"/>
          <w:lang w:val="ca-ES" w:eastAsia="en-US"/>
        </w:rPr>
        <w:t>, aquest fet s</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ha de formalitzar en una escriptura pública</w:t>
      </w:r>
      <w:r w:rsidR="003A724B"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 que s</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ha de presentar al Registre Mercantil </w:t>
      </w:r>
      <w:r w:rsidR="003A724B" w:rsidRPr="006F273C">
        <w:rPr>
          <w:rFonts w:ascii="Arial" w:hAnsi="Arial" w:cs="Arial"/>
          <w:color w:val="auto"/>
          <w:szCs w:val="24"/>
          <w:lang w:val="ca-ES" w:eastAsia="en-US"/>
        </w:rPr>
        <w:t xml:space="preserve">i que </w:t>
      </w:r>
      <w:r w:rsidRPr="006F273C">
        <w:rPr>
          <w:rFonts w:ascii="Arial" w:hAnsi="Arial" w:cs="Arial"/>
          <w:color w:val="auto"/>
          <w:szCs w:val="24"/>
          <w:lang w:val="ca-ES" w:eastAsia="en-US"/>
        </w:rPr>
        <w:t>ha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especificar la identitat de </w:t>
      </w:r>
      <w:r w:rsidR="0025700E" w:rsidRPr="006F273C">
        <w:rPr>
          <w:rFonts w:ascii="Arial" w:hAnsi="Arial" w:cs="Arial"/>
          <w:color w:val="auto"/>
          <w:szCs w:val="24"/>
          <w:lang w:val="ca-ES" w:eastAsia="en-US"/>
        </w:rPr>
        <w:t>l</w:t>
      </w:r>
      <w:r w:rsidR="000F38B4" w:rsidRPr="006F273C">
        <w:rPr>
          <w:rFonts w:ascii="Arial" w:hAnsi="Arial" w:cs="Arial"/>
          <w:color w:val="auto"/>
          <w:szCs w:val="24"/>
          <w:lang w:val="ca-ES" w:eastAsia="en-US"/>
        </w:rPr>
        <w:t>’</w:t>
      </w:r>
      <w:r w:rsidR="0025700E" w:rsidRPr="006F273C">
        <w:rPr>
          <w:rFonts w:ascii="Arial" w:hAnsi="Arial" w:cs="Arial"/>
          <w:color w:val="auto"/>
          <w:szCs w:val="24"/>
          <w:lang w:val="ca-ES" w:eastAsia="en-US"/>
        </w:rPr>
        <w:t xml:space="preserve">accionista </w:t>
      </w:r>
      <w:r w:rsidRPr="006F273C">
        <w:rPr>
          <w:rFonts w:ascii="Arial" w:hAnsi="Arial" w:cs="Arial"/>
          <w:color w:val="auto"/>
          <w:szCs w:val="24"/>
          <w:lang w:val="ca-ES" w:eastAsia="en-US"/>
        </w:rPr>
        <w:t xml:space="preserve">únic. Si no es fa dins dels sis mesos següents a la data en què la </w:t>
      </w:r>
      <w:r w:rsidR="00932EE3">
        <w:rPr>
          <w:rFonts w:ascii="Arial" w:hAnsi="Arial" w:cs="Arial"/>
          <w:color w:val="auto"/>
          <w:szCs w:val="24"/>
          <w:lang w:val="ca-ES" w:eastAsia="en-US"/>
        </w:rPr>
        <w:t>societat</w:t>
      </w:r>
      <w:r w:rsidR="003A724B" w:rsidRPr="006F273C">
        <w:rPr>
          <w:rFonts w:ascii="Arial" w:hAnsi="Arial" w:cs="Arial"/>
          <w:color w:val="auto"/>
          <w:szCs w:val="24"/>
          <w:lang w:val="ca-ES" w:eastAsia="en-US"/>
        </w:rPr>
        <w:t xml:space="preserve"> </w:t>
      </w:r>
      <w:r w:rsidRPr="006F273C">
        <w:rPr>
          <w:rFonts w:ascii="Arial" w:hAnsi="Arial" w:cs="Arial"/>
          <w:color w:val="auto"/>
          <w:szCs w:val="24"/>
          <w:lang w:val="ca-ES" w:eastAsia="en-US"/>
        </w:rPr>
        <w:lastRenderedPageBreak/>
        <w:t xml:space="preserve">esdevingui una societat unipersonal, </w:t>
      </w:r>
      <w:r w:rsidR="0025700E" w:rsidRPr="006F273C">
        <w:rPr>
          <w:rFonts w:ascii="Arial" w:hAnsi="Arial" w:cs="Arial"/>
          <w:color w:val="auto"/>
          <w:szCs w:val="24"/>
          <w:lang w:val="ca-ES" w:eastAsia="en-US"/>
        </w:rPr>
        <w:t>l</w:t>
      </w:r>
      <w:r w:rsidR="000F38B4" w:rsidRPr="006F273C">
        <w:rPr>
          <w:rFonts w:ascii="Arial" w:hAnsi="Arial" w:cs="Arial"/>
          <w:color w:val="auto"/>
          <w:szCs w:val="24"/>
          <w:lang w:val="ca-ES" w:eastAsia="en-US"/>
        </w:rPr>
        <w:t>’</w:t>
      </w:r>
      <w:r w:rsidR="0025700E" w:rsidRPr="006F273C">
        <w:rPr>
          <w:rFonts w:ascii="Arial" w:hAnsi="Arial" w:cs="Arial"/>
          <w:color w:val="auto"/>
          <w:szCs w:val="24"/>
          <w:lang w:val="ca-ES" w:eastAsia="en-US"/>
        </w:rPr>
        <w:t xml:space="preserve">accionista </w:t>
      </w:r>
      <w:r w:rsidR="003A724B" w:rsidRPr="006F273C">
        <w:rPr>
          <w:rFonts w:ascii="Arial" w:hAnsi="Arial" w:cs="Arial"/>
          <w:color w:val="auto"/>
          <w:szCs w:val="24"/>
          <w:lang w:val="ca-ES" w:eastAsia="en-US"/>
        </w:rPr>
        <w:t xml:space="preserve">és </w:t>
      </w:r>
      <w:r w:rsidRPr="006F273C">
        <w:rPr>
          <w:rFonts w:ascii="Arial" w:hAnsi="Arial" w:cs="Arial"/>
          <w:color w:val="auto"/>
          <w:szCs w:val="24"/>
          <w:lang w:val="ca-ES" w:eastAsia="en-US"/>
        </w:rPr>
        <w:t xml:space="preserve">responsable </w:t>
      </w:r>
      <w:r w:rsidR="00F01D55" w:rsidRPr="006F273C">
        <w:rPr>
          <w:rFonts w:ascii="Arial" w:hAnsi="Arial" w:cs="Arial"/>
          <w:color w:val="auto"/>
          <w:szCs w:val="24"/>
          <w:lang w:val="ca-ES" w:eastAsia="en-US"/>
        </w:rPr>
        <w:t>il·limitadament</w:t>
      </w:r>
      <w:r w:rsidRPr="006F273C">
        <w:rPr>
          <w:rFonts w:ascii="Arial" w:hAnsi="Arial" w:cs="Arial"/>
          <w:color w:val="auto"/>
          <w:szCs w:val="24"/>
          <w:lang w:val="ca-ES" w:eastAsia="en-US"/>
        </w:rPr>
        <w:t xml:space="preserve"> dels deutes de la </w:t>
      </w:r>
      <w:r w:rsidR="00932EE3">
        <w:rPr>
          <w:rFonts w:ascii="Arial" w:hAnsi="Arial" w:cs="Arial"/>
          <w:color w:val="auto"/>
          <w:szCs w:val="24"/>
          <w:lang w:val="ca-ES" w:eastAsia="en-US"/>
        </w:rPr>
        <w:t>societat</w:t>
      </w:r>
      <w:r w:rsidRPr="006F273C">
        <w:rPr>
          <w:rFonts w:ascii="Arial" w:hAnsi="Arial" w:cs="Arial"/>
          <w:color w:val="auto"/>
          <w:szCs w:val="24"/>
          <w:lang w:val="ca-ES" w:eastAsia="en-US"/>
        </w:rPr>
        <w:t xml:space="preserve"> contr</w:t>
      </w:r>
      <w:r w:rsidR="00F01D55" w:rsidRPr="006F273C">
        <w:rPr>
          <w:rFonts w:ascii="Arial" w:hAnsi="Arial" w:cs="Arial"/>
          <w:color w:val="auto"/>
          <w:szCs w:val="24"/>
          <w:lang w:val="ca-ES" w:eastAsia="en-US"/>
        </w:rPr>
        <w:t>ets</w:t>
      </w:r>
      <w:r w:rsidRPr="006F273C">
        <w:rPr>
          <w:rFonts w:ascii="Arial" w:hAnsi="Arial" w:cs="Arial"/>
          <w:color w:val="auto"/>
          <w:szCs w:val="24"/>
          <w:lang w:val="ca-ES" w:eastAsia="en-US"/>
        </w:rPr>
        <w:t xml:space="preserve"> durant el període de societat unipersonal.</w:t>
      </w:r>
    </w:p>
    <w:p w14:paraId="0202D8B4" w14:textId="77777777" w:rsidR="00280CA0" w:rsidRPr="006F273C" w:rsidRDefault="00280CA0" w:rsidP="000F38B4">
      <w:pPr>
        <w:spacing w:line="360" w:lineRule="auto"/>
        <w:jc w:val="both"/>
        <w:rPr>
          <w:rFonts w:ascii="Arial" w:hAnsi="Arial" w:cs="Arial"/>
          <w:color w:val="auto"/>
          <w:szCs w:val="24"/>
          <w:lang w:val="ca-ES" w:eastAsia="en-US"/>
        </w:rPr>
      </w:pPr>
    </w:p>
    <w:p w14:paraId="42401DAD" w14:textId="6445F2FF"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El fet que la </w:t>
      </w:r>
      <w:r w:rsidR="00932EE3">
        <w:rPr>
          <w:rFonts w:ascii="Arial" w:hAnsi="Arial" w:cs="Arial"/>
          <w:color w:val="auto"/>
          <w:szCs w:val="24"/>
          <w:lang w:val="ca-ES" w:eastAsia="en-US"/>
        </w:rPr>
        <w:t>societat</w:t>
      </w:r>
      <w:r w:rsidRPr="006F273C">
        <w:rPr>
          <w:rFonts w:ascii="Arial" w:hAnsi="Arial" w:cs="Arial"/>
          <w:color w:val="auto"/>
          <w:szCs w:val="24"/>
          <w:lang w:val="ca-ES" w:eastAsia="en-US"/>
        </w:rPr>
        <w:t xml:space="preserve"> sigui una societat unipersonal també s</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ha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indicar en tota la documentació</w:t>
      </w:r>
      <w:r w:rsidR="003A724B" w:rsidRPr="006F273C">
        <w:rPr>
          <w:rFonts w:ascii="Arial" w:hAnsi="Arial" w:cs="Arial"/>
          <w:color w:val="auto"/>
          <w:szCs w:val="24"/>
          <w:lang w:val="ca-ES" w:eastAsia="en-US"/>
        </w:rPr>
        <w:t xml:space="preserve"> de la </w:t>
      </w:r>
      <w:r w:rsidR="00932EE3">
        <w:rPr>
          <w:rFonts w:ascii="Arial" w:hAnsi="Arial" w:cs="Arial"/>
          <w:color w:val="auto"/>
          <w:szCs w:val="24"/>
          <w:lang w:val="ca-ES" w:eastAsia="en-US"/>
        </w:rPr>
        <w:t>societat</w:t>
      </w:r>
      <w:r w:rsidR="003A724B" w:rsidRPr="006F273C">
        <w:rPr>
          <w:rFonts w:ascii="Arial" w:hAnsi="Arial" w:cs="Arial"/>
          <w:color w:val="auto"/>
          <w:szCs w:val="24"/>
          <w:lang w:val="ca-ES" w:eastAsia="en-US"/>
        </w:rPr>
        <w:t>, com ara la</w:t>
      </w:r>
      <w:r w:rsidRPr="006F273C">
        <w:rPr>
          <w:rFonts w:ascii="Arial" w:hAnsi="Arial" w:cs="Arial"/>
          <w:color w:val="auto"/>
          <w:szCs w:val="24"/>
          <w:lang w:val="ca-ES" w:eastAsia="en-US"/>
        </w:rPr>
        <w:t xml:space="preserve"> correspondència</w:t>
      </w:r>
      <w:r w:rsidR="003A724B" w:rsidRPr="006F273C">
        <w:rPr>
          <w:rFonts w:ascii="Arial" w:hAnsi="Arial" w:cs="Arial"/>
          <w:color w:val="auto"/>
          <w:szCs w:val="24"/>
          <w:lang w:val="ca-ES" w:eastAsia="en-US"/>
        </w:rPr>
        <w:t xml:space="preserve"> o les</w:t>
      </w:r>
      <w:r w:rsidRPr="006F273C">
        <w:rPr>
          <w:rFonts w:ascii="Arial" w:hAnsi="Arial" w:cs="Arial"/>
          <w:color w:val="auto"/>
          <w:szCs w:val="24"/>
          <w:lang w:val="ca-ES" w:eastAsia="en-US"/>
        </w:rPr>
        <w:t xml:space="preserve"> factures, </w:t>
      </w:r>
      <w:r w:rsidR="003A724B" w:rsidRPr="006F273C">
        <w:rPr>
          <w:rFonts w:ascii="Arial" w:hAnsi="Arial" w:cs="Arial"/>
          <w:color w:val="auto"/>
          <w:szCs w:val="24"/>
          <w:lang w:val="ca-ES" w:eastAsia="en-US"/>
        </w:rPr>
        <w:t>entre d’altres</w:t>
      </w:r>
      <w:r w:rsidRPr="006F273C">
        <w:rPr>
          <w:rFonts w:ascii="Arial" w:hAnsi="Arial" w:cs="Arial"/>
          <w:color w:val="auto"/>
          <w:szCs w:val="24"/>
          <w:lang w:val="ca-ES" w:eastAsia="en-US"/>
        </w:rPr>
        <w:t>.</w:t>
      </w:r>
    </w:p>
    <w:p w14:paraId="30BF4DBC" w14:textId="77777777" w:rsidR="00280CA0" w:rsidRPr="006F273C" w:rsidRDefault="00280CA0" w:rsidP="000F38B4">
      <w:pPr>
        <w:spacing w:line="360" w:lineRule="auto"/>
        <w:jc w:val="both"/>
        <w:rPr>
          <w:rFonts w:ascii="Arial" w:hAnsi="Arial" w:cs="Arial"/>
          <w:color w:val="auto"/>
          <w:szCs w:val="24"/>
          <w:lang w:val="ca-ES" w:eastAsia="en-US"/>
        </w:rPr>
      </w:pPr>
    </w:p>
    <w:p w14:paraId="3615F9F7" w14:textId="7E6A22F0"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Les decisions de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únic </w:t>
      </w:r>
      <w:r w:rsidR="0025700E" w:rsidRPr="006F273C">
        <w:rPr>
          <w:rFonts w:ascii="Arial" w:hAnsi="Arial" w:cs="Arial"/>
          <w:color w:val="auto"/>
          <w:szCs w:val="24"/>
          <w:lang w:val="ca-ES" w:eastAsia="en-US"/>
        </w:rPr>
        <w:t xml:space="preserve">soci </w:t>
      </w:r>
      <w:r w:rsidR="003A724B" w:rsidRPr="006F273C">
        <w:rPr>
          <w:rFonts w:ascii="Arial" w:hAnsi="Arial" w:cs="Arial"/>
          <w:color w:val="auto"/>
          <w:szCs w:val="24"/>
          <w:lang w:val="ca-ES" w:eastAsia="en-US"/>
        </w:rPr>
        <w:t>s’han de fer constar</w:t>
      </w:r>
      <w:r w:rsidRPr="006F273C">
        <w:rPr>
          <w:rFonts w:ascii="Arial" w:hAnsi="Arial" w:cs="Arial"/>
          <w:color w:val="auto"/>
          <w:szCs w:val="24"/>
          <w:lang w:val="ca-ES" w:eastAsia="en-US"/>
        </w:rPr>
        <w:t xml:space="preserve"> en </w:t>
      </w:r>
      <w:r w:rsidR="003A724B" w:rsidRPr="006F273C">
        <w:rPr>
          <w:rFonts w:ascii="Arial" w:hAnsi="Arial" w:cs="Arial"/>
          <w:color w:val="auto"/>
          <w:szCs w:val="24"/>
          <w:lang w:val="ca-ES" w:eastAsia="en-US"/>
        </w:rPr>
        <w:t xml:space="preserve">una </w:t>
      </w:r>
      <w:r w:rsidRPr="006F273C">
        <w:rPr>
          <w:rFonts w:ascii="Arial" w:hAnsi="Arial" w:cs="Arial"/>
          <w:color w:val="auto"/>
          <w:szCs w:val="24"/>
          <w:lang w:val="ca-ES" w:eastAsia="en-US"/>
        </w:rPr>
        <w:t>acta signada per ell</w:t>
      </w:r>
      <w:r w:rsidR="003A724B"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 i </w:t>
      </w:r>
      <w:r w:rsidR="003A724B" w:rsidRPr="006F273C">
        <w:rPr>
          <w:rFonts w:ascii="Arial" w:hAnsi="Arial" w:cs="Arial"/>
          <w:color w:val="auto"/>
          <w:szCs w:val="24"/>
          <w:lang w:val="ca-ES" w:eastAsia="en-US"/>
        </w:rPr>
        <w:t>les ha d’executar</w:t>
      </w:r>
      <w:r w:rsidRPr="006F273C">
        <w:rPr>
          <w:rFonts w:ascii="Arial" w:hAnsi="Arial" w:cs="Arial"/>
          <w:color w:val="auto"/>
          <w:szCs w:val="24"/>
          <w:lang w:val="ca-ES" w:eastAsia="en-US"/>
        </w:rPr>
        <w:t xml:space="preserve"> ell mateix o </w:t>
      </w:r>
      <w:r w:rsidR="00F01D55" w:rsidRPr="006F273C">
        <w:rPr>
          <w:rFonts w:ascii="Arial" w:hAnsi="Arial" w:cs="Arial"/>
          <w:color w:val="auto"/>
          <w:szCs w:val="24"/>
          <w:lang w:val="ca-ES" w:eastAsia="en-US"/>
        </w:rPr>
        <w:t>l</w:t>
      </w:r>
      <w:r w:rsidR="000F38B4" w:rsidRPr="006F273C">
        <w:rPr>
          <w:rFonts w:ascii="Arial" w:hAnsi="Arial" w:cs="Arial"/>
          <w:color w:val="auto"/>
          <w:szCs w:val="24"/>
          <w:lang w:val="ca-ES" w:eastAsia="en-US"/>
        </w:rPr>
        <w:t>’</w:t>
      </w:r>
      <w:r w:rsidR="00F01D55" w:rsidRPr="006F273C">
        <w:rPr>
          <w:rFonts w:ascii="Arial" w:hAnsi="Arial" w:cs="Arial"/>
          <w:color w:val="auto"/>
          <w:szCs w:val="24"/>
          <w:lang w:val="ca-ES" w:eastAsia="en-US"/>
        </w:rPr>
        <w:t>òrgan d</w:t>
      </w:r>
      <w:r w:rsidR="000F38B4" w:rsidRPr="006F273C">
        <w:rPr>
          <w:rFonts w:ascii="Arial" w:hAnsi="Arial" w:cs="Arial"/>
          <w:color w:val="auto"/>
          <w:szCs w:val="24"/>
          <w:lang w:val="ca-ES" w:eastAsia="en-US"/>
        </w:rPr>
        <w:t>’</w:t>
      </w:r>
      <w:r w:rsidR="00F01D55" w:rsidRPr="006F273C">
        <w:rPr>
          <w:rFonts w:ascii="Arial" w:hAnsi="Arial" w:cs="Arial"/>
          <w:color w:val="auto"/>
          <w:szCs w:val="24"/>
          <w:lang w:val="ca-ES" w:eastAsia="en-US"/>
        </w:rPr>
        <w:t>administració</w:t>
      </w:r>
      <w:r w:rsidRPr="006F273C">
        <w:rPr>
          <w:rFonts w:ascii="Arial" w:hAnsi="Arial" w:cs="Arial"/>
          <w:color w:val="auto"/>
          <w:szCs w:val="24"/>
          <w:lang w:val="ca-ES" w:eastAsia="en-US"/>
        </w:rPr>
        <w:t xml:space="preserve"> de la </w:t>
      </w:r>
      <w:r w:rsidR="00932EE3">
        <w:rPr>
          <w:rFonts w:ascii="Arial" w:hAnsi="Arial" w:cs="Arial"/>
          <w:color w:val="auto"/>
          <w:szCs w:val="24"/>
          <w:lang w:val="ca-ES" w:eastAsia="en-US"/>
        </w:rPr>
        <w:t>societat</w:t>
      </w:r>
      <w:r w:rsidRPr="006F273C">
        <w:rPr>
          <w:rFonts w:ascii="Arial" w:hAnsi="Arial" w:cs="Arial"/>
          <w:color w:val="auto"/>
          <w:szCs w:val="24"/>
          <w:lang w:val="ca-ES" w:eastAsia="en-US"/>
        </w:rPr>
        <w:t>.</w:t>
      </w:r>
    </w:p>
    <w:p w14:paraId="1BDC8F68" w14:textId="77777777" w:rsidR="003923E4" w:rsidRPr="006F273C" w:rsidRDefault="003923E4" w:rsidP="000F38B4">
      <w:pPr>
        <w:spacing w:line="360" w:lineRule="auto"/>
        <w:jc w:val="both"/>
        <w:rPr>
          <w:rFonts w:ascii="Arial" w:hAnsi="Arial" w:cs="Arial"/>
          <w:szCs w:val="24"/>
          <w:lang w:val="ca-ES"/>
        </w:rPr>
      </w:pPr>
    </w:p>
    <w:p w14:paraId="71606B1F" w14:textId="068749F8" w:rsidR="003923E4" w:rsidRPr="006F273C" w:rsidRDefault="00571C56" w:rsidP="000F38B4">
      <w:pPr>
        <w:spacing w:line="360" w:lineRule="auto"/>
        <w:jc w:val="both"/>
        <w:rPr>
          <w:rFonts w:ascii="Arial" w:eastAsia="Arial" w:hAnsi="Arial" w:cs="Arial"/>
          <w:szCs w:val="24"/>
          <w:lang w:val="ca-ES"/>
        </w:rPr>
      </w:pPr>
      <w:r w:rsidRPr="006F273C">
        <w:rPr>
          <w:rFonts w:ascii="Arial" w:eastAsia="Arial" w:hAnsi="Arial" w:cs="Arial"/>
          <w:szCs w:val="24"/>
          <w:lang w:val="ca-ES"/>
        </w:rPr>
        <w:t xml:space="preserve">Els contractes </w:t>
      </w:r>
      <w:r w:rsidR="003A724B" w:rsidRPr="006F273C">
        <w:rPr>
          <w:rFonts w:ascii="Arial" w:eastAsia="Arial" w:hAnsi="Arial" w:cs="Arial"/>
          <w:szCs w:val="24"/>
          <w:lang w:val="ca-ES"/>
        </w:rPr>
        <w:t xml:space="preserve">subscrits </w:t>
      </w:r>
      <w:r w:rsidRPr="006F273C">
        <w:rPr>
          <w:rFonts w:ascii="Arial" w:eastAsia="Arial" w:hAnsi="Arial" w:cs="Arial"/>
          <w:szCs w:val="24"/>
          <w:lang w:val="ca-ES"/>
        </w:rPr>
        <w:t xml:space="preserve">entre </w:t>
      </w:r>
      <w:r w:rsidR="0085216D" w:rsidRPr="006F273C">
        <w:rPr>
          <w:rFonts w:ascii="Arial" w:eastAsia="Arial" w:hAnsi="Arial" w:cs="Arial"/>
          <w:szCs w:val="24"/>
          <w:lang w:val="ca-ES"/>
        </w:rPr>
        <w:t>l</w:t>
      </w:r>
      <w:r w:rsidR="000F38B4" w:rsidRPr="006F273C">
        <w:rPr>
          <w:rFonts w:ascii="Arial" w:eastAsia="Arial" w:hAnsi="Arial" w:cs="Arial"/>
          <w:szCs w:val="24"/>
          <w:lang w:val="ca-ES"/>
        </w:rPr>
        <w:t>’</w:t>
      </w:r>
      <w:r w:rsidR="0085216D" w:rsidRPr="006F273C">
        <w:rPr>
          <w:rFonts w:ascii="Arial" w:eastAsia="Arial" w:hAnsi="Arial" w:cs="Arial"/>
          <w:szCs w:val="24"/>
          <w:lang w:val="ca-ES"/>
        </w:rPr>
        <w:t>accionista</w:t>
      </w:r>
      <w:r w:rsidRPr="006F273C">
        <w:rPr>
          <w:rFonts w:ascii="Arial" w:eastAsia="Arial" w:hAnsi="Arial" w:cs="Arial"/>
          <w:szCs w:val="24"/>
          <w:lang w:val="ca-ES"/>
        </w:rPr>
        <w:t xml:space="preserve"> únic i la </w:t>
      </w:r>
      <w:r w:rsidR="00932EE3">
        <w:rPr>
          <w:rFonts w:ascii="Arial" w:eastAsia="Arial" w:hAnsi="Arial" w:cs="Arial"/>
          <w:szCs w:val="24"/>
          <w:lang w:val="ca-ES"/>
        </w:rPr>
        <w:t>societat</w:t>
      </w:r>
      <w:r w:rsidRPr="006F273C">
        <w:rPr>
          <w:rFonts w:ascii="Arial" w:eastAsia="Arial" w:hAnsi="Arial" w:cs="Arial"/>
          <w:szCs w:val="24"/>
          <w:lang w:val="ca-ES"/>
        </w:rPr>
        <w:t xml:space="preserve"> han de constar per escrit o en la forma documental que exigeixi la llei d</w:t>
      </w:r>
      <w:r w:rsidR="000F38B4" w:rsidRPr="006F273C">
        <w:rPr>
          <w:rFonts w:ascii="Arial" w:eastAsia="Arial" w:hAnsi="Arial" w:cs="Arial"/>
          <w:szCs w:val="24"/>
          <w:lang w:val="ca-ES"/>
        </w:rPr>
        <w:t>’</w:t>
      </w:r>
      <w:r w:rsidRPr="006F273C">
        <w:rPr>
          <w:rFonts w:ascii="Arial" w:eastAsia="Arial" w:hAnsi="Arial" w:cs="Arial"/>
          <w:szCs w:val="24"/>
          <w:lang w:val="ca-ES"/>
        </w:rPr>
        <w:t xml:space="preserve">acord amb la seva naturalesa, i </w:t>
      </w:r>
      <w:r w:rsidR="007C3066" w:rsidRPr="006F273C">
        <w:rPr>
          <w:rFonts w:ascii="Arial" w:eastAsia="Arial" w:hAnsi="Arial" w:cs="Arial"/>
          <w:szCs w:val="24"/>
          <w:lang w:val="ca-ES"/>
        </w:rPr>
        <w:t>s’han de transcriure</w:t>
      </w:r>
      <w:r w:rsidRPr="006F273C">
        <w:rPr>
          <w:rFonts w:ascii="Arial" w:eastAsia="Arial" w:hAnsi="Arial" w:cs="Arial"/>
          <w:szCs w:val="24"/>
          <w:lang w:val="ca-ES"/>
        </w:rPr>
        <w:t xml:space="preserve"> a un llibre</w:t>
      </w:r>
      <w:r w:rsidR="007C3066" w:rsidRPr="006F273C">
        <w:rPr>
          <w:rFonts w:ascii="Arial" w:eastAsia="Arial" w:hAnsi="Arial" w:cs="Arial"/>
          <w:szCs w:val="24"/>
          <w:lang w:val="ca-ES"/>
        </w:rPr>
        <w:t xml:space="preserve"> </w:t>
      </w:r>
      <w:r w:rsidRPr="006F273C">
        <w:rPr>
          <w:rFonts w:ascii="Arial" w:eastAsia="Arial" w:hAnsi="Arial" w:cs="Arial"/>
          <w:szCs w:val="24"/>
          <w:lang w:val="ca-ES"/>
        </w:rPr>
        <w:t xml:space="preserve">registre de la </w:t>
      </w:r>
      <w:r w:rsidR="00932EE3">
        <w:rPr>
          <w:rFonts w:ascii="Arial" w:eastAsia="Arial" w:hAnsi="Arial" w:cs="Arial"/>
          <w:szCs w:val="24"/>
          <w:lang w:val="ca-ES"/>
        </w:rPr>
        <w:t>societat</w:t>
      </w:r>
      <w:r w:rsidR="007C3066" w:rsidRPr="006F273C">
        <w:rPr>
          <w:rFonts w:ascii="Arial" w:eastAsia="Arial" w:hAnsi="Arial" w:cs="Arial"/>
          <w:szCs w:val="24"/>
          <w:lang w:val="ca-ES"/>
        </w:rPr>
        <w:t>,</w:t>
      </w:r>
      <w:r w:rsidRPr="006F273C">
        <w:rPr>
          <w:rFonts w:ascii="Arial" w:eastAsia="Arial" w:hAnsi="Arial" w:cs="Arial"/>
          <w:szCs w:val="24"/>
          <w:lang w:val="ca-ES"/>
        </w:rPr>
        <w:t xml:space="preserve"> que </w:t>
      </w:r>
      <w:r w:rsidR="007C3066" w:rsidRPr="006F273C">
        <w:rPr>
          <w:rFonts w:ascii="Arial" w:eastAsia="Arial" w:hAnsi="Arial" w:cs="Arial"/>
          <w:szCs w:val="24"/>
          <w:lang w:val="ca-ES"/>
        </w:rPr>
        <w:t>s’</w:t>
      </w:r>
      <w:r w:rsidRPr="006F273C">
        <w:rPr>
          <w:rFonts w:ascii="Arial" w:eastAsia="Arial" w:hAnsi="Arial" w:cs="Arial"/>
          <w:szCs w:val="24"/>
          <w:lang w:val="ca-ES"/>
        </w:rPr>
        <w:t>ha de legalitza</w:t>
      </w:r>
      <w:r w:rsidR="007C3066" w:rsidRPr="006F273C">
        <w:rPr>
          <w:rFonts w:ascii="Arial" w:eastAsia="Arial" w:hAnsi="Arial" w:cs="Arial"/>
          <w:szCs w:val="24"/>
          <w:lang w:val="ca-ES"/>
        </w:rPr>
        <w:t>r</w:t>
      </w:r>
      <w:r w:rsidRPr="006F273C">
        <w:rPr>
          <w:rFonts w:ascii="Arial" w:eastAsia="Arial" w:hAnsi="Arial" w:cs="Arial"/>
          <w:szCs w:val="24"/>
          <w:lang w:val="ca-ES"/>
        </w:rPr>
        <w:t xml:space="preserve"> conforme al que </w:t>
      </w:r>
      <w:r w:rsidR="007C3066" w:rsidRPr="006F273C">
        <w:rPr>
          <w:rFonts w:ascii="Arial" w:eastAsia="Arial" w:hAnsi="Arial" w:cs="Arial"/>
          <w:szCs w:val="24"/>
          <w:lang w:val="ca-ES"/>
        </w:rPr>
        <w:t xml:space="preserve">es </w:t>
      </w:r>
      <w:r w:rsidRPr="006F273C">
        <w:rPr>
          <w:rFonts w:ascii="Arial" w:eastAsia="Arial" w:hAnsi="Arial" w:cs="Arial"/>
          <w:szCs w:val="24"/>
          <w:lang w:val="ca-ES"/>
        </w:rPr>
        <w:t>disposa per als llibres d</w:t>
      </w:r>
      <w:r w:rsidR="000F38B4" w:rsidRPr="006F273C">
        <w:rPr>
          <w:rFonts w:ascii="Arial" w:eastAsia="Arial" w:hAnsi="Arial" w:cs="Arial"/>
          <w:szCs w:val="24"/>
          <w:lang w:val="ca-ES"/>
        </w:rPr>
        <w:t>’</w:t>
      </w:r>
      <w:r w:rsidRPr="006F273C">
        <w:rPr>
          <w:rFonts w:ascii="Arial" w:eastAsia="Arial" w:hAnsi="Arial" w:cs="Arial"/>
          <w:szCs w:val="24"/>
          <w:lang w:val="ca-ES"/>
        </w:rPr>
        <w:t xml:space="preserve">actes de les societats. En la memòria anual </w:t>
      </w:r>
      <w:r w:rsidR="007C3066" w:rsidRPr="006F273C">
        <w:rPr>
          <w:rFonts w:ascii="Arial" w:eastAsia="Arial" w:hAnsi="Arial" w:cs="Arial"/>
          <w:szCs w:val="24"/>
          <w:lang w:val="ca-ES"/>
        </w:rPr>
        <w:t>cal fer</w:t>
      </w:r>
      <w:r w:rsidRPr="006F273C">
        <w:rPr>
          <w:rFonts w:ascii="Arial" w:eastAsia="Arial" w:hAnsi="Arial" w:cs="Arial"/>
          <w:szCs w:val="24"/>
          <w:lang w:val="ca-ES"/>
        </w:rPr>
        <w:t xml:space="preserve"> referència expressa i individualitzada a aquests contractes, amb indicació de la seva naturalesa i </w:t>
      </w:r>
      <w:r w:rsidR="007C3066" w:rsidRPr="006F273C">
        <w:rPr>
          <w:rFonts w:ascii="Arial" w:eastAsia="Arial" w:hAnsi="Arial" w:cs="Arial"/>
          <w:szCs w:val="24"/>
          <w:lang w:val="ca-ES"/>
        </w:rPr>
        <w:t xml:space="preserve">les seves </w:t>
      </w:r>
      <w:r w:rsidRPr="006F273C">
        <w:rPr>
          <w:rFonts w:ascii="Arial" w:eastAsia="Arial" w:hAnsi="Arial" w:cs="Arial"/>
          <w:szCs w:val="24"/>
          <w:lang w:val="ca-ES"/>
        </w:rPr>
        <w:t>condicions. En cas de concurs de</w:t>
      </w:r>
      <w:r w:rsidR="0085216D" w:rsidRPr="006F273C">
        <w:rPr>
          <w:rFonts w:ascii="Arial" w:eastAsia="Arial" w:hAnsi="Arial" w:cs="Arial"/>
          <w:szCs w:val="24"/>
          <w:lang w:val="ca-ES"/>
        </w:rPr>
        <w:t xml:space="preserve"> </w:t>
      </w:r>
      <w:r w:rsidRPr="006F273C">
        <w:rPr>
          <w:rFonts w:ascii="Arial" w:eastAsia="Arial" w:hAnsi="Arial" w:cs="Arial"/>
          <w:szCs w:val="24"/>
          <w:lang w:val="ca-ES"/>
        </w:rPr>
        <w:t>l</w:t>
      </w:r>
      <w:r w:rsidR="000F38B4" w:rsidRPr="006F273C">
        <w:rPr>
          <w:rFonts w:ascii="Arial" w:eastAsia="Arial" w:hAnsi="Arial" w:cs="Arial"/>
          <w:szCs w:val="24"/>
          <w:lang w:val="ca-ES"/>
        </w:rPr>
        <w:t>’</w:t>
      </w:r>
      <w:r w:rsidR="0085216D" w:rsidRPr="006F273C">
        <w:rPr>
          <w:rFonts w:ascii="Arial" w:eastAsia="Arial" w:hAnsi="Arial" w:cs="Arial"/>
          <w:szCs w:val="24"/>
          <w:lang w:val="ca-ES"/>
        </w:rPr>
        <w:t>accionista</w:t>
      </w:r>
      <w:r w:rsidRPr="006F273C">
        <w:rPr>
          <w:rFonts w:ascii="Arial" w:eastAsia="Arial" w:hAnsi="Arial" w:cs="Arial"/>
          <w:szCs w:val="24"/>
          <w:lang w:val="ca-ES"/>
        </w:rPr>
        <w:t xml:space="preserve"> únic o de la </w:t>
      </w:r>
      <w:r w:rsidR="00932EE3">
        <w:rPr>
          <w:rFonts w:ascii="Arial" w:eastAsia="Arial" w:hAnsi="Arial" w:cs="Arial"/>
          <w:szCs w:val="24"/>
          <w:lang w:val="ca-ES"/>
        </w:rPr>
        <w:t>societat</w:t>
      </w:r>
      <w:r w:rsidRPr="006F273C">
        <w:rPr>
          <w:rFonts w:ascii="Arial" w:eastAsia="Arial" w:hAnsi="Arial" w:cs="Arial"/>
          <w:szCs w:val="24"/>
          <w:lang w:val="ca-ES"/>
        </w:rPr>
        <w:t xml:space="preserve">, no </w:t>
      </w:r>
      <w:r w:rsidR="007C3066" w:rsidRPr="006F273C">
        <w:rPr>
          <w:rFonts w:ascii="Arial" w:eastAsia="Arial" w:hAnsi="Arial" w:cs="Arial"/>
          <w:szCs w:val="24"/>
          <w:lang w:val="ca-ES"/>
        </w:rPr>
        <w:t xml:space="preserve">són </w:t>
      </w:r>
      <w:r w:rsidRPr="006F273C">
        <w:rPr>
          <w:rFonts w:ascii="Arial" w:eastAsia="Arial" w:hAnsi="Arial" w:cs="Arial"/>
          <w:szCs w:val="24"/>
          <w:lang w:val="ca-ES"/>
        </w:rPr>
        <w:t>oposables a la massa els contractes compresos en aquest apartat que no hagin estat transcrits al llibre</w:t>
      </w:r>
      <w:r w:rsidR="007C3066" w:rsidRPr="006F273C">
        <w:rPr>
          <w:rFonts w:ascii="Arial" w:eastAsia="Arial" w:hAnsi="Arial" w:cs="Arial"/>
          <w:szCs w:val="24"/>
          <w:lang w:val="ca-ES"/>
        </w:rPr>
        <w:t xml:space="preserve"> </w:t>
      </w:r>
      <w:r w:rsidRPr="006F273C">
        <w:rPr>
          <w:rFonts w:ascii="Arial" w:eastAsia="Arial" w:hAnsi="Arial" w:cs="Arial"/>
          <w:szCs w:val="24"/>
          <w:lang w:val="ca-ES"/>
        </w:rPr>
        <w:t xml:space="preserve">registre </w:t>
      </w:r>
      <w:r w:rsidR="007C3066" w:rsidRPr="006F273C">
        <w:rPr>
          <w:rFonts w:ascii="Arial" w:eastAsia="Arial" w:hAnsi="Arial" w:cs="Arial"/>
          <w:szCs w:val="24"/>
          <w:lang w:val="ca-ES"/>
        </w:rPr>
        <w:t xml:space="preserve">i que no </w:t>
      </w:r>
      <w:r w:rsidRPr="006F273C">
        <w:rPr>
          <w:rFonts w:ascii="Arial" w:eastAsia="Arial" w:hAnsi="Arial" w:cs="Arial"/>
          <w:szCs w:val="24"/>
          <w:lang w:val="ca-ES"/>
        </w:rPr>
        <w:t xml:space="preserve">es trobin </w:t>
      </w:r>
      <w:r w:rsidR="007C3066" w:rsidRPr="006F273C">
        <w:rPr>
          <w:rFonts w:ascii="Arial" w:eastAsia="Arial" w:hAnsi="Arial" w:cs="Arial"/>
          <w:szCs w:val="24"/>
          <w:lang w:val="ca-ES"/>
        </w:rPr>
        <w:t xml:space="preserve">consignats </w:t>
      </w:r>
      <w:r w:rsidRPr="006F273C">
        <w:rPr>
          <w:rFonts w:ascii="Arial" w:eastAsia="Arial" w:hAnsi="Arial" w:cs="Arial"/>
          <w:szCs w:val="24"/>
          <w:lang w:val="ca-ES"/>
        </w:rPr>
        <w:t xml:space="preserve">en la memòria anual, o que ho hagin estat en una memòria no dipositada conforme a la llei. Durant el termini de dos anys a comptar des de la data de </w:t>
      </w:r>
      <w:r w:rsidR="007B590C">
        <w:rPr>
          <w:rFonts w:ascii="Arial" w:eastAsia="Arial" w:hAnsi="Arial" w:cs="Arial"/>
          <w:szCs w:val="24"/>
          <w:lang w:val="ca-ES"/>
        </w:rPr>
        <w:t>subscripció</w:t>
      </w:r>
      <w:r w:rsidRPr="006F273C">
        <w:rPr>
          <w:rFonts w:ascii="Arial" w:eastAsia="Arial" w:hAnsi="Arial" w:cs="Arial"/>
          <w:szCs w:val="24"/>
          <w:lang w:val="ca-ES"/>
        </w:rPr>
        <w:t xml:space="preserve"> d</w:t>
      </w:r>
      <w:r w:rsidR="000F38B4" w:rsidRPr="006F273C">
        <w:rPr>
          <w:rFonts w:ascii="Arial" w:eastAsia="Arial" w:hAnsi="Arial" w:cs="Arial"/>
          <w:szCs w:val="24"/>
          <w:lang w:val="ca-ES"/>
        </w:rPr>
        <w:t>’</w:t>
      </w:r>
      <w:r w:rsidRPr="006F273C">
        <w:rPr>
          <w:rFonts w:ascii="Arial" w:eastAsia="Arial" w:hAnsi="Arial" w:cs="Arial"/>
          <w:szCs w:val="24"/>
          <w:lang w:val="ca-ES"/>
        </w:rPr>
        <w:t xml:space="preserve">aquests contractes, </w:t>
      </w:r>
      <w:r w:rsidR="0085216D" w:rsidRPr="006F273C">
        <w:rPr>
          <w:rFonts w:ascii="Arial" w:eastAsia="Arial" w:hAnsi="Arial" w:cs="Arial"/>
          <w:szCs w:val="24"/>
          <w:lang w:val="ca-ES"/>
        </w:rPr>
        <w:t>l</w:t>
      </w:r>
      <w:r w:rsidR="000F38B4" w:rsidRPr="006F273C">
        <w:rPr>
          <w:rFonts w:ascii="Arial" w:eastAsia="Arial" w:hAnsi="Arial" w:cs="Arial"/>
          <w:szCs w:val="24"/>
          <w:lang w:val="ca-ES"/>
        </w:rPr>
        <w:t>’</w:t>
      </w:r>
      <w:r w:rsidR="0085216D" w:rsidRPr="006F273C">
        <w:rPr>
          <w:rFonts w:ascii="Arial" w:eastAsia="Arial" w:hAnsi="Arial" w:cs="Arial"/>
          <w:szCs w:val="24"/>
          <w:lang w:val="ca-ES"/>
        </w:rPr>
        <w:t>accionista</w:t>
      </w:r>
      <w:r w:rsidRPr="006F273C">
        <w:rPr>
          <w:rFonts w:ascii="Arial" w:eastAsia="Arial" w:hAnsi="Arial" w:cs="Arial"/>
          <w:szCs w:val="24"/>
          <w:lang w:val="ca-ES"/>
        </w:rPr>
        <w:t xml:space="preserve"> únic respon davant la </w:t>
      </w:r>
      <w:r w:rsidR="00932EE3">
        <w:rPr>
          <w:rFonts w:ascii="Arial" w:eastAsia="Arial" w:hAnsi="Arial" w:cs="Arial"/>
          <w:szCs w:val="24"/>
          <w:lang w:val="ca-ES"/>
        </w:rPr>
        <w:t>societat</w:t>
      </w:r>
      <w:r w:rsidRPr="006F273C">
        <w:rPr>
          <w:rFonts w:ascii="Arial" w:eastAsia="Arial" w:hAnsi="Arial" w:cs="Arial"/>
          <w:szCs w:val="24"/>
          <w:lang w:val="ca-ES"/>
        </w:rPr>
        <w:t xml:space="preserve"> dels avantatges que hagi obtingut </w:t>
      </w:r>
      <w:r w:rsidR="007C3066" w:rsidRPr="006F273C">
        <w:rPr>
          <w:rFonts w:ascii="Arial" w:eastAsia="Arial" w:hAnsi="Arial" w:cs="Arial"/>
          <w:szCs w:val="24"/>
          <w:lang w:val="ca-ES"/>
        </w:rPr>
        <w:t xml:space="preserve">directament o indirectament </w:t>
      </w:r>
      <w:r w:rsidRPr="006F273C">
        <w:rPr>
          <w:rFonts w:ascii="Arial" w:eastAsia="Arial" w:hAnsi="Arial" w:cs="Arial"/>
          <w:szCs w:val="24"/>
          <w:lang w:val="ca-ES"/>
        </w:rPr>
        <w:t>en perjudici d</w:t>
      </w:r>
      <w:r w:rsidR="000F38B4" w:rsidRPr="006F273C">
        <w:rPr>
          <w:rFonts w:ascii="Arial" w:eastAsia="Arial" w:hAnsi="Arial" w:cs="Arial"/>
          <w:szCs w:val="24"/>
          <w:lang w:val="ca-ES"/>
        </w:rPr>
        <w:t>’</w:t>
      </w:r>
      <w:r w:rsidRPr="006F273C">
        <w:rPr>
          <w:rFonts w:ascii="Arial" w:eastAsia="Arial" w:hAnsi="Arial" w:cs="Arial"/>
          <w:szCs w:val="24"/>
          <w:lang w:val="ca-ES"/>
        </w:rPr>
        <w:t>aquesta com a conseqüència d</w:t>
      </w:r>
      <w:r w:rsidR="000F38B4" w:rsidRPr="006F273C">
        <w:rPr>
          <w:rFonts w:ascii="Arial" w:eastAsia="Arial" w:hAnsi="Arial" w:cs="Arial"/>
          <w:szCs w:val="24"/>
          <w:lang w:val="ca-ES"/>
        </w:rPr>
        <w:t>’</w:t>
      </w:r>
      <w:r w:rsidRPr="006F273C">
        <w:rPr>
          <w:rFonts w:ascii="Arial" w:eastAsia="Arial" w:hAnsi="Arial" w:cs="Arial"/>
          <w:szCs w:val="24"/>
          <w:lang w:val="ca-ES"/>
        </w:rPr>
        <w:t>aquests contractes.</w:t>
      </w:r>
    </w:p>
    <w:p w14:paraId="7766E97B" w14:textId="77777777" w:rsidR="00CA5BBA" w:rsidRPr="006F273C" w:rsidRDefault="00CA5BBA" w:rsidP="000F38B4">
      <w:pPr>
        <w:spacing w:line="360" w:lineRule="auto"/>
        <w:jc w:val="both"/>
        <w:rPr>
          <w:rFonts w:ascii="Arial" w:eastAsia="Arial" w:hAnsi="Arial" w:cs="Arial"/>
          <w:szCs w:val="24"/>
          <w:lang w:val="ca-ES"/>
        </w:rPr>
      </w:pPr>
    </w:p>
    <w:p w14:paraId="1AFA68F8" w14:textId="3577CCE3" w:rsidR="003923E4" w:rsidRPr="006F273C" w:rsidRDefault="007C3066" w:rsidP="000F38B4">
      <w:pPr>
        <w:spacing w:line="360" w:lineRule="auto"/>
        <w:jc w:val="both"/>
        <w:rPr>
          <w:rFonts w:ascii="Arial" w:eastAsia="Arial" w:hAnsi="Arial" w:cs="Arial"/>
          <w:b/>
          <w:bCs/>
          <w:szCs w:val="24"/>
          <w:lang w:val="ca-ES"/>
        </w:rPr>
      </w:pPr>
      <w:r w:rsidRPr="006F273C">
        <w:rPr>
          <w:rFonts w:ascii="Arial" w:eastAsia="Arial" w:hAnsi="Arial" w:cs="Arial"/>
          <w:b/>
          <w:bCs/>
          <w:szCs w:val="24"/>
          <w:lang w:val="ca-ES"/>
        </w:rPr>
        <w:t xml:space="preserve">Article 9 </w:t>
      </w:r>
      <w:r w:rsidRPr="00932EE3">
        <w:rPr>
          <w:rFonts w:ascii="Arial" w:eastAsia="Arial" w:hAnsi="Arial" w:cs="Arial"/>
          <w:b/>
          <w:bCs/>
          <w:i/>
          <w:iCs/>
          <w:szCs w:val="24"/>
          <w:lang w:val="ca-ES"/>
        </w:rPr>
        <w:t>bis</w:t>
      </w:r>
      <w:r w:rsidRPr="006F273C">
        <w:rPr>
          <w:rFonts w:ascii="Arial" w:eastAsia="Arial" w:hAnsi="Arial" w:cs="Arial"/>
          <w:b/>
          <w:bCs/>
          <w:szCs w:val="24"/>
          <w:lang w:val="ca-ES"/>
        </w:rPr>
        <w:t>. Pàgina web corporativa i comunicacions electròniques</w:t>
      </w:r>
    </w:p>
    <w:p w14:paraId="1399AA5E" w14:textId="77777777" w:rsidR="003923E4" w:rsidRPr="006F273C" w:rsidRDefault="003923E4" w:rsidP="000F38B4">
      <w:pPr>
        <w:spacing w:line="360" w:lineRule="auto"/>
        <w:jc w:val="both"/>
        <w:rPr>
          <w:rFonts w:ascii="Arial" w:hAnsi="Arial" w:cs="Arial"/>
          <w:szCs w:val="24"/>
          <w:lang w:val="ca-ES"/>
        </w:rPr>
      </w:pPr>
    </w:p>
    <w:p w14:paraId="09299B70" w14:textId="751D53E7" w:rsidR="003923E4" w:rsidRPr="00932EE3" w:rsidRDefault="00571C56" w:rsidP="000F38B4">
      <w:pPr>
        <w:spacing w:line="360" w:lineRule="auto"/>
        <w:jc w:val="both"/>
        <w:rPr>
          <w:rFonts w:ascii="Arial" w:eastAsia="Arial" w:hAnsi="Arial" w:cs="Arial"/>
          <w:szCs w:val="24"/>
          <w:lang w:val="ca-ES"/>
        </w:rPr>
      </w:pPr>
      <w:r w:rsidRPr="006F273C">
        <w:rPr>
          <w:rFonts w:ascii="Arial" w:eastAsia="Arial" w:hAnsi="Arial" w:cs="Arial"/>
          <w:szCs w:val="24"/>
          <w:lang w:val="ca-ES"/>
        </w:rPr>
        <w:t xml:space="preserve">La </w:t>
      </w:r>
      <w:r w:rsidR="00932EE3">
        <w:rPr>
          <w:rFonts w:ascii="Arial" w:eastAsia="Arial" w:hAnsi="Arial" w:cs="Arial"/>
          <w:szCs w:val="24"/>
          <w:lang w:val="ca-ES"/>
        </w:rPr>
        <w:t>societat</w:t>
      </w:r>
      <w:r w:rsidRPr="006F273C">
        <w:rPr>
          <w:rFonts w:ascii="Arial" w:eastAsia="Arial" w:hAnsi="Arial" w:cs="Arial"/>
          <w:szCs w:val="24"/>
          <w:lang w:val="ca-ES"/>
        </w:rPr>
        <w:t xml:space="preserve"> po</w:t>
      </w:r>
      <w:r w:rsidR="00963226" w:rsidRPr="006F273C">
        <w:rPr>
          <w:rFonts w:ascii="Arial" w:eastAsia="Arial" w:hAnsi="Arial" w:cs="Arial"/>
          <w:szCs w:val="24"/>
          <w:lang w:val="ca-ES"/>
        </w:rPr>
        <w:t>t</w:t>
      </w:r>
      <w:r w:rsidRPr="006F273C">
        <w:rPr>
          <w:rFonts w:ascii="Arial" w:eastAsia="Arial" w:hAnsi="Arial" w:cs="Arial"/>
          <w:szCs w:val="24"/>
          <w:lang w:val="ca-ES"/>
        </w:rPr>
        <w:t xml:space="preserve"> disposar d</w:t>
      </w:r>
      <w:r w:rsidR="000F38B4" w:rsidRPr="006F273C">
        <w:rPr>
          <w:rFonts w:ascii="Arial" w:eastAsia="Arial" w:hAnsi="Arial" w:cs="Arial"/>
          <w:szCs w:val="24"/>
          <w:lang w:val="ca-ES"/>
        </w:rPr>
        <w:t>’</w:t>
      </w:r>
      <w:r w:rsidRPr="006F273C">
        <w:rPr>
          <w:rFonts w:ascii="Arial" w:eastAsia="Arial" w:hAnsi="Arial" w:cs="Arial"/>
          <w:szCs w:val="24"/>
          <w:lang w:val="ca-ES"/>
        </w:rPr>
        <w:t>una pàgina web corporativa, la creació de la qual ha d</w:t>
      </w:r>
      <w:r w:rsidR="000F38B4" w:rsidRPr="006F273C">
        <w:rPr>
          <w:rFonts w:ascii="Arial" w:eastAsia="Arial" w:hAnsi="Arial" w:cs="Arial"/>
          <w:szCs w:val="24"/>
          <w:lang w:val="ca-ES"/>
        </w:rPr>
        <w:t>’</w:t>
      </w:r>
      <w:r w:rsidRPr="006F273C">
        <w:rPr>
          <w:rFonts w:ascii="Arial" w:eastAsia="Arial" w:hAnsi="Arial" w:cs="Arial"/>
          <w:szCs w:val="24"/>
          <w:lang w:val="ca-ES"/>
        </w:rPr>
        <w:t xml:space="preserve">acordar la </w:t>
      </w:r>
      <w:r w:rsidR="00932EE3">
        <w:rPr>
          <w:rFonts w:ascii="Arial" w:eastAsia="Arial" w:hAnsi="Arial" w:cs="Arial"/>
          <w:szCs w:val="24"/>
          <w:lang w:val="ca-ES"/>
        </w:rPr>
        <w:t>Junta General</w:t>
      </w:r>
      <w:r w:rsidRPr="006F273C">
        <w:rPr>
          <w:rFonts w:ascii="Arial" w:eastAsia="Arial" w:hAnsi="Arial" w:cs="Arial"/>
          <w:szCs w:val="24"/>
          <w:lang w:val="ca-ES"/>
        </w:rPr>
        <w:t xml:space="preserve">. </w:t>
      </w:r>
      <w:r w:rsidRPr="00932EE3">
        <w:rPr>
          <w:rFonts w:ascii="Arial" w:eastAsia="Arial" w:hAnsi="Arial" w:cs="Arial"/>
          <w:szCs w:val="24"/>
          <w:lang w:val="ca-ES"/>
        </w:rPr>
        <w:t xml:space="preserve">Llevat de disposició estatutària en contra, la modificació, el trasllat o la supressió de la pàgina web </w:t>
      </w:r>
      <w:r w:rsidR="00963226" w:rsidRPr="006F273C">
        <w:rPr>
          <w:rFonts w:ascii="Arial" w:eastAsia="Arial" w:hAnsi="Arial" w:cs="Arial"/>
          <w:szCs w:val="24"/>
          <w:lang w:val="ca-ES"/>
        </w:rPr>
        <w:t>són</w:t>
      </w:r>
      <w:r w:rsidR="00963226" w:rsidRPr="00932EE3">
        <w:rPr>
          <w:rFonts w:ascii="Arial" w:eastAsia="Arial" w:hAnsi="Arial" w:cs="Arial"/>
          <w:szCs w:val="24"/>
          <w:lang w:val="ca-ES"/>
        </w:rPr>
        <w:t xml:space="preserve"> </w:t>
      </w:r>
      <w:r w:rsidRPr="00932EE3">
        <w:rPr>
          <w:rFonts w:ascii="Arial" w:eastAsia="Arial" w:hAnsi="Arial" w:cs="Arial"/>
          <w:szCs w:val="24"/>
          <w:lang w:val="ca-ES"/>
        </w:rPr>
        <w:t>competència de l</w:t>
      </w:r>
      <w:r w:rsidR="000F38B4" w:rsidRPr="00932EE3">
        <w:rPr>
          <w:rFonts w:ascii="Arial" w:eastAsia="Arial" w:hAnsi="Arial" w:cs="Arial"/>
          <w:szCs w:val="24"/>
          <w:lang w:val="ca-ES"/>
        </w:rPr>
        <w:t>’</w:t>
      </w:r>
      <w:r w:rsidRPr="00932EE3">
        <w:rPr>
          <w:rFonts w:ascii="Arial" w:eastAsia="Arial" w:hAnsi="Arial" w:cs="Arial"/>
          <w:szCs w:val="24"/>
          <w:lang w:val="ca-ES"/>
        </w:rPr>
        <w:t>òrgan d</w:t>
      </w:r>
      <w:r w:rsidR="000F38B4" w:rsidRPr="00932EE3">
        <w:rPr>
          <w:rFonts w:ascii="Arial" w:eastAsia="Arial" w:hAnsi="Arial" w:cs="Arial"/>
          <w:szCs w:val="24"/>
          <w:lang w:val="ca-ES"/>
        </w:rPr>
        <w:t>’</w:t>
      </w:r>
      <w:r w:rsidRPr="00932EE3">
        <w:rPr>
          <w:rFonts w:ascii="Arial" w:eastAsia="Arial" w:hAnsi="Arial" w:cs="Arial"/>
          <w:szCs w:val="24"/>
          <w:lang w:val="ca-ES"/>
        </w:rPr>
        <w:t>administració. L</w:t>
      </w:r>
      <w:r w:rsidR="000F38B4" w:rsidRPr="00932EE3">
        <w:rPr>
          <w:rFonts w:ascii="Arial" w:eastAsia="Arial" w:hAnsi="Arial" w:cs="Arial"/>
          <w:szCs w:val="24"/>
          <w:lang w:val="ca-ES"/>
        </w:rPr>
        <w:t>’</w:t>
      </w:r>
      <w:r w:rsidRPr="00932EE3">
        <w:rPr>
          <w:rFonts w:ascii="Arial" w:eastAsia="Arial" w:hAnsi="Arial" w:cs="Arial"/>
          <w:szCs w:val="24"/>
          <w:lang w:val="ca-ES"/>
        </w:rPr>
        <w:t>acord de creació, modificació, trasllat o supressió de la pàgina web s</w:t>
      </w:r>
      <w:r w:rsidR="000F38B4" w:rsidRPr="00932EE3">
        <w:rPr>
          <w:rFonts w:ascii="Arial" w:eastAsia="Arial" w:hAnsi="Arial" w:cs="Arial"/>
          <w:szCs w:val="24"/>
          <w:lang w:val="ca-ES"/>
        </w:rPr>
        <w:t>’</w:t>
      </w:r>
      <w:r w:rsidRPr="00932EE3">
        <w:rPr>
          <w:rFonts w:ascii="Arial" w:eastAsia="Arial" w:hAnsi="Arial" w:cs="Arial"/>
          <w:szCs w:val="24"/>
          <w:lang w:val="ca-ES"/>
        </w:rPr>
        <w:t xml:space="preserve">ha de fer constar </w:t>
      </w:r>
      <w:r w:rsidR="00963226" w:rsidRPr="006F273C">
        <w:rPr>
          <w:rFonts w:ascii="Arial" w:eastAsia="Arial" w:hAnsi="Arial" w:cs="Arial"/>
          <w:szCs w:val="24"/>
          <w:lang w:val="ca-ES"/>
        </w:rPr>
        <w:t>al full</w:t>
      </w:r>
      <w:r w:rsidRPr="00932EE3">
        <w:rPr>
          <w:rFonts w:ascii="Arial" w:eastAsia="Arial" w:hAnsi="Arial" w:cs="Arial"/>
          <w:szCs w:val="24"/>
          <w:lang w:val="ca-ES"/>
        </w:rPr>
        <w:t xml:space="preserve"> </w:t>
      </w:r>
      <w:r w:rsidR="00963226" w:rsidRPr="006F273C">
        <w:rPr>
          <w:rFonts w:ascii="Arial" w:eastAsia="Arial" w:hAnsi="Arial" w:cs="Arial"/>
          <w:szCs w:val="24"/>
          <w:lang w:val="ca-ES"/>
        </w:rPr>
        <w:t xml:space="preserve">de la </w:t>
      </w:r>
      <w:r w:rsidR="00932EE3">
        <w:rPr>
          <w:rFonts w:ascii="Arial" w:eastAsia="Arial" w:hAnsi="Arial" w:cs="Arial"/>
          <w:szCs w:val="24"/>
          <w:lang w:val="ca-ES"/>
        </w:rPr>
        <w:t>societat</w:t>
      </w:r>
      <w:r w:rsidR="00963226" w:rsidRPr="006F273C">
        <w:rPr>
          <w:rFonts w:ascii="Arial" w:eastAsia="Arial" w:hAnsi="Arial" w:cs="Arial"/>
          <w:szCs w:val="24"/>
          <w:lang w:val="ca-ES"/>
        </w:rPr>
        <w:t xml:space="preserve"> </w:t>
      </w:r>
      <w:r w:rsidRPr="00932EE3">
        <w:rPr>
          <w:rFonts w:ascii="Arial" w:eastAsia="Arial" w:hAnsi="Arial" w:cs="Arial"/>
          <w:szCs w:val="24"/>
          <w:lang w:val="ca-ES"/>
        </w:rPr>
        <w:t xml:space="preserve">obert en el Registre Mercantil i </w:t>
      </w:r>
      <w:r w:rsidR="00963226" w:rsidRPr="006F273C">
        <w:rPr>
          <w:rFonts w:ascii="Arial" w:eastAsia="Arial" w:hAnsi="Arial" w:cs="Arial"/>
          <w:szCs w:val="24"/>
          <w:lang w:val="ca-ES"/>
        </w:rPr>
        <w:t>s’ha de publicar</w:t>
      </w:r>
      <w:r w:rsidRPr="00932EE3">
        <w:rPr>
          <w:rFonts w:ascii="Arial" w:eastAsia="Arial" w:hAnsi="Arial" w:cs="Arial"/>
          <w:szCs w:val="24"/>
          <w:lang w:val="ca-ES"/>
        </w:rPr>
        <w:t xml:space="preserve"> en el </w:t>
      </w:r>
      <w:r w:rsidRPr="00932EE3">
        <w:rPr>
          <w:rFonts w:ascii="Arial" w:eastAsia="Arial" w:hAnsi="Arial" w:cs="Arial"/>
          <w:i/>
          <w:iCs/>
          <w:szCs w:val="24"/>
          <w:lang w:val="ca-ES"/>
        </w:rPr>
        <w:t>Butlletí Oficial del Registre Mercantil</w:t>
      </w:r>
      <w:r w:rsidRPr="00932EE3">
        <w:rPr>
          <w:rFonts w:ascii="Arial" w:eastAsia="Arial" w:hAnsi="Arial" w:cs="Arial"/>
          <w:szCs w:val="24"/>
          <w:lang w:val="ca-ES"/>
        </w:rPr>
        <w:t>, en els termes de l</w:t>
      </w:r>
      <w:r w:rsidR="000F38B4" w:rsidRPr="00932EE3">
        <w:rPr>
          <w:rFonts w:ascii="Arial" w:eastAsia="Arial" w:hAnsi="Arial" w:cs="Arial"/>
          <w:szCs w:val="24"/>
          <w:lang w:val="ca-ES"/>
        </w:rPr>
        <w:t>’</w:t>
      </w:r>
      <w:r w:rsidRPr="00932EE3">
        <w:rPr>
          <w:rFonts w:ascii="Arial" w:eastAsia="Arial" w:hAnsi="Arial" w:cs="Arial"/>
          <w:szCs w:val="24"/>
          <w:lang w:val="ca-ES"/>
        </w:rPr>
        <w:t xml:space="preserve">article 11 </w:t>
      </w:r>
      <w:r w:rsidRPr="00932EE3">
        <w:rPr>
          <w:rFonts w:ascii="Arial" w:eastAsia="Arial" w:hAnsi="Arial" w:cs="Arial"/>
          <w:i/>
          <w:iCs/>
          <w:szCs w:val="24"/>
          <w:lang w:val="ca-ES"/>
        </w:rPr>
        <w:t>bis</w:t>
      </w:r>
      <w:r w:rsidRPr="00932EE3">
        <w:rPr>
          <w:rFonts w:ascii="Arial" w:eastAsia="Arial" w:hAnsi="Arial" w:cs="Arial"/>
          <w:szCs w:val="24"/>
          <w:lang w:val="ca-ES"/>
        </w:rPr>
        <w:t xml:space="preserve"> de la LSC.</w:t>
      </w:r>
    </w:p>
    <w:p w14:paraId="1C3CCF83" w14:textId="77777777" w:rsidR="003923E4" w:rsidRPr="00932EE3" w:rsidRDefault="003923E4" w:rsidP="000F38B4">
      <w:pPr>
        <w:spacing w:line="360" w:lineRule="auto"/>
        <w:jc w:val="both"/>
        <w:rPr>
          <w:rFonts w:ascii="Arial" w:hAnsi="Arial" w:cs="Arial"/>
          <w:szCs w:val="24"/>
          <w:lang w:val="ca-ES"/>
        </w:rPr>
      </w:pPr>
    </w:p>
    <w:p w14:paraId="63F1946D" w14:textId="12B4D84E" w:rsidR="003923E4" w:rsidRPr="00932EE3" w:rsidRDefault="00571C56" w:rsidP="000F38B4">
      <w:pPr>
        <w:spacing w:line="360" w:lineRule="auto"/>
        <w:jc w:val="both"/>
        <w:rPr>
          <w:rFonts w:ascii="Arial" w:eastAsia="Arial" w:hAnsi="Arial" w:cs="Arial"/>
          <w:szCs w:val="24"/>
          <w:lang w:val="ca-ES"/>
        </w:rPr>
      </w:pPr>
      <w:r w:rsidRPr="00932EE3">
        <w:rPr>
          <w:rFonts w:ascii="Arial" w:eastAsia="Arial" w:hAnsi="Arial" w:cs="Arial"/>
          <w:szCs w:val="24"/>
          <w:lang w:val="ca-ES"/>
        </w:rPr>
        <w:lastRenderedPageBreak/>
        <w:t xml:space="preserve">Les comunicacions entre la </w:t>
      </w:r>
      <w:r w:rsidR="00932EE3">
        <w:rPr>
          <w:rFonts w:ascii="Arial" w:eastAsia="Arial" w:hAnsi="Arial" w:cs="Arial"/>
          <w:szCs w:val="24"/>
          <w:lang w:val="ca-ES"/>
        </w:rPr>
        <w:t>societat</w:t>
      </w:r>
      <w:r w:rsidRPr="00932EE3">
        <w:rPr>
          <w:rFonts w:ascii="Arial" w:eastAsia="Arial" w:hAnsi="Arial" w:cs="Arial"/>
          <w:szCs w:val="24"/>
          <w:lang w:val="ca-ES"/>
        </w:rPr>
        <w:t xml:space="preserve"> i els accionistes, incloent-hi la remissió de documents, sol·licituds i informació, pod</w:t>
      </w:r>
      <w:r w:rsidR="00963226" w:rsidRPr="006F273C">
        <w:rPr>
          <w:rFonts w:ascii="Arial" w:eastAsia="Arial" w:hAnsi="Arial" w:cs="Arial"/>
          <w:szCs w:val="24"/>
          <w:lang w:val="ca-ES"/>
        </w:rPr>
        <w:t>e</w:t>
      </w:r>
      <w:r w:rsidRPr="00932EE3">
        <w:rPr>
          <w:rFonts w:ascii="Arial" w:eastAsia="Arial" w:hAnsi="Arial" w:cs="Arial"/>
          <w:szCs w:val="24"/>
          <w:lang w:val="ca-ES"/>
        </w:rPr>
        <w:t>n realitzar-se per mitjans electrònics</w:t>
      </w:r>
      <w:r w:rsidR="00963226" w:rsidRPr="006F273C">
        <w:rPr>
          <w:rFonts w:ascii="Arial" w:eastAsia="Arial" w:hAnsi="Arial" w:cs="Arial"/>
          <w:szCs w:val="24"/>
          <w:lang w:val="ca-ES"/>
        </w:rPr>
        <w:t>,</w:t>
      </w:r>
      <w:r w:rsidRPr="00932EE3">
        <w:rPr>
          <w:rFonts w:ascii="Arial" w:eastAsia="Arial" w:hAnsi="Arial" w:cs="Arial"/>
          <w:szCs w:val="24"/>
          <w:lang w:val="ca-ES"/>
        </w:rPr>
        <w:t xml:space="preserve"> sempre que l</w:t>
      </w:r>
      <w:r w:rsidR="000F38B4" w:rsidRPr="00932EE3">
        <w:rPr>
          <w:rFonts w:ascii="Arial" w:eastAsia="Arial" w:hAnsi="Arial" w:cs="Arial"/>
          <w:szCs w:val="24"/>
          <w:lang w:val="ca-ES"/>
        </w:rPr>
        <w:t>’</w:t>
      </w:r>
      <w:r w:rsidRPr="00932EE3">
        <w:rPr>
          <w:rFonts w:ascii="Arial" w:eastAsia="Arial" w:hAnsi="Arial" w:cs="Arial"/>
          <w:szCs w:val="24"/>
          <w:lang w:val="ca-ES"/>
        </w:rPr>
        <w:t xml:space="preserve">accionista hagi acceptat aquest sistema de comunicació. La </w:t>
      </w:r>
      <w:r w:rsidR="00932EE3">
        <w:rPr>
          <w:rFonts w:ascii="Arial" w:eastAsia="Arial" w:hAnsi="Arial" w:cs="Arial"/>
          <w:szCs w:val="24"/>
          <w:lang w:val="ca-ES"/>
        </w:rPr>
        <w:t>societat</w:t>
      </w:r>
      <w:r w:rsidRPr="00932EE3">
        <w:rPr>
          <w:rFonts w:ascii="Arial" w:eastAsia="Arial" w:hAnsi="Arial" w:cs="Arial"/>
          <w:szCs w:val="24"/>
          <w:lang w:val="ca-ES"/>
        </w:rPr>
        <w:t xml:space="preserve"> </w:t>
      </w:r>
      <w:r w:rsidR="00963226" w:rsidRPr="006F273C">
        <w:rPr>
          <w:rFonts w:ascii="Arial" w:eastAsia="Arial" w:hAnsi="Arial" w:cs="Arial"/>
          <w:szCs w:val="24"/>
          <w:lang w:val="ca-ES"/>
        </w:rPr>
        <w:t>ha d’</w:t>
      </w:r>
      <w:r w:rsidRPr="00932EE3">
        <w:rPr>
          <w:rFonts w:ascii="Arial" w:eastAsia="Arial" w:hAnsi="Arial" w:cs="Arial"/>
          <w:szCs w:val="24"/>
          <w:lang w:val="ca-ES"/>
        </w:rPr>
        <w:t>habilita</w:t>
      </w:r>
      <w:r w:rsidR="00963226" w:rsidRPr="006F273C">
        <w:rPr>
          <w:rFonts w:ascii="Arial" w:eastAsia="Arial" w:hAnsi="Arial" w:cs="Arial"/>
          <w:szCs w:val="24"/>
          <w:lang w:val="ca-ES"/>
        </w:rPr>
        <w:t>r</w:t>
      </w:r>
      <w:r w:rsidRPr="00932EE3">
        <w:rPr>
          <w:rFonts w:ascii="Arial" w:eastAsia="Arial" w:hAnsi="Arial" w:cs="Arial"/>
          <w:szCs w:val="24"/>
          <w:lang w:val="ca-ES"/>
        </w:rPr>
        <w:t>, si escau a través de la pròpia pàgina web corporativa, el dispositiu de contacte que permeti acreditar la data indubtable de recepció, així com el contingut dels missatges electrònics intercanviats amb els accionistes, de conformitat amb l</w:t>
      </w:r>
      <w:r w:rsidR="000F38B4" w:rsidRPr="00932EE3">
        <w:rPr>
          <w:rFonts w:ascii="Arial" w:eastAsia="Arial" w:hAnsi="Arial" w:cs="Arial"/>
          <w:szCs w:val="24"/>
          <w:lang w:val="ca-ES"/>
        </w:rPr>
        <w:t>’</w:t>
      </w:r>
      <w:r w:rsidRPr="00932EE3">
        <w:rPr>
          <w:rFonts w:ascii="Arial" w:eastAsia="Arial" w:hAnsi="Arial" w:cs="Arial"/>
          <w:szCs w:val="24"/>
          <w:lang w:val="ca-ES"/>
        </w:rPr>
        <w:t xml:space="preserve">article 11 </w:t>
      </w:r>
      <w:r w:rsidR="00963226" w:rsidRPr="00932EE3">
        <w:rPr>
          <w:rFonts w:ascii="Arial" w:eastAsia="Arial" w:hAnsi="Arial" w:cs="Arial"/>
          <w:i/>
          <w:iCs/>
          <w:szCs w:val="24"/>
          <w:lang w:val="ca-ES"/>
        </w:rPr>
        <w:t>quater</w:t>
      </w:r>
      <w:r w:rsidR="00963226" w:rsidRPr="00932EE3">
        <w:rPr>
          <w:rFonts w:ascii="Arial" w:eastAsia="Arial" w:hAnsi="Arial" w:cs="Arial"/>
          <w:szCs w:val="24"/>
          <w:lang w:val="ca-ES"/>
        </w:rPr>
        <w:t xml:space="preserve"> </w:t>
      </w:r>
      <w:r w:rsidRPr="00932EE3">
        <w:rPr>
          <w:rFonts w:ascii="Arial" w:eastAsia="Arial" w:hAnsi="Arial" w:cs="Arial"/>
          <w:szCs w:val="24"/>
          <w:lang w:val="ca-ES"/>
        </w:rPr>
        <w:t>de la LSC.</w:t>
      </w:r>
    </w:p>
    <w:p w14:paraId="04235C50" w14:textId="77777777" w:rsidR="00280CA0" w:rsidRPr="006F273C" w:rsidRDefault="00280CA0" w:rsidP="000F38B4">
      <w:pPr>
        <w:spacing w:line="360" w:lineRule="auto"/>
        <w:jc w:val="center"/>
        <w:rPr>
          <w:rFonts w:ascii="Arial" w:eastAsia="Calibri" w:hAnsi="Arial" w:cs="Arial"/>
          <w:b/>
          <w:bCs/>
          <w:color w:val="auto"/>
          <w:szCs w:val="24"/>
          <w:lang w:val="ca-ES" w:eastAsia="en-US"/>
        </w:rPr>
      </w:pPr>
    </w:p>
    <w:p w14:paraId="3FBEB4FD" w14:textId="695FB07D" w:rsidR="00963226" w:rsidRPr="006F273C" w:rsidRDefault="00963226" w:rsidP="000F38B4">
      <w:pPr>
        <w:spacing w:line="360" w:lineRule="auto"/>
        <w:jc w:val="center"/>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Títol III</w:t>
      </w:r>
    </w:p>
    <w:p w14:paraId="5B992BE6" w14:textId="09347ED3" w:rsidR="00280CA0" w:rsidRPr="006F273C" w:rsidRDefault="00963226" w:rsidP="000F38B4">
      <w:pPr>
        <w:spacing w:line="360" w:lineRule="auto"/>
        <w:jc w:val="center"/>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Òrgans de govern de la societat</w:t>
      </w:r>
    </w:p>
    <w:p w14:paraId="1E35F14C"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1676A2D0" w14:textId="3DF21EB9" w:rsidR="00280CA0" w:rsidRPr="006F273C" w:rsidRDefault="00963226" w:rsidP="000F38B4">
      <w:pPr>
        <w:spacing w:line="360" w:lineRule="auto"/>
        <w:jc w:val="both"/>
        <w:rPr>
          <w:rFonts w:ascii="Arial" w:eastAsia="Calibri" w:hAnsi="Arial" w:cs="Arial"/>
          <w:b/>
          <w:bCs/>
          <w:color w:val="auto"/>
          <w:szCs w:val="24"/>
          <w:u w:val="single"/>
          <w:lang w:val="ca-ES" w:eastAsia="en-US"/>
        </w:rPr>
      </w:pPr>
      <w:r w:rsidRPr="006F273C">
        <w:rPr>
          <w:rFonts w:ascii="Arial" w:eastAsia="Calibri" w:hAnsi="Arial" w:cs="Arial"/>
          <w:b/>
          <w:bCs/>
          <w:color w:val="auto"/>
          <w:szCs w:val="24"/>
          <w:lang w:val="ca-ES" w:eastAsia="en-US"/>
        </w:rPr>
        <w:t>Article 10. Definició</w:t>
      </w:r>
    </w:p>
    <w:p w14:paraId="6050D3DC"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17DC9802" w14:textId="5A67D581"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Són òrgans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aquesta </w:t>
      </w:r>
      <w:r w:rsidR="00932EE3">
        <w:rPr>
          <w:rFonts w:ascii="Arial" w:eastAsia="Calibri" w:hAnsi="Arial" w:cs="Arial"/>
          <w:color w:val="auto"/>
          <w:szCs w:val="24"/>
          <w:lang w:val="ca-ES" w:eastAsia="en-US"/>
        </w:rPr>
        <w:t>societat</w:t>
      </w:r>
      <w:r w:rsidR="00F01D55" w:rsidRPr="006F273C">
        <w:rPr>
          <w:rFonts w:ascii="Arial" w:eastAsia="Calibri" w:hAnsi="Arial" w:cs="Arial"/>
          <w:color w:val="auto"/>
          <w:szCs w:val="24"/>
          <w:lang w:val="ca-ES" w:eastAsia="en-US"/>
        </w:rPr>
        <w:t xml:space="preserve"> l</w:t>
      </w:r>
      <w:r w:rsidRPr="006F273C">
        <w:rPr>
          <w:rFonts w:ascii="Arial" w:eastAsia="Calibri" w:hAnsi="Arial" w:cs="Arial"/>
          <w:color w:val="auto"/>
          <w:szCs w:val="24"/>
          <w:lang w:val="ca-ES" w:eastAsia="en-US"/>
        </w:rPr>
        <w:t xml:space="preserve">a </w:t>
      </w:r>
      <w:r w:rsidR="00932EE3">
        <w:rPr>
          <w:rFonts w:ascii="Arial" w:eastAsia="Calibri" w:hAnsi="Arial" w:cs="Arial"/>
          <w:color w:val="auto"/>
          <w:szCs w:val="24"/>
          <w:lang w:val="ca-ES" w:eastAsia="en-US"/>
        </w:rPr>
        <w:t>Junta General</w:t>
      </w:r>
      <w:r w:rsidRPr="006F273C">
        <w:rPr>
          <w:rFonts w:ascii="Arial" w:eastAsia="Calibri" w:hAnsi="Arial" w:cs="Arial"/>
          <w:color w:val="auto"/>
          <w:szCs w:val="24"/>
          <w:lang w:val="ca-ES" w:eastAsia="en-US"/>
        </w:rPr>
        <w:t xml:space="preserve"> </w:t>
      </w:r>
      <w:r w:rsidR="00FE2D7E" w:rsidRPr="006F273C">
        <w:rPr>
          <w:rFonts w:ascii="Arial" w:eastAsia="Calibri" w:hAnsi="Arial" w:cs="Arial"/>
          <w:color w:val="auto"/>
          <w:szCs w:val="24"/>
          <w:lang w:val="ca-ES" w:eastAsia="en-US"/>
        </w:rPr>
        <w:t>d</w:t>
      </w:r>
      <w:r w:rsidR="000F38B4" w:rsidRPr="006F273C">
        <w:rPr>
          <w:rFonts w:ascii="Arial" w:eastAsia="Calibri" w:hAnsi="Arial" w:cs="Arial"/>
          <w:color w:val="auto"/>
          <w:szCs w:val="24"/>
          <w:lang w:val="ca-ES" w:eastAsia="en-US"/>
        </w:rPr>
        <w:t>’</w:t>
      </w:r>
      <w:r w:rsidR="007B590C">
        <w:rPr>
          <w:rFonts w:ascii="Arial" w:eastAsia="Calibri" w:hAnsi="Arial" w:cs="Arial"/>
          <w:color w:val="auto"/>
          <w:szCs w:val="24"/>
          <w:lang w:val="ca-ES" w:eastAsia="en-US"/>
        </w:rPr>
        <w:t>A</w:t>
      </w:r>
      <w:r w:rsidR="00FE2D7E" w:rsidRPr="006F273C">
        <w:rPr>
          <w:rFonts w:ascii="Arial" w:eastAsia="Calibri" w:hAnsi="Arial" w:cs="Arial"/>
          <w:color w:val="auto"/>
          <w:szCs w:val="24"/>
          <w:lang w:val="ca-ES" w:eastAsia="en-US"/>
        </w:rPr>
        <w:t>ccionistes</w:t>
      </w:r>
      <w:r w:rsidRPr="006F273C">
        <w:rPr>
          <w:rFonts w:ascii="Arial" w:eastAsia="Calibri" w:hAnsi="Arial" w:cs="Arial"/>
          <w:color w:val="auto"/>
          <w:szCs w:val="24"/>
          <w:lang w:val="ca-ES" w:eastAsia="en-US"/>
        </w:rPr>
        <w:t xml:space="preserve"> i </w:t>
      </w:r>
      <w:r w:rsidR="00F01D55" w:rsidRPr="006F273C">
        <w:rPr>
          <w:rFonts w:ascii="Arial" w:eastAsia="Calibri" w:hAnsi="Arial" w:cs="Arial"/>
          <w:color w:val="auto"/>
          <w:szCs w:val="24"/>
          <w:lang w:val="ca-ES" w:eastAsia="en-US"/>
        </w:rPr>
        <w:t>l</w:t>
      </w:r>
      <w:r w:rsidR="000F38B4" w:rsidRPr="006F273C">
        <w:rPr>
          <w:rFonts w:ascii="Arial" w:eastAsia="Calibri" w:hAnsi="Arial" w:cs="Arial"/>
          <w:color w:val="auto"/>
          <w:szCs w:val="24"/>
          <w:lang w:val="ca-ES" w:eastAsia="en-US"/>
        </w:rPr>
        <w:t>’</w:t>
      </w:r>
      <w:r w:rsidR="00F01D55" w:rsidRPr="006F273C">
        <w:rPr>
          <w:rFonts w:ascii="Arial" w:eastAsia="Calibri" w:hAnsi="Arial" w:cs="Arial"/>
          <w:color w:val="auto"/>
          <w:szCs w:val="24"/>
          <w:lang w:val="ca-ES" w:eastAsia="en-US"/>
        </w:rPr>
        <w:t>ò</w:t>
      </w:r>
      <w:r w:rsidRPr="006F273C">
        <w:rPr>
          <w:rFonts w:ascii="Arial" w:eastAsia="Calibri" w:hAnsi="Arial" w:cs="Arial"/>
          <w:color w:val="auto"/>
          <w:szCs w:val="24"/>
          <w:lang w:val="ca-ES" w:eastAsia="en-US"/>
        </w:rPr>
        <w:t>rgan d</w:t>
      </w:r>
      <w:r w:rsidR="000F38B4" w:rsidRPr="006F273C">
        <w:rPr>
          <w:rFonts w:ascii="Arial" w:eastAsia="Calibri" w:hAnsi="Arial" w:cs="Arial"/>
          <w:color w:val="auto"/>
          <w:szCs w:val="24"/>
          <w:lang w:val="ca-ES" w:eastAsia="en-US"/>
        </w:rPr>
        <w:t>’</w:t>
      </w:r>
      <w:r w:rsidR="00F01D55" w:rsidRPr="006F273C">
        <w:rPr>
          <w:rFonts w:ascii="Arial" w:eastAsia="Calibri" w:hAnsi="Arial" w:cs="Arial"/>
          <w:color w:val="auto"/>
          <w:szCs w:val="24"/>
          <w:lang w:val="ca-ES" w:eastAsia="en-US"/>
        </w:rPr>
        <w:t>a</w:t>
      </w:r>
      <w:r w:rsidRPr="006F273C">
        <w:rPr>
          <w:rFonts w:ascii="Arial" w:eastAsia="Calibri" w:hAnsi="Arial" w:cs="Arial"/>
          <w:color w:val="auto"/>
          <w:szCs w:val="24"/>
          <w:lang w:val="ca-ES" w:eastAsia="en-US"/>
        </w:rPr>
        <w:t>dministració.</w:t>
      </w:r>
    </w:p>
    <w:p w14:paraId="04C04C96"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6046D162" w14:textId="2E9EACD1" w:rsidR="00280CA0" w:rsidRPr="00932EE3" w:rsidRDefault="00963226" w:rsidP="00932EE3">
      <w:pPr>
        <w:pStyle w:val="Prrafodelista"/>
        <w:numPr>
          <w:ilvl w:val="0"/>
          <w:numId w:val="40"/>
        </w:numPr>
        <w:spacing w:line="360" w:lineRule="auto"/>
        <w:ind w:left="567" w:hanging="567"/>
        <w:jc w:val="center"/>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 xml:space="preserve">De la </w:t>
      </w:r>
      <w:r w:rsidR="00932EE3">
        <w:rPr>
          <w:rFonts w:ascii="Arial" w:eastAsia="Calibri" w:hAnsi="Arial" w:cs="Arial"/>
          <w:b/>
          <w:bCs/>
          <w:color w:val="auto"/>
          <w:szCs w:val="24"/>
          <w:lang w:val="ca-ES" w:eastAsia="en-US"/>
        </w:rPr>
        <w:t>Junta General</w:t>
      </w:r>
    </w:p>
    <w:p w14:paraId="17DB93F7" w14:textId="77777777" w:rsidR="00280CA0" w:rsidRPr="006F273C" w:rsidRDefault="00280CA0" w:rsidP="000F38B4">
      <w:pPr>
        <w:pStyle w:val="Prrafodelista"/>
        <w:spacing w:line="360" w:lineRule="auto"/>
        <w:jc w:val="center"/>
        <w:rPr>
          <w:rFonts w:ascii="Arial" w:eastAsia="Calibri" w:hAnsi="Arial" w:cs="Arial"/>
          <w:b/>
          <w:bCs/>
          <w:color w:val="auto"/>
          <w:szCs w:val="24"/>
          <w:u w:val="single"/>
          <w:lang w:val="ca-ES" w:eastAsia="en-US"/>
        </w:rPr>
      </w:pPr>
    </w:p>
    <w:p w14:paraId="5DC82BC4" w14:textId="10594110" w:rsidR="00280CA0" w:rsidRPr="006F273C" w:rsidRDefault="00963226" w:rsidP="000F38B4">
      <w:pPr>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11. Funció</w:t>
      </w:r>
    </w:p>
    <w:p w14:paraId="6343F184"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409543B3" w14:textId="2B387817" w:rsidR="00280CA0" w:rsidRPr="006F273C" w:rsidRDefault="00571C56" w:rsidP="000F38B4">
      <w:pPr>
        <w:spacing w:line="360" w:lineRule="auto"/>
        <w:jc w:val="both"/>
        <w:rPr>
          <w:rFonts w:ascii="Arial" w:hAnsi="Arial" w:cs="Arial"/>
          <w:color w:val="auto"/>
          <w:szCs w:val="24"/>
          <w:highlight w:val="yellow"/>
          <w:lang w:val="ca-ES" w:eastAsia="en-US"/>
        </w:rPr>
      </w:pPr>
      <w:r w:rsidRPr="006F273C">
        <w:rPr>
          <w:rFonts w:ascii="Arial" w:hAnsi="Arial" w:cs="Arial"/>
          <w:color w:val="auto"/>
          <w:szCs w:val="24"/>
          <w:lang w:val="ca-ES" w:eastAsia="en-US"/>
        </w:rPr>
        <w:t xml:space="preserve">Els </w:t>
      </w:r>
      <w:r w:rsidR="00DE7F8E" w:rsidRPr="006F273C">
        <w:rPr>
          <w:rFonts w:ascii="Arial" w:hAnsi="Arial" w:cs="Arial"/>
          <w:color w:val="auto"/>
          <w:szCs w:val="24"/>
          <w:lang w:val="ca-ES" w:eastAsia="en-US"/>
        </w:rPr>
        <w:t>accionistes</w:t>
      </w:r>
      <w:r w:rsidRPr="006F273C">
        <w:rPr>
          <w:rFonts w:ascii="Arial" w:hAnsi="Arial" w:cs="Arial"/>
          <w:color w:val="auto"/>
          <w:szCs w:val="24"/>
          <w:lang w:val="ca-ES" w:eastAsia="en-US"/>
        </w:rPr>
        <w:t xml:space="preserve">, reunits en </w:t>
      </w:r>
      <w:r w:rsidR="00932EE3">
        <w:rPr>
          <w:rFonts w:ascii="Arial" w:hAnsi="Arial" w:cs="Arial"/>
          <w:color w:val="auto"/>
          <w:szCs w:val="24"/>
          <w:lang w:val="ca-ES" w:eastAsia="en-US"/>
        </w:rPr>
        <w:t>Junta General</w:t>
      </w:r>
      <w:r w:rsidRPr="006F273C">
        <w:rPr>
          <w:rFonts w:ascii="Arial" w:hAnsi="Arial" w:cs="Arial"/>
          <w:color w:val="auto"/>
          <w:szCs w:val="24"/>
          <w:lang w:val="ca-ES" w:eastAsia="en-US"/>
        </w:rPr>
        <w:t xml:space="preserve">, convocada i constituïda </w:t>
      </w:r>
      <w:r w:rsidR="00963226" w:rsidRPr="006F273C">
        <w:rPr>
          <w:rFonts w:ascii="Arial" w:hAnsi="Arial" w:cs="Arial"/>
          <w:color w:val="auto"/>
          <w:szCs w:val="24"/>
          <w:lang w:val="ca-ES" w:eastAsia="en-US"/>
        </w:rPr>
        <w:t xml:space="preserve">degudament </w:t>
      </w:r>
      <w:r w:rsidRPr="006F273C">
        <w:rPr>
          <w:rFonts w:ascii="Arial" w:hAnsi="Arial" w:cs="Arial"/>
          <w:color w:val="auto"/>
          <w:szCs w:val="24"/>
          <w:lang w:val="ca-ES" w:eastAsia="en-US"/>
        </w:rPr>
        <w:t xml:space="preserve">conforme a aquests </w:t>
      </w:r>
      <w:r w:rsidR="00963226"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statuts </w:t>
      </w:r>
      <w:r w:rsidR="00963226" w:rsidRPr="006F273C">
        <w:rPr>
          <w:rFonts w:ascii="Arial" w:hAnsi="Arial" w:cs="Arial"/>
          <w:color w:val="auto"/>
          <w:szCs w:val="24"/>
          <w:lang w:val="ca-ES" w:eastAsia="en-US"/>
        </w:rPr>
        <w:t>s</w:t>
      </w:r>
      <w:r w:rsidRPr="006F273C">
        <w:rPr>
          <w:rFonts w:ascii="Arial" w:hAnsi="Arial" w:cs="Arial"/>
          <w:color w:val="auto"/>
          <w:szCs w:val="24"/>
          <w:lang w:val="ca-ES" w:eastAsia="en-US"/>
        </w:rPr>
        <w:t xml:space="preserve">ocials, </w:t>
      </w:r>
      <w:r w:rsidR="00963226" w:rsidRPr="006F273C">
        <w:rPr>
          <w:rFonts w:ascii="Arial" w:hAnsi="Arial" w:cs="Arial"/>
          <w:color w:val="auto"/>
          <w:szCs w:val="24"/>
          <w:lang w:val="ca-ES" w:eastAsia="en-US"/>
        </w:rPr>
        <w:t xml:space="preserve">decideixen </w:t>
      </w:r>
      <w:r w:rsidRPr="006F273C">
        <w:rPr>
          <w:rFonts w:ascii="Arial" w:hAnsi="Arial" w:cs="Arial"/>
          <w:color w:val="auto"/>
          <w:szCs w:val="24"/>
          <w:lang w:val="ca-ES" w:eastAsia="en-US"/>
        </w:rPr>
        <w:t>per les majories previstes legal</w:t>
      </w:r>
      <w:r w:rsidR="00963226" w:rsidRPr="006F273C">
        <w:rPr>
          <w:rFonts w:ascii="Arial" w:hAnsi="Arial" w:cs="Arial"/>
          <w:color w:val="auto"/>
          <w:szCs w:val="24"/>
          <w:lang w:val="ca-ES" w:eastAsia="en-US"/>
        </w:rPr>
        <w:t>ment</w:t>
      </w:r>
      <w:r w:rsidRPr="006F273C">
        <w:rPr>
          <w:rFonts w:ascii="Arial" w:hAnsi="Arial" w:cs="Arial"/>
          <w:color w:val="auto"/>
          <w:szCs w:val="24"/>
          <w:lang w:val="ca-ES" w:eastAsia="en-US"/>
        </w:rPr>
        <w:t xml:space="preserve"> o estatutàriament </w:t>
      </w:r>
      <w:r w:rsidR="00963226" w:rsidRPr="006F273C">
        <w:rPr>
          <w:rFonts w:ascii="Arial" w:hAnsi="Arial" w:cs="Arial"/>
          <w:color w:val="auto"/>
          <w:szCs w:val="24"/>
          <w:lang w:val="ca-ES" w:eastAsia="en-US"/>
        </w:rPr>
        <w:t xml:space="preserve">sobre </w:t>
      </w:r>
      <w:r w:rsidRPr="006F273C">
        <w:rPr>
          <w:rFonts w:ascii="Arial" w:hAnsi="Arial" w:cs="Arial"/>
          <w:color w:val="auto"/>
          <w:szCs w:val="24"/>
          <w:lang w:val="ca-ES" w:eastAsia="en-US"/>
        </w:rPr>
        <w:t>els assumptes propis de la competència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aquest òrgan. Tots els </w:t>
      </w:r>
      <w:r w:rsidR="00DF55D0" w:rsidRPr="006F273C">
        <w:rPr>
          <w:rFonts w:ascii="Arial" w:hAnsi="Arial" w:cs="Arial"/>
          <w:color w:val="auto"/>
          <w:szCs w:val="24"/>
          <w:lang w:val="ca-ES" w:eastAsia="en-US"/>
        </w:rPr>
        <w:t>accionistes</w:t>
      </w:r>
      <w:r w:rsidRPr="006F273C">
        <w:rPr>
          <w:rFonts w:ascii="Arial" w:hAnsi="Arial" w:cs="Arial"/>
          <w:color w:val="auto"/>
          <w:szCs w:val="24"/>
          <w:lang w:val="ca-ES" w:eastAsia="en-US"/>
        </w:rPr>
        <w:t>, incloent-hi els dissidents i els absents, qued</w:t>
      </w:r>
      <w:r w:rsidR="0037079E"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n sotmesos als acords de la </w:t>
      </w:r>
      <w:r w:rsidR="00932EE3">
        <w:rPr>
          <w:rFonts w:ascii="Arial" w:hAnsi="Arial" w:cs="Arial"/>
          <w:color w:val="auto"/>
          <w:szCs w:val="24"/>
          <w:lang w:val="ca-ES" w:eastAsia="en-US"/>
        </w:rPr>
        <w:t>Junta General</w:t>
      </w:r>
      <w:r w:rsidRPr="006F273C">
        <w:rPr>
          <w:rFonts w:ascii="Arial" w:hAnsi="Arial" w:cs="Arial"/>
          <w:color w:val="auto"/>
          <w:szCs w:val="24"/>
          <w:lang w:val="ca-ES" w:eastAsia="en-US"/>
        </w:rPr>
        <w:t xml:space="preserve">, </w:t>
      </w:r>
      <w:r w:rsidR="005E7288">
        <w:rPr>
          <w:rFonts w:ascii="Arial" w:hAnsi="Arial" w:cs="Arial"/>
          <w:color w:val="auto"/>
          <w:szCs w:val="24"/>
          <w:lang w:val="ca-ES" w:eastAsia="en-US"/>
        </w:rPr>
        <w:t>sens perjudici</w:t>
      </w:r>
      <w:r w:rsidRPr="006F273C">
        <w:rPr>
          <w:rFonts w:ascii="Arial" w:hAnsi="Arial" w:cs="Arial"/>
          <w:color w:val="auto"/>
          <w:szCs w:val="24"/>
          <w:lang w:val="ca-ES" w:eastAsia="en-US"/>
        </w:rPr>
        <w:t xml:space="preserve"> dels drets o </w:t>
      </w:r>
      <w:r w:rsidR="0037079E" w:rsidRPr="006F273C">
        <w:rPr>
          <w:rFonts w:ascii="Arial" w:hAnsi="Arial" w:cs="Arial"/>
          <w:color w:val="auto"/>
          <w:szCs w:val="24"/>
          <w:lang w:val="ca-ES" w:eastAsia="en-US"/>
        </w:rPr>
        <w:t xml:space="preserve">les </w:t>
      </w:r>
      <w:r w:rsidRPr="006F273C">
        <w:rPr>
          <w:rFonts w:ascii="Arial" w:hAnsi="Arial" w:cs="Arial"/>
          <w:color w:val="auto"/>
          <w:szCs w:val="24"/>
          <w:lang w:val="ca-ES" w:eastAsia="en-US"/>
        </w:rPr>
        <w:t>facultats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impugnació i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altra índole </w:t>
      </w:r>
      <w:r w:rsidR="0037079E" w:rsidRPr="006F273C">
        <w:rPr>
          <w:rFonts w:ascii="Arial" w:hAnsi="Arial" w:cs="Arial"/>
          <w:color w:val="auto"/>
          <w:szCs w:val="24"/>
          <w:lang w:val="ca-ES" w:eastAsia="en-US"/>
        </w:rPr>
        <w:t xml:space="preserve">que els </w:t>
      </w:r>
      <w:r w:rsidRPr="006F273C">
        <w:rPr>
          <w:rFonts w:ascii="Arial" w:hAnsi="Arial" w:cs="Arial"/>
          <w:color w:val="auto"/>
          <w:szCs w:val="24"/>
          <w:lang w:val="ca-ES" w:eastAsia="en-US"/>
        </w:rPr>
        <w:t>conced</w:t>
      </w:r>
      <w:r w:rsidR="0037079E" w:rsidRPr="006F273C">
        <w:rPr>
          <w:rFonts w:ascii="Arial" w:hAnsi="Arial" w:cs="Arial"/>
          <w:color w:val="auto"/>
          <w:szCs w:val="24"/>
          <w:lang w:val="ca-ES" w:eastAsia="en-US"/>
        </w:rPr>
        <w:t xml:space="preserve">eixi </w:t>
      </w:r>
      <w:r w:rsidRPr="006F273C">
        <w:rPr>
          <w:rFonts w:ascii="Arial" w:hAnsi="Arial" w:cs="Arial"/>
          <w:color w:val="auto"/>
          <w:szCs w:val="24"/>
          <w:lang w:val="ca-ES" w:eastAsia="en-US"/>
        </w:rPr>
        <w:t xml:space="preserve">la </w:t>
      </w:r>
      <w:r w:rsidR="0037079E" w:rsidRPr="006F273C">
        <w:rPr>
          <w:rFonts w:ascii="Arial" w:hAnsi="Arial" w:cs="Arial"/>
          <w:color w:val="auto"/>
          <w:szCs w:val="24"/>
          <w:lang w:val="ca-ES" w:eastAsia="en-US"/>
        </w:rPr>
        <w:t>l</w:t>
      </w:r>
      <w:r w:rsidRPr="006F273C">
        <w:rPr>
          <w:rFonts w:ascii="Arial" w:hAnsi="Arial" w:cs="Arial"/>
          <w:color w:val="auto"/>
          <w:szCs w:val="24"/>
          <w:lang w:val="ca-ES" w:eastAsia="en-US"/>
        </w:rPr>
        <w:t xml:space="preserve">lei. </w:t>
      </w:r>
    </w:p>
    <w:p w14:paraId="3952EF56" w14:textId="77777777" w:rsidR="00464038" w:rsidRPr="006F273C" w:rsidRDefault="00464038" w:rsidP="000F38B4">
      <w:pPr>
        <w:spacing w:line="360" w:lineRule="auto"/>
        <w:jc w:val="both"/>
        <w:rPr>
          <w:rFonts w:ascii="Arial" w:eastAsia="Calibri" w:hAnsi="Arial" w:cs="Arial"/>
          <w:color w:val="auto"/>
          <w:szCs w:val="24"/>
          <w:lang w:val="ca-ES" w:eastAsia="en-US"/>
        </w:rPr>
      </w:pPr>
    </w:p>
    <w:p w14:paraId="3DB490C2" w14:textId="77777777" w:rsidR="00280CA0" w:rsidRPr="006F273C" w:rsidRDefault="00280CA0" w:rsidP="000F38B4">
      <w:pPr>
        <w:tabs>
          <w:tab w:val="left" w:pos="851"/>
        </w:tabs>
        <w:spacing w:line="360" w:lineRule="auto"/>
        <w:contextualSpacing/>
        <w:jc w:val="both"/>
        <w:rPr>
          <w:rFonts w:ascii="Arial" w:hAnsi="Arial" w:cs="Arial"/>
          <w:vanish/>
          <w:szCs w:val="24"/>
          <w:lang w:val="ca-ES"/>
        </w:rPr>
      </w:pPr>
    </w:p>
    <w:p w14:paraId="53222623" w14:textId="69BC4B32" w:rsidR="00280CA0" w:rsidRPr="006F273C" w:rsidRDefault="0037079E" w:rsidP="000F38B4">
      <w:pPr>
        <w:tabs>
          <w:tab w:val="left" w:pos="851"/>
        </w:tabs>
        <w:spacing w:line="360" w:lineRule="auto"/>
        <w:contextualSpacing/>
        <w:jc w:val="both"/>
        <w:rPr>
          <w:rFonts w:ascii="Arial" w:hAnsi="Arial" w:cs="Arial"/>
          <w:b/>
          <w:bCs/>
          <w:szCs w:val="24"/>
          <w:lang w:val="ca-ES"/>
        </w:rPr>
      </w:pPr>
      <w:r w:rsidRPr="006F273C">
        <w:rPr>
          <w:rFonts w:ascii="Arial" w:hAnsi="Arial" w:cs="Arial"/>
          <w:b/>
          <w:bCs/>
          <w:szCs w:val="24"/>
          <w:lang w:val="ca-ES"/>
        </w:rPr>
        <w:t>Article 12. Tipus</w:t>
      </w:r>
    </w:p>
    <w:p w14:paraId="601DE760" w14:textId="77777777" w:rsidR="00280CA0" w:rsidRPr="006F273C" w:rsidRDefault="00280CA0" w:rsidP="000F38B4">
      <w:pPr>
        <w:tabs>
          <w:tab w:val="left" w:pos="851"/>
        </w:tabs>
        <w:spacing w:line="360" w:lineRule="auto"/>
        <w:contextualSpacing/>
        <w:jc w:val="both"/>
        <w:rPr>
          <w:rFonts w:ascii="Arial" w:hAnsi="Arial" w:cs="Arial"/>
          <w:szCs w:val="24"/>
          <w:lang w:val="ca-ES"/>
        </w:rPr>
      </w:pPr>
    </w:p>
    <w:p w14:paraId="764245D5" w14:textId="02F94AB9"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Les </w:t>
      </w:r>
      <w:r w:rsidR="00F01D55" w:rsidRPr="006F273C">
        <w:rPr>
          <w:rFonts w:ascii="Arial" w:hAnsi="Arial" w:cs="Arial"/>
          <w:color w:val="auto"/>
          <w:szCs w:val="24"/>
          <w:lang w:val="ca-ES" w:eastAsia="en-US"/>
        </w:rPr>
        <w:t>j</w:t>
      </w:r>
      <w:r w:rsidRPr="006F273C">
        <w:rPr>
          <w:rFonts w:ascii="Arial" w:hAnsi="Arial" w:cs="Arial"/>
          <w:color w:val="auto"/>
          <w:szCs w:val="24"/>
          <w:lang w:val="ca-ES" w:eastAsia="en-US"/>
        </w:rPr>
        <w:t xml:space="preserve">untes </w:t>
      </w:r>
      <w:r w:rsidR="00F01D55" w:rsidRPr="006F273C">
        <w:rPr>
          <w:rFonts w:ascii="Arial" w:hAnsi="Arial" w:cs="Arial"/>
          <w:color w:val="auto"/>
          <w:szCs w:val="24"/>
          <w:lang w:val="ca-ES" w:eastAsia="en-US"/>
        </w:rPr>
        <w:t>g</w:t>
      </w:r>
      <w:r w:rsidRPr="006F273C">
        <w:rPr>
          <w:rFonts w:ascii="Arial" w:hAnsi="Arial" w:cs="Arial"/>
          <w:color w:val="auto"/>
          <w:szCs w:val="24"/>
          <w:lang w:val="ca-ES" w:eastAsia="en-US"/>
        </w:rPr>
        <w:t>enerals pod</w:t>
      </w:r>
      <w:r w:rsidR="0037079E"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n ser ordinàries o extraordinàries i </w:t>
      </w:r>
      <w:r w:rsidR="0037079E" w:rsidRPr="006F273C">
        <w:rPr>
          <w:rFonts w:ascii="Arial" w:hAnsi="Arial" w:cs="Arial"/>
          <w:color w:val="auto"/>
          <w:szCs w:val="24"/>
          <w:lang w:val="ca-ES" w:eastAsia="en-US"/>
        </w:rPr>
        <w:t xml:space="preserve">les </w:t>
      </w:r>
      <w:r w:rsidRPr="006F273C">
        <w:rPr>
          <w:rFonts w:ascii="Arial" w:hAnsi="Arial" w:cs="Arial"/>
          <w:color w:val="auto"/>
          <w:szCs w:val="24"/>
          <w:lang w:val="ca-ES" w:eastAsia="en-US"/>
        </w:rPr>
        <w:t>ha de convoca</w:t>
      </w:r>
      <w:r w:rsidR="0037079E" w:rsidRPr="006F273C">
        <w:rPr>
          <w:rFonts w:ascii="Arial" w:hAnsi="Arial" w:cs="Arial"/>
          <w:color w:val="auto"/>
          <w:szCs w:val="24"/>
          <w:lang w:val="ca-ES" w:eastAsia="en-US"/>
        </w:rPr>
        <w:t xml:space="preserve">r </w:t>
      </w:r>
      <w:r w:rsidRPr="006F273C">
        <w:rPr>
          <w:rFonts w:ascii="Arial" w:hAnsi="Arial" w:cs="Arial"/>
          <w:color w:val="auto"/>
          <w:szCs w:val="24"/>
          <w:lang w:val="ca-ES" w:eastAsia="en-US"/>
        </w:rPr>
        <w:t>l</w:t>
      </w:r>
      <w:r w:rsidR="000F38B4" w:rsidRPr="006F273C">
        <w:rPr>
          <w:rFonts w:ascii="Arial" w:hAnsi="Arial" w:cs="Arial"/>
          <w:color w:val="auto"/>
          <w:szCs w:val="24"/>
          <w:lang w:val="ca-ES" w:eastAsia="en-US"/>
        </w:rPr>
        <w:t>’</w:t>
      </w:r>
      <w:r w:rsidR="00F01D55" w:rsidRPr="006F273C">
        <w:rPr>
          <w:rFonts w:ascii="Arial" w:hAnsi="Arial" w:cs="Arial"/>
          <w:color w:val="auto"/>
          <w:szCs w:val="24"/>
          <w:lang w:val="ca-ES" w:eastAsia="en-US"/>
        </w:rPr>
        <w:t>ò</w:t>
      </w:r>
      <w:r w:rsidRPr="006F273C">
        <w:rPr>
          <w:rFonts w:ascii="Arial" w:hAnsi="Arial" w:cs="Arial"/>
          <w:color w:val="auto"/>
          <w:szCs w:val="24"/>
          <w:lang w:val="ca-ES" w:eastAsia="en-US"/>
        </w:rPr>
        <w:t>rgan d</w:t>
      </w:r>
      <w:r w:rsidR="000F38B4" w:rsidRPr="006F273C">
        <w:rPr>
          <w:rFonts w:ascii="Arial" w:hAnsi="Arial" w:cs="Arial"/>
          <w:color w:val="auto"/>
          <w:szCs w:val="24"/>
          <w:lang w:val="ca-ES" w:eastAsia="en-US"/>
        </w:rPr>
        <w:t>’</w:t>
      </w:r>
      <w:r w:rsidR="00F01D55" w:rsidRPr="006F273C">
        <w:rPr>
          <w:rFonts w:ascii="Arial" w:hAnsi="Arial" w:cs="Arial"/>
          <w:color w:val="auto"/>
          <w:szCs w:val="24"/>
          <w:lang w:val="ca-ES" w:eastAsia="en-US"/>
        </w:rPr>
        <w:t>a</w:t>
      </w:r>
      <w:r w:rsidRPr="006F273C">
        <w:rPr>
          <w:rFonts w:ascii="Arial" w:hAnsi="Arial" w:cs="Arial"/>
          <w:color w:val="auto"/>
          <w:szCs w:val="24"/>
          <w:lang w:val="ca-ES" w:eastAsia="en-US"/>
        </w:rPr>
        <w:t xml:space="preserve">dministració, amb excepció de la </w:t>
      </w:r>
      <w:r w:rsidR="00932EE3">
        <w:rPr>
          <w:rFonts w:ascii="Arial" w:hAnsi="Arial" w:cs="Arial"/>
          <w:color w:val="auto"/>
          <w:szCs w:val="24"/>
          <w:lang w:val="ca-ES" w:eastAsia="en-US"/>
        </w:rPr>
        <w:t>Junta General</w:t>
      </w:r>
      <w:r w:rsidR="0037079E" w:rsidRPr="006F273C">
        <w:rPr>
          <w:rFonts w:ascii="Arial" w:hAnsi="Arial" w:cs="Arial"/>
          <w:color w:val="auto"/>
          <w:szCs w:val="24"/>
          <w:lang w:val="ca-ES" w:eastAsia="en-US"/>
        </w:rPr>
        <w:t xml:space="preserve"> </w:t>
      </w:r>
      <w:r w:rsidR="00F01D55" w:rsidRPr="006F273C">
        <w:rPr>
          <w:rFonts w:ascii="Arial" w:hAnsi="Arial" w:cs="Arial"/>
          <w:color w:val="auto"/>
          <w:szCs w:val="24"/>
          <w:lang w:val="ca-ES" w:eastAsia="en-US"/>
        </w:rPr>
        <w:t>u</w:t>
      </w:r>
      <w:r w:rsidRPr="006F273C">
        <w:rPr>
          <w:rFonts w:ascii="Arial" w:hAnsi="Arial" w:cs="Arial"/>
          <w:color w:val="auto"/>
          <w:szCs w:val="24"/>
          <w:lang w:val="ca-ES" w:eastAsia="en-US"/>
        </w:rPr>
        <w:t>niversal.</w:t>
      </w:r>
    </w:p>
    <w:p w14:paraId="677DF529" w14:textId="77777777" w:rsidR="00280CA0" w:rsidRPr="006F273C" w:rsidRDefault="00280CA0" w:rsidP="000F38B4">
      <w:pPr>
        <w:spacing w:line="360" w:lineRule="auto"/>
        <w:jc w:val="both"/>
        <w:rPr>
          <w:rFonts w:ascii="Arial" w:hAnsi="Arial" w:cs="Arial"/>
          <w:color w:val="auto"/>
          <w:szCs w:val="24"/>
          <w:lang w:val="ca-ES" w:eastAsia="en-US"/>
        </w:rPr>
      </w:pPr>
    </w:p>
    <w:p w14:paraId="66331E9A" w14:textId="2C79DED1"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lastRenderedPageBreak/>
        <w:t xml:space="preserve">La </w:t>
      </w:r>
      <w:r w:rsidR="00932EE3">
        <w:rPr>
          <w:rFonts w:ascii="Arial" w:hAnsi="Arial" w:cs="Arial"/>
          <w:color w:val="auto"/>
          <w:szCs w:val="24"/>
          <w:lang w:val="ca-ES" w:eastAsia="en-US"/>
        </w:rPr>
        <w:t>Junta General</w:t>
      </w:r>
      <w:r w:rsidRPr="006F273C">
        <w:rPr>
          <w:rFonts w:ascii="Arial" w:hAnsi="Arial" w:cs="Arial"/>
          <w:color w:val="auto"/>
          <w:szCs w:val="24"/>
          <w:lang w:val="ca-ES" w:eastAsia="en-US"/>
        </w:rPr>
        <w:t xml:space="preserve"> </w:t>
      </w:r>
      <w:r w:rsidR="004F0BE0">
        <w:rPr>
          <w:rFonts w:ascii="Arial" w:hAnsi="Arial" w:cs="Arial"/>
          <w:color w:val="auto"/>
          <w:szCs w:val="24"/>
          <w:lang w:val="ca-ES" w:eastAsia="en-US"/>
        </w:rPr>
        <w:t>O</w:t>
      </w:r>
      <w:r w:rsidRPr="006F273C">
        <w:rPr>
          <w:rFonts w:ascii="Arial" w:hAnsi="Arial" w:cs="Arial"/>
          <w:color w:val="auto"/>
          <w:szCs w:val="24"/>
          <w:lang w:val="ca-ES" w:eastAsia="en-US"/>
        </w:rPr>
        <w:t>rdinària s</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ha de reunir necessàriament dins dels sis primers mesos de cada exercici, per </w:t>
      </w:r>
      <w:r w:rsidR="0037079E" w:rsidRPr="006F273C">
        <w:rPr>
          <w:rFonts w:ascii="Arial" w:hAnsi="Arial" w:cs="Arial"/>
          <w:color w:val="auto"/>
          <w:szCs w:val="24"/>
          <w:lang w:val="ca-ES" w:eastAsia="en-US"/>
        </w:rPr>
        <w:t xml:space="preserve">valorar </w:t>
      </w:r>
      <w:r w:rsidRPr="006F273C">
        <w:rPr>
          <w:rFonts w:ascii="Arial" w:hAnsi="Arial" w:cs="Arial"/>
          <w:color w:val="auto"/>
          <w:szCs w:val="24"/>
          <w:lang w:val="ca-ES" w:eastAsia="en-US"/>
        </w:rPr>
        <w:t>la gestió social</w:t>
      </w:r>
      <w:r w:rsidR="0037079E"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 aprovar, si escau, els comptes de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exercici anterior</w:t>
      </w:r>
      <w:r w:rsidR="0037079E"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 i </w:t>
      </w:r>
      <w:r w:rsidR="0037079E" w:rsidRPr="006F273C">
        <w:rPr>
          <w:rFonts w:ascii="Arial" w:hAnsi="Arial" w:cs="Arial"/>
          <w:color w:val="auto"/>
          <w:szCs w:val="24"/>
          <w:lang w:val="ca-ES" w:eastAsia="en-US"/>
        </w:rPr>
        <w:t xml:space="preserve">decidir </w:t>
      </w:r>
      <w:r w:rsidRPr="006F273C">
        <w:rPr>
          <w:rFonts w:ascii="Arial" w:hAnsi="Arial" w:cs="Arial"/>
          <w:color w:val="auto"/>
          <w:szCs w:val="24"/>
          <w:lang w:val="ca-ES" w:eastAsia="en-US"/>
        </w:rPr>
        <w:t>sobre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aplicació del resultat. </w:t>
      </w:r>
    </w:p>
    <w:p w14:paraId="5229EBB0" w14:textId="77777777" w:rsidR="00280CA0" w:rsidRPr="006F273C" w:rsidRDefault="00280CA0" w:rsidP="000F38B4">
      <w:pPr>
        <w:spacing w:line="360" w:lineRule="auto"/>
        <w:jc w:val="both"/>
        <w:rPr>
          <w:rFonts w:ascii="Arial" w:hAnsi="Arial" w:cs="Arial"/>
          <w:color w:val="auto"/>
          <w:szCs w:val="24"/>
          <w:lang w:val="ca-ES" w:eastAsia="en-US"/>
        </w:rPr>
      </w:pPr>
    </w:p>
    <w:p w14:paraId="2D438E70" w14:textId="0E52A7B5"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La </w:t>
      </w:r>
      <w:r w:rsidR="00932EE3">
        <w:rPr>
          <w:rFonts w:ascii="Arial" w:hAnsi="Arial" w:cs="Arial"/>
          <w:color w:val="auto"/>
          <w:szCs w:val="24"/>
          <w:lang w:val="ca-ES" w:eastAsia="en-US"/>
        </w:rPr>
        <w:t>Junta General</w:t>
      </w:r>
      <w:r w:rsidRPr="006F273C">
        <w:rPr>
          <w:rFonts w:ascii="Arial" w:hAnsi="Arial" w:cs="Arial"/>
          <w:color w:val="auto"/>
          <w:szCs w:val="24"/>
          <w:lang w:val="ca-ES" w:eastAsia="en-US"/>
        </w:rPr>
        <w:t xml:space="preserve"> </w:t>
      </w:r>
      <w:r w:rsidR="004F0BE0">
        <w:rPr>
          <w:rFonts w:ascii="Arial" w:hAnsi="Arial" w:cs="Arial"/>
          <w:color w:val="auto"/>
          <w:szCs w:val="24"/>
          <w:lang w:val="ca-ES" w:eastAsia="en-US"/>
        </w:rPr>
        <w:t>E</w:t>
      </w:r>
      <w:r w:rsidRPr="006F273C">
        <w:rPr>
          <w:rFonts w:ascii="Arial" w:hAnsi="Arial" w:cs="Arial"/>
          <w:color w:val="auto"/>
          <w:szCs w:val="24"/>
          <w:lang w:val="ca-ES" w:eastAsia="en-US"/>
        </w:rPr>
        <w:t>xtraordinària és qualsevol altra que no sigui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ordinària anual.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òrgan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administració de la </w:t>
      </w:r>
      <w:r w:rsidR="00932EE3">
        <w:rPr>
          <w:rFonts w:ascii="Arial" w:hAnsi="Arial" w:cs="Arial"/>
          <w:color w:val="auto"/>
          <w:szCs w:val="24"/>
          <w:lang w:val="ca-ES" w:eastAsia="en-US"/>
        </w:rPr>
        <w:t>societat</w:t>
      </w:r>
      <w:r w:rsidRPr="006F273C">
        <w:rPr>
          <w:rFonts w:ascii="Arial" w:hAnsi="Arial" w:cs="Arial"/>
          <w:color w:val="auto"/>
          <w:szCs w:val="24"/>
          <w:lang w:val="ca-ES" w:eastAsia="en-US"/>
        </w:rPr>
        <w:t xml:space="preserve"> la convoca sempre que ho consideri necessari o convenient per als interessos socials i, en tot cas, en les dates o </w:t>
      </w:r>
      <w:r w:rsidR="0037079E" w:rsidRPr="006F273C">
        <w:rPr>
          <w:rFonts w:ascii="Arial" w:hAnsi="Arial" w:cs="Arial"/>
          <w:color w:val="auto"/>
          <w:szCs w:val="24"/>
          <w:lang w:val="ca-ES" w:eastAsia="en-US"/>
        </w:rPr>
        <w:t xml:space="preserve">els </w:t>
      </w:r>
      <w:r w:rsidRPr="006F273C">
        <w:rPr>
          <w:rFonts w:ascii="Arial" w:hAnsi="Arial" w:cs="Arial"/>
          <w:color w:val="auto"/>
          <w:szCs w:val="24"/>
          <w:lang w:val="ca-ES" w:eastAsia="en-US"/>
        </w:rPr>
        <w:t xml:space="preserve">supòsits que determinin la LSC i aquests </w:t>
      </w:r>
      <w:r w:rsidR="0037079E"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statuts </w:t>
      </w:r>
      <w:r w:rsidR="0037079E" w:rsidRPr="006F273C">
        <w:rPr>
          <w:rFonts w:ascii="Arial" w:hAnsi="Arial" w:cs="Arial"/>
          <w:color w:val="auto"/>
          <w:szCs w:val="24"/>
          <w:lang w:val="ca-ES" w:eastAsia="en-US"/>
        </w:rPr>
        <w:t>s</w:t>
      </w:r>
      <w:r w:rsidRPr="006F273C">
        <w:rPr>
          <w:rFonts w:ascii="Arial" w:hAnsi="Arial" w:cs="Arial"/>
          <w:color w:val="auto"/>
          <w:szCs w:val="24"/>
          <w:lang w:val="ca-ES" w:eastAsia="en-US"/>
        </w:rPr>
        <w:t>ocials.</w:t>
      </w:r>
    </w:p>
    <w:p w14:paraId="13BC2DD1" w14:textId="77777777" w:rsidR="00280CA0" w:rsidRPr="006F273C" w:rsidRDefault="00280CA0" w:rsidP="000F38B4">
      <w:pPr>
        <w:spacing w:line="360" w:lineRule="auto"/>
        <w:jc w:val="both"/>
        <w:rPr>
          <w:rFonts w:ascii="Arial" w:hAnsi="Arial" w:cs="Arial"/>
          <w:color w:val="auto"/>
          <w:szCs w:val="24"/>
          <w:lang w:val="ca-ES" w:eastAsia="en-US"/>
        </w:rPr>
      </w:pPr>
    </w:p>
    <w:p w14:paraId="35365736" w14:textId="264F117B" w:rsidR="00280CA0" w:rsidRPr="006F273C" w:rsidRDefault="000B58D7" w:rsidP="000F38B4">
      <w:pPr>
        <w:keepNext/>
        <w:tabs>
          <w:tab w:val="left" w:pos="851"/>
        </w:tabs>
        <w:spacing w:line="360" w:lineRule="auto"/>
        <w:contextualSpacing/>
        <w:jc w:val="both"/>
        <w:rPr>
          <w:rFonts w:ascii="Arial" w:hAnsi="Arial" w:cs="Arial"/>
          <w:b/>
          <w:bCs/>
          <w:szCs w:val="24"/>
          <w:u w:val="single"/>
          <w:lang w:val="ca-ES"/>
        </w:rPr>
      </w:pPr>
      <w:r w:rsidRPr="006F273C">
        <w:rPr>
          <w:rFonts w:ascii="Arial" w:hAnsi="Arial" w:cs="Arial"/>
          <w:b/>
          <w:bCs/>
          <w:szCs w:val="24"/>
          <w:lang w:val="ca-ES"/>
        </w:rPr>
        <w:t>Article 13. Forma de la convocatòria</w:t>
      </w:r>
    </w:p>
    <w:p w14:paraId="00BC7382" w14:textId="77777777" w:rsidR="00280CA0" w:rsidRPr="006F273C" w:rsidRDefault="00280CA0" w:rsidP="000F38B4">
      <w:pPr>
        <w:tabs>
          <w:tab w:val="left" w:pos="851"/>
        </w:tabs>
        <w:spacing w:line="360" w:lineRule="auto"/>
        <w:contextualSpacing/>
        <w:jc w:val="both"/>
        <w:rPr>
          <w:rFonts w:ascii="Arial" w:hAnsi="Arial" w:cs="Arial"/>
          <w:szCs w:val="24"/>
          <w:lang w:val="ca-ES"/>
        </w:rPr>
      </w:pPr>
    </w:p>
    <w:p w14:paraId="58A8013D" w14:textId="3F3F1BD2"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Les juntes generals han de ser convocades per l</w:t>
      </w:r>
      <w:r w:rsidR="000F38B4" w:rsidRPr="006F273C">
        <w:rPr>
          <w:rFonts w:ascii="Arial" w:hAnsi="Arial" w:cs="Arial"/>
          <w:szCs w:val="24"/>
          <w:lang w:val="ca-ES"/>
        </w:rPr>
        <w:t>’</w:t>
      </w:r>
      <w:r w:rsidRPr="006F273C">
        <w:rPr>
          <w:rFonts w:ascii="Arial" w:hAnsi="Arial" w:cs="Arial"/>
          <w:szCs w:val="24"/>
          <w:lang w:val="ca-ES"/>
        </w:rPr>
        <w:t>òrgan d</w:t>
      </w:r>
      <w:r w:rsidR="000F38B4" w:rsidRPr="006F273C">
        <w:rPr>
          <w:rFonts w:ascii="Arial" w:hAnsi="Arial" w:cs="Arial"/>
          <w:szCs w:val="24"/>
          <w:lang w:val="ca-ES"/>
        </w:rPr>
        <w:t>’</w:t>
      </w:r>
      <w:r w:rsidRPr="006F273C">
        <w:rPr>
          <w:rFonts w:ascii="Arial" w:hAnsi="Arial" w:cs="Arial"/>
          <w:szCs w:val="24"/>
          <w:lang w:val="ca-ES"/>
        </w:rPr>
        <w:t xml:space="preserve">administració de la </w:t>
      </w:r>
      <w:r w:rsidR="00932EE3">
        <w:rPr>
          <w:rFonts w:ascii="Arial" w:hAnsi="Arial" w:cs="Arial"/>
          <w:szCs w:val="24"/>
          <w:lang w:val="ca-ES"/>
        </w:rPr>
        <w:t>societat</w:t>
      </w:r>
      <w:r w:rsidRPr="006F273C">
        <w:rPr>
          <w:rFonts w:ascii="Arial" w:hAnsi="Arial" w:cs="Arial"/>
          <w:szCs w:val="24"/>
          <w:lang w:val="ca-ES"/>
        </w:rPr>
        <w:t xml:space="preserve"> amb, com a mínim, trenta dies naturals d</w:t>
      </w:r>
      <w:r w:rsidR="000F38B4" w:rsidRPr="006F273C">
        <w:rPr>
          <w:rFonts w:ascii="Arial" w:hAnsi="Arial" w:cs="Arial"/>
          <w:szCs w:val="24"/>
          <w:lang w:val="ca-ES"/>
        </w:rPr>
        <w:t>’</w:t>
      </w:r>
      <w:r w:rsidRPr="006F273C">
        <w:rPr>
          <w:rFonts w:ascii="Arial" w:hAnsi="Arial" w:cs="Arial"/>
          <w:szCs w:val="24"/>
          <w:lang w:val="ca-ES"/>
        </w:rPr>
        <w:t xml:space="preserve">antelació a la data prevista per a la celebració de la </w:t>
      </w:r>
      <w:r w:rsidR="00932EE3">
        <w:rPr>
          <w:rFonts w:ascii="Arial" w:hAnsi="Arial" w:cs="Arial"/>
          <w:szCs w:val="24"/>
          <w:lang w:val="ca-ES"/>
        </w:rPr>
        <w:t>Junta General</w:t>
      </w:r>
      <w:r w:rsidRPr="006F273C">
        <w:rPr>
          <w:rFonts w:ascii="Arial" w:hAnsi="Arial" w:cs="Arial"/>
          <w:szCs w:val="24"/>
          <w:lang w:val="ca-ES"/>
        </w:rPr>
        <w:t xml:space="preserve">, mitjançant </w:t>
      </w:r>
      <w:r w:rsidR="000B58D7" w:rsidRPr="006F273C">
        <w:rPr>
          <w:rFonts w:ascii="Arial" w:hAnsi="Arial" w:cs="Arial"/>
          <w:szCs w:val="24"/>
          <w:lang w:val="ca-ES"/>
        </w:rPr>
        <w:t xml:space="preserve">un </w:t>
      </w:r>
      <w:r w:rsidRPr="006F273C">
        <w:rPr>
          <w:rFonts w:ascii="Arial" w:hAnsi="Arial" w:cs="Arial"/>
          <w:szCs w:val="24"/>
          <w:lang w:val="ca-ES"/>
        </w:rPr>
        <w:t xml:space="preserve">anunci publicat a la pàgina web corporativa de la </w:t>
      </w:r>
      <w:r w:rsidR="00932EE3">
        <w:rPr>
          <w:rFonts w:ascii="Arial" w:hAnsi="Arial" w:cs="Arial"/>
          <w:szCs w:val="24"/>
          <w:lang w:val="ca-ES"/>
        </w:rPr>
        <w:t>societat</w:t>
      </w:r>
      <w:r w:rsidRPr="006F273C">
        <w:rPr>
          <w:rFonts w:ascii="Arial" w:hAnsi="Arial" w:cs="Arial"/>
          <w:szCs w:val="24"/>
          <w:lang w:val="ca-ES"/>
        </w:rPr>
        <w:t>, si aquesta hagués estat creada, inscrita i publicada en els termes de l</w:t>
      </w:r>
      <w:r w:rsidR="000F38B4" w:rsidRPr="006F273C">
        <w:rPr>
          <w:rFonts w:ascii="Arial" w:hAnsi="Arial" w:cs="Arial"/>
          <w:szCs w:val="24"/>
          <w:lang w:val="ca-ES"/>
        </w:rPr>
        <w:t>’</w:t>
      </w:r>
      <w:r w:rsidRPr="006F273C">
        <w:rPr>
          <w:rFonts w:ascii="Arial" w:hAnsi="Arial" w:cs="Arial"/>
          <w:szCs w:val="24"/>
          <w:lang w:val="ca-ES"/>
        </w:rPr>
        <w:t xml:space="preserve">article 11 </w:t>
      </w:r>
      <w:r w:rsidRPr="00932EE3">
        <w:rPr>
          <w:rFonts w:ascii="Arial" w:hAnsi="Arial" w:cs="Arial"/>
          <w:i/>
          <w:iCs/>
          <w:szCs w:val="24"/>
          <w:lang w:val="ca-ES"/>
        </w:rPr>
        <w:t>bis</w:t>
      </w:r>
      <w:r w:rsidRPr="006F273C">
        <w:rPr>
          <w:rFonts w:ascii="Arial" w:hAnsi="Arial" w:cs="Arial"/>
          <w:szCs w:val="24"/>
          <w:lang w:val="ca-ES"/>
        </w:rPr>
        <w:t xml:space="preserve"> de la LSC. Quan la </w:t>
      </w:r>
      <w:r w:rsidR="00932EE3">
        <w:rPr>
          <w:rFonts w:ascii="Arial" w:hAnsi="Arial" w:cs="Arial"/>
          <w:szCs w:val="24"/>
          <w:lang w:val="ca-ES"/>
        </w:rPr>
        <w:t>societat</w:t>
      </w:r>
      <w:r w:rsidRPr="006F273C">
        <w:rPr>
          <w:rFonts w:ascii="Arial" w:hAnsi="Arial" w:cs="Arial"/>
          <w:szCs w:val="24"/>
          <w:lang w:val="ca-ES"/>
        </w:rPr>
        <w:t xml:space="preserve"> no hagi acordat la creació de la seva pàgina web o aquesta encara no estigui inscrita i publicada, la convocatòria </w:t>
      </w:r>
      <w:r w:rsidR="000B58D7" w:rsidRPr="006F273C">
        <w:rPr>
          <w:rFonts w:ascii="Arial" w:hAnsi="Arial" w:cs="Arial"/>
          <w:szCs w:val="24"/>
          <w:lang w:val="ca-ES"/>
        </w:rPr>
        <w:t xml:space="preserve">s’ha de </w:t>
      </w:r>
      <w:r w:rsidRPr="006F273C">
        <w:rPr>
          <w:rFonts w:ascii="Arial" w:hAnsi="Arial" w:cs="Arial"/>
          <w:szCs w:val="24"/>
          <w:lang w:val="ca-ES"/>
        </w:rPr>
        <w:t xml:space="preserve">publicar en el </w:t>
      </w:r>
      <w:r w:rsidRPr="00932EE3">
        <w:rPr>
          <w:rFonts w:ascii="Arial" w:hAnsi="Arial" w:cs="Arial"/>
          <w:i/>
          <w:iCs/>
          <w:szCs w:val="24"/>
          <w:lang w:val="ca-ES"/>
        </w:rPr>
        <w:t>Butlletí Oficial del Registre Mercantil</w:t>
      </w:r>
      <w:r w:rsidRPr="006F273C">
        <w:rPr>
          <w:rFonts w:ascii="Arial" w:hAnsi="Arial" w:cs="Arial"/>
          <w:szCs w:val="24"/>
          <w:lang w:val="ca-ES"/>
        </w:rPr>
        <w:t xml:space="preserve"> i en un dels diaris de major circulació a la província on estigui situat el domicili social. En substitució d</w:t>
      </w:r>
      <w:r w:rsidR="000F38B4" w:rsidRPr="006F273C">
        <w:rPr>
          <w:rFonts w:ascii="Arial" w:hAnsi="Arial" w:cs="Arial"/>
          <w:szCs w:val="24"/>
          <w:lang w:val="ca-ES"/>
        </w:rPr>
        <w:t>’</w:t>
      </w:r>
      <w:r w:rsidRPr="006F273C">
        <w:rPr>
          <w:rFonts w:ascii="Arial" w:hAnsi="Arial" w:cs="Arial"/>
          <w:szCs w:val="24"/>
          <w:lang w:val="ca-ES"/>
        </w:rPr>
        <w:t>aquesta forma de convocatòria, la convocatòria po</w:t>
      </w:r>
      <w:r w:rsidR="000B58D7" w:rsidRPr="006F273C">
        <w:rPr>
          <w:rFonts w:ascii="Arial" w:hAnsi="Arial" w:cs="Arial"/>
          <w:szCs w:val="24"/>
          <w:lang w:val="ca-ES"/>
        </w:rPr>
        <w:t>t</w:t>
      </w:r>
      <w:r w:rsidRPr="006F273C">
        <w:rPr>
          <w:rFonts w:ascii="Arial" w:hAnsi="Arial" w:cs="Arial"/>
          <w:szCs w:val="24"/>
          <w:lang w:val="ca-ES"/>
        </w:rPr>
        <w:t xml:space="preserve"> realitzar-se per qualsevol procediment de comunicació individual i escrit que asseguri </w:t>
      </w:r>
      <w:r w:rsidR="000B58D7" w:rsidRPr="006F273C">
        <w:rPr>
          <w:rFonts w:ascii="Arial" w:hAnsi="Arial" w:cs="Arial"/>
          <w:szCs w:val="24"/>
          <w:lang w:val="ca-ES"/>
        </w:rPr>
        <w:t xml:space="preserve">que tots els accionistes reben </w:t>
      </w:r>
      <w:r w:rsidRPr="006F273C">
        <w:rPr>
          <w:rFonts w:ascii="Arial" w:hAnsi="Arial" w:cs="Arial"/>
          <w:szCs w:val="24"/>
          <w:lang w:val="ca-ES"/>
        </w:rPr>
        <w:t>l</w:t>
      </w:r>
      <w:r w:rsidR="000F38B4" w:rsidRPr="006F273C">
        <w:rPr>
          <w:rFonts w:ascii="Arial" w:hAnsi="Arial" w:cs="Arial"/>
          <w:szCs w:val="24"/>
          <w:lang w:val="ca-ES"/>
        </w:rPr>
        <w:t>’</w:t>
      </w:r>
      <w:r w:rsidRPr="006F273C">
        <w:rPr>
          <w:rFonts w:ascii="Arial" w:hAnsi="Arial" w:cs="Arial"/>
          <w:szCs w:val="24"/>
          <w:lang w:val="ca-ES"/>
        </w:rPr>
        <w:t>anunci.</w:t>
      </w:r>
    </w:p>
    <w:p w14:paraId="40447826" w14:textId="77777777" w:rsidR="00280CA0" w:rsidRPr="006F273C" w:rsidRDefault="00280CA0" w:rsidP="000F38B4">
      <w:pPr>
        <w:spacing w:line="360" w:lineRule="auto"/>
        <w:contextualSpacing/>
        <w:jc w:val="both"/>
        <w:rPr>
          <w:rFonts w:ascii="Arial" w:hAnsi="Arial" w:cs="Arial"/>
          <w:szCs w:val="24"/>
          <w:lang w:val="ca-ES"/>
        </w:rPr>
      </w:pPr>
    </w:p>
    <w:p w14:paraId="1DC219D5" w14:textId="142D0DEC"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La convocatòria ha d</w:t>
      </w:r>
      <w:r w:rsidR="000F38B4" w:rsidRPr="006F273C">
        <w:rPr>
          <w:rFonts w:ascii="Arial" w:hAnsi="Arial" w:cs="Arial"/>
          <w:szCs w:val="24"/>
          <w:lang w:val="ca-ES"/>
        </w:rPr>
        <w:t>’</w:t>
      </w:r>
      <w:r w:rsidRPr="006F273C">
        <w:rPr>
          <w:rFonts w:ascii="Arial" w:hAnsi="Arial" w:cs="Arial"/>
          <w:szCs w:val="24"/>
          <w:lang w:val="ca-ES"/>
        </w:rPr>
        <w:t>indicar clarament els assumptes a tractar, així com la data, l</w:t>
      </w:r>
      <w:r w:rsidR="000F38B4" w:rsidRPr="006F273C">
        <w:rPr>
          <w:rFonts w:ascii="Arial" w:hAnsi="Arial" w:cs="Arial"/>
          <w:szCs w:val="24"/>
          <w:lang w:val="ca-ES"/>
        </w:rPr>
        <w:t>’</w:t>
      </w:r>
      <w:r w:rsidRPr="006F273C">
        <w:rPr>
          <w:rFonts w:ascii="Arial" w:hAnsi="Arial" w:cs="Arial"/>
          <w:szCs w:val="24"/>
          <w:lang w:val="ca-ES"/>
        </w:rPr>
        <w:t>hora i el lloc de la reunió. El compliment d</w:t>
      </w:r>
      <w:r w:rsidR="000F38B4" w:rsidRPr="006F273C">
        <w:rPr>
          <w:rFonts w:ascii="Arial" w:hAnsi="Arial" w:cs="Arial"/>
          <w:szCs w:val="24"/>
          <w:lang w:val="ca-ES"/>
        </w:rPr>
        <w:t>’</w:t>
      </w:r>
      <w:r w:rsidRPr="006F273C">
        <w:rPr>
          <w:rFonts w:ascii="Arial" w:hAnsi="Arial" w:cs="Arial"/>
          <w:szCs w:val="24"/>
          <w:lang w:val="ca-ES"/>
        </w:rPr>
        <w:t xml:space="preserve">aquests requisits </w:t>
      </w:r>
      <w:r w:rsidR="000B58D7" w:rsidRPr="006F273C">
        <w:rPr>
          <w:rFonts w:ascii="Arial" w:hAnsi="Arial" w:cs="Arial"/>
          <w:szCs w:val="24"/>
          <w:lang w:val="ca-ES"/>
        </w:rPr>
        <w:t xml:space="preserve">s’ha de </w:t>
      </w:r>
      <w:r w:rsidRPr="006F273C">
        <w:rPr>
          <w:rFonts w:ascii="Arial" w:hAnsi="Arial" w:cs="Arial"/>
          <w:szCs w:val="24"/>
          <w:lang w:val="ca-ES"/>
        </w:rPr>
        <w:t>certifica</w:t>
      </w:r>
      <w:r w:rsidR="000B58D7" w:rsidRPr="006F273C">
        <w:rPr>
          <w:rFonts w:ascii="Arial" w:hAnsi="Arial" w:cs="Arial"/>
          <w:szCs w:val="24"/>
          <w:lang w:val="ca-ES"/>
        </w:rPr>
        <w:t>r</w:t>
      </w:r>
      <w:r w:rsidRPr="006F273C">
        <w:rPr>
          <w:rFonts w:ascii="Arial" w:hAnsi="Arial" w:cs="Arial"/>
          <w:szCs w:val="24"/>
          <w:lang w:val="ca-ES"/>
        </w:rPr>
        <w:t xml:space="preserve"> </w:t>
      </w:r>
      <w:r w:rsidR="000B58D7" w:rsidRPr="006F273C">
        <w:rPr>
          <w:rFonts w:ascii="Arial" w:hAnsi="Arial" w:cs="Arial"/>
          <w:szCs w:val="24"/>
          <w:lang w:val="ca-ES"/>
        </w:rPr>
        <w:t xml:space="preserve">amb </w:t>
      </w:r>
      <w:r w:rsidRPr="006F273C">
        <w:rPr>
          <w:rFonts w:ascii="Arial" w:hAnsi="Arial" w:cs="Arial"/>
          <w:szCs w:val="24"/>
          <w:lang w:val="ca-ES"/>
        </w:rPr>
        <w:t>una declaració feta</w:t>
      </w:r>
      <w:r w:rsidR="000B58D7" w:rsidRPr="006F273C">
        <w:rPr>
          <w:rFonts w:ascii="Arial" w:hAnsi="Arial" w:cs="Arial"/>
          <w:szCs w:val="24"/>
          <w:lang w:val="ca-ES"/>
        </w:rPr>
        <w:t xml:space="preserve"> </w:t>
      </w:r>
      <w:r w:rsidRPr="006F273C">
        <w:rPr>
          <w:rFonts w:ascii="Arial" w:hAnsi="Arial" w:cs="Arial"/>
          <w:szCs w:val="24"/>
          <w:lang w:val="ca-ES"/>
        </w:rPr>
        <w:t xml:space="preserve">per la persona que expedeixi </w:t>
      </w:r>
      <w:r w:rsidR="004F0BE0">
        <w:rPr>
          <w:rFonts w:ascii="Arial" w:hAnsi="Arial" w:cs="Arial"/>
          <w:szCs w:val="24"/>
          <w:lang w:val="ca-ES"/>
        </w:rPr>
        <w:t>el certificat</w:t>
      </w:r>
      <w:r w:rsidR="000B58D7" w:rsidRPr="006F273C">
        <w:rPr>
          <w:rFonts w:ascii="Arial" w:hAnsi="Arial" w:cs="Arial"/>
          <w:szCs w:val="24"/>
          <w:lang w:val="ca-ES"/>
        </w:rPr>
        <w:t>, sota la seva pròpia responsabilitat</w:t>
      </w:r>
      <w:r w:rsidRPr="006F273C">
        <w:rPr>
          <w:rFonts w:ascii="Arial" w:hAnsi="Arial" w:cs="Arial"/>
          <w:szCs w:val="24"/>
          <w:lang w:val="ca-ES"/>
        </w:rPr>
        <w:t>.</w:t>
      </w:r>
    </w:p>
    <w:p w14:paraId="3A65B38E" w14:textId="77777777" w:rsidR="00280CA0" w:rsidRPr="006F273C" w:rsidRDefault="00280CA0" w:rsidP="000F38B4">
      <w:pPr>
        <w:spacing w:line="360" w:lineRule="auto"/>
        <w:contextualSpacing/>
        <w:jc w:val="both"/>
        <w:rPr>
          <w:rFonts w:ascii="Arial" w:hAnsi="Arial" w:cs="Arial"/>
          <w:szCs w:val="24"/>
          <w:lang w:val="ca-ES"/>
        </w:rPr>
      </w:pPr>
    </w:p>
    <w:p w14:paraId="6AA62ABF" w14:textId="0EA7EA57"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En cap cas la </w:t>
      </w:r>
      <w:r w:rsidR="00932EE3">
        <w:rPr>
          <w:rFonts w:ascii="Arial" w:hAnsi="Arial" w:cs="Arial"/>
          <w:szCs w:val="24"/>
          <w:lang w:val="ca-ES"/>
        </w:rPr>
        <w:t>Junta General</w:t>
      </w:r>
      <w:r w:rsidRPr="006F273C">
        <w:rPr>
          <w:rFonts w:ascii="Arial" w:hAnsi="Arial" w:cs="Arial"/>
          <w:szCs w:val="24"/>
          <w:lang w:val="ca-ES"/>
        </w:rPr>
        <w:t xml:space="preserve"> po</w:t>
      </w:r>
      <w:r w:rsidR="000B58D7" w:rsidRPr="006F273C">
        <w:rPr>
          <w:rFonts w:ascii="Arial" w:hAnsi="Arial" w:cs="Arial"/>
          <w:szCs w:val="24"/>
          <w:lang w:val="ca-ES"/>
        </w:rPr>
        <w:t>t</w:t>
      </w:r>
      <w:r w:rsidRPr="006F273C">
        <w:rPr>
          <w:rFonts w:ascii="Arial" w:hAnsi="Arial" w:cs="Arial"/>
          <w:szCs w:val="24"/>
          <w:lang w:val="ca-ES"/>
        </w:rPr>
        <w:t xml:space="preserve"> tractar un assumpte no inclòs en l</w:t>
      </w:r>
      <w:r w:rsidR="000F38B4" w:rsidRPr="006F273C">
        <w:rPr>
          <w:rFonts w:ascii="Arial" w:hAnsi="Arial" w:cs="Arial"/>
          <w:szCs w:val="24"/>
          <w:lang w:val="ca-ES"/>
        </w:rPr>
        <w:t>’</w:t>
      </w:r>
      <w:r w:rsidRPr="006F273C">
        <w:rPr>
          <w:rFonts w:ascii="Arial" w:hAnsi="Arial" w:cs="Arial"/>
          <w:szCs w:val="24"/>
          <w:lang w:val="ca-ES"/>
        </w:rPr>
        <w:t xml:space="preserve">ordre del dia, amb </w:t>
      </w:r>
      <w:r w:rsidR="00F01D55" w:rsidRPr="006F273C">
        <w:rPr>
          <w:rFonts w:ascii="Arial" w:hAnsi="Arial" w:cs="Arial"/>
          <w:szCs w:val="24"/>
          <w:lang w:val="ca-ES"/>
        </w:rPr>
        <w:t xml:space="preserve">les excepcions previstes legalment </w:t>
      </w:r>
      <w:r w:rsidRPr="006F273C">
        <w:rPr>
          <w:rFonts w:ascii="Arial" w:hAnsi="Arial" w:cs="Arial"/>
          <w:szCs w:val="24"/>
          <w:lang w:val="ca-ES"/>
        </w:rPr>
        <w:t>o q</w:t>
      </w:r>
      <w:r w:rsidR="00F01D55" w:rsidRPr="006F273C">
        <w:rPr>
          <w:rFonts w:ascii="Arial" w:hAnsi="Arial" w:cs="Arial"/>
          <w:szCs w:val="24"/>
          <w:lang w:val="ca-ES"/>
        </w:rPr>
        <w:t>uan</w:t>
      </w:r>
      <w:r w:rsidRPr="006F273C">
        <w:rPr>
          <w:rFonts w:ascii="Arial" w:hAnsi="Arial" w:cs="Arial"/>
          <w:szCs w:val="24"/>
          <w:lang w:val="ca-ES"/>
        </w:rPr>
        <w:t xml:space="preserve"> es tracti d</w:t>
      </w:r>
      <w:r w:rsidR="000B58D7" w:rsidRPr="006F273C">
        <w:rPr>
          <w:rFonts w:ascii="Arial" w:hAnsi="Arial" w:cs="Arial"/>
          <w:szCs w:val="24"/>
          <w:lang w:val="ca-ES"/>
        </w:rPr>
        <w:t>’una</w:t>
      </w:r>
      <w:r w:rsidRPr="006F273C">
        <w:rPr>
          <w:rFonts w:ascii="Arial" w:hAnsi="Arial" w:cs="Arial"/>
          <w:szCs w:val="24"/>
          <w:lang w:val="ca-ES"/>
        </w:rPr>
        <w:t xml:space="preserve"> </w:t>
      </w:r>
      <w:r w:rsidR="00932EE3">
        <w:rPr>
          <w:rFonts w:ascii="Arial" w:hAnsi="Arial" w:cs="Arial"/>
          <w:szCs w:val="24"/>
          <w:lang w:val="ca-ES"/>
        </w:rPr>
        <w:t>Junta General</w:t>
      </w:r>
      <w:r w:rsidRPr="006F273C">
        <w:rPr>
          <w:rFonts w:ascii="Arial" w:hAnsi="Arial" w:cs="Arial"/>
          <w:szCs w:val="24"/>
          <w:lang w:val="ca-ES"/>
        </w:rPr>
        <w:t xml:space="preserve"> de caràcter </w:t>
      </w:r>
      <w:r w:rsidR="00F01D55" w:rsidRPr="006F273C">
        <w:rPr>
          <w:rFonts w:ascii="Arial" w:hAnsi="Arial" w:cs="Arial"/>
          <w:szCs w:val="24"/>
          <w:lang w:val="ca-ES"/>
        </w:rPr>
        <w:t>u</w:t>
      </w:r>
      <w:r w:rsidRPr="006F273C">
        <w:rPr>
          <w:rFonts w:ascii="Arial" w:hAnsi="Arial" w:cs="Arial"/>
          <w:szCs w:val="24"/>
          <w:lang w:val="ca-ES"/>
        </w:rPr>
        <w:t>niversal constituïda d</w:t>
      </w:r>
      <w:r w:rsidR="000F38B4" w:rsidRPr="006F273C">
        <w:rPr>
          <w:rFonts w:ascii="Arial" w:hAnsi="Arial" w:cs="Arial"/>
          <w:szCs w:val="24"/>
          <w:lang w:val="ca-ES"/>
        </w:rPr>
        <w:t>’</w:t>
      </w:r>
      <w:r w:rsidRPr="006F273C">
        <w:rPr>
          <w:rFonts w:ascii="Arial" w:hAnsi="Arial" w:cs="Arial"/>
          <w:szCs w:val="24"/>
          <w:lang w:val="ca-ES"/>
        </w:rPr>
        <w:t>acord amb el que disposa l</w:t>
      </w:r>
      <w:r w:rsidR="000F38B4" w:rsidRPr="006F273C">
        <w:rPr>
          <w:rFonts w:ascii="Arial" w:hAnsi="Arial" w:cs="Arial"/>
          <w:szCs w:val="24"/>
          <w:lang w:val="ca-ES"/>
        </w:rPr>
        <w:t>’</w:t>
      </w:r>
      <w:r w:rsidRPr="006F273C">
        <w:rPr>
          <w:rFonts w:ascii="Arial" w:hAnsi="Arial" w:cs="Arial"/>
          <w:szCs w:val="24"/>
          <w:lang w:val="ca-ES"/>
        </w:rPr>
        <w:t>article següent.</w:t>
      </w:r>
    </w:p>
    <w:p w14:paraId="03C2CB44" w14:textId="77777777" w:rsidR="00280CA0" w:rsidRPr="006F273C" w:rsidRDefault="00280CA0" w:rsidP="000F38B4">
      <w:pPr>
        <w:spacing w:line="360" w:lineRule="auto"/>
        <w:contextualSpacing/>
        <w:jc w:val="both"/>
        <w:rPr>
          <w:rFonts w:ascii="Arial" w:hAnsi="Arial" w:cs="Arial"/>
          <w:szCs w:val="24"/>
          <w:lang w:val="ca-ES"/>
        </w:rPr>
      </w:pPr>
    </w:p>
    <w:p w14:paraId="62FC9611" w14:textId="6B9A62D2" w:rsidR="00280CA0" w:rsidRPr="006F273C" w:rsidRDefault="000B58D7" w:rsidP="000F38B4">
      <w:pPr>
        <w:spacing w:line="360" w:lineRule="auto"/>
        <w:contextualSpacing/>
        <w:jc w:val="both"/>
        <w:rPr>
          <w:rFonts w:ascii="Arial" w:hAnsi="Arial" w:cs="Arial"/>
          <w:b/>
          <w:bCs/>
          <w:szCs w:val="24"/>
          <w:lang w:val="ca-ES"/>
        </w:rPr>
      </w:pPr>
      <w:r w:rsidRPr="006F273C">
        <w:rPr>
          <w:rFonts w:ascii="Arial" w:hAnsi="Arial" w:cs="Arial"/>
          <w:b/>
          <w:bCs/>
          <w:szCs w:val="24"/>
          <w:lang w:val="ca-ES"/>
        </w:rPr>
        <w:t>Article 14</w:t>
      </w:r>
      <w:r w:rsidRPr="00932EE3">
        <w:rPr>
          <w:rFonts w:ascii="Arial" w:hAnsi="Arial" w:cs="Arial"/>
          <w:b/>
          <w:bCs/>
          <w:szCs w:val="24"/>
          <w:lang w:val="ca-ES"/>
        </w:rPr>
        <w:t>.</w:t>
      </w:r>
      <w:r w:rsidRPr="006F273C">
        <w:rPr>
          <w:rFonts w:ascii="Arial" w:hAnsi="Arial" w:cs="Arial"/>
          <w:b/>
          <w:bCs/>
          <w:szCs w:val="24"/>
          <w:lang w:val="ca-ES"/>
        </w:rPr>
        <w:t xml:space="preserve"> Junta universal</w:t>
      </w:r>
    </w:p>
    <w:p w14:paraId="0F15E405" w14:textId="77777777" w:rsidR="00280CA0" w:rsidRPr="006F273C" w:rsidRDefault="00280CA0" w:rsidP="000F38B4">
      <w:pPr>
        <w:spacing w:line="360" w:lineRule="auto"/>
        <w:contextualSpacing/>
        <w:jc w:val="both"/>
        <w:rPr>
          <w:rFonts w:ascii="Arial" w:hAnsi="Arial" w:cs="Arial"/>
          <w:b/>
          <w:bCs/>
          <w:szCs w:val="24"/>
          <w:lang w:val="ca-ES"/>
        </w:rPr>
      </w:pPr>
    </w:p>
    <w:p w14:paraId="55D93F20" w14:textId="7048B921"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lastRenderedPageBreak/>
        <w:t>No obstant el que disposa l</w:t>
      </w:r>
      <w:r w:rsidR="000F38B4" w:rsidRPr="006F273C">
        <w:rPr>
          <w:rFonts w:ascii="Arial" w:hAnsi="Arial" w:cs="Arial"/>
          <w:szCs w:val="24"/>
          <w:lang w:val="ca-ES"/>
        </w:rPr>
        <w:t>’</w:t>
      </w:r>
      <w:r w:rsidRPr="006F273C">
        <w:rPr>
          <w:rFonts w:ascii="Arial" w:hAnsi="Arial" w:cs="Arial"/>
          <w:szCs w:val="24"/>
          <w:lang w:val="ca-ES"/>
        </w:rPr>
        <w:t xml:space="preserve">article </w:t>
      </w:r>
      <w:r w:rsidR="004F0BE0">
        <w:rPr>
          <w:rFonts w:ascii="Arial" w:hAnsi="Arial" w:cs="Arial"/>
          <w:szCs w:val="24"/>
          <w:lang w:val="ca-ES"/>
        </w:rPr>
        <w:t>13</w:t>
      </w:r>
      <w:r w:rsidRPr="006F273C">
        <w:rPr>
          <w:rFonts w:ascii="Arial" w:hAnsi="Arial" w:cs="Arial"/>
          <w:szCs w:val="24"/>
          <w:lang w:val="ca-ES"/>
        </w:rPr>
        <w:t xml:space="preserve">, la </w:t>
      </w:r>
      <w:r w:rsidR="00932EE3">
        <w:rPr>
          <w:rFonts w:ascii="Arial" w:hAnsi="Arial" w:cs="Arial"/>
          <w:szCs w:val="24"/>
          <w:lang w:val="ca-ES"/>
        </w:rPr>
        <w:t>Junta General</w:t>
      </w:r>
      <w:r w:rsidRPr="006F273C">
        <w:rPr>
          <w:rFonts w:ascii="Arial" w:hAnsi="Arial" w:cs="Arial"/>
          <w:szCs w:val="24"/>
          <w:lang w:val="ca-ES"/>
        </w:rPr>
        <w:t xml:space="preserve"> queda constituïda</w:t>
      </w:r>
      <w:r w:rsidR="000B58D7" w:rsidRPr="006F273C">
        <w:rPr>
          <w:rFonts w:ascii="Arial" w:hAnsi="Arial" w:cs="Arial"/>
          <w:szCs w:val="24"/>
          <w:lang w:val="ca-ES"/>
        </w:rPr>
        <w:t xml:space="preserve"> vàlidament</w:t>
      </w:r>
      <w:r w:rsidRPr="006F273C">
        <w:rPr>
          <w:rFonts w:ascii="Arial" w:hAnsi="Arial" w:cs="Arial"/>
          <w:szCs w:val="24"/>
          <w:lang w:val="ca-ES"/>
        </w:rPr>
        <w:t xml:space="preserve">, en qualsevol lloc i per tractar qualsevol assumpte, sense necessitat de convocatòria prèvia, sempre que </w:t>
      </w:r>
      <w:r w:rsidR="000B58D7" w:rsidRPr="006F273C">
        <w:rPr>
          <w:rFonts w:ascii="Arial" w:hAnsi="Arial" w:cs="Arial"/>
          <w:szCs w:val="24"/>
          <w:lang w:val="ca-ES"/>
        </w:rPr>
        <w:t xml:space="preserve">hi sigui </w:t>
      </w:r>
      <w:r w:rsidRPr="006F273C">
        <w:rPr>
          <w:rFonts w:ascii="Arial" w:hAnsi="Arial" w:cs="Arial"/>
          <w:szCs w:val="24"/>
          <w:lang w:val="ca-ES"/>
        </w:rPr>
        <w:t>present tot el capital social i l</w:t>
      </w:r>
      <w:r w:rsidR="00E41F08">
        <w:rPr>
          <w:rFonts w:ascii="Arial" w:hAnsi="Arial" w:cs="Arial"/>
          <w:szCs w:val="24"/>
          <w:lang w:val="ca-ES"/>
        </w:rPr>
        <w:t>e</w:t>
      </w:r>
      <w:r w:rsidRPr="006F273C">
        <w:rPr>
          <w:rFonts w:ascii="Arial" w:hAnsi="Arial" w:cs="Arial"/>
          <w:szCs w:val="24"/>
          <w:lang w:val="ca-ES"/>
        </w:rPr>
        <w:t>s</w:t>
      </w:r>
      <w:r w:rsidR="00E41F08">
        <w:rPr>
          <w:rFonts w:ascii="Arial" w:hAnsi="Arial" w:cs="Arial"/>
          <w:szCs w:val="24"/>
          <w:lang w:val="ca-ES"/>
        </w:rPr>
        <w:t xml:space="preserve"> persones</w:t>
      </w:r>
      <w:r w:rsidRPr="006F273C">
        <w:rPr>
          <w:rFonts w:ascii="Arial" w:hAnsi="Arial" w:cs="Arial"/>
          <w:szCs w:val="24"/>
          <w:lang w:val="ca-ES"/>
        </w:rPr>
        <w:t xml:space="preserve"> assistents acceptin, per unanimitat, celebra</w:t>
      </w:r>
      <w:r w:rsidR="000B58D7" w:rsidRPr="006F273C">
        <w:rPr>
          <w:rFonts w:ascii="Arial" w:hAnsi="Arial" w:cs="Arial"/>
          <w:szCs w:val="24"/>
          <w:lang w:val="ca-ES"/>
        </w:rPr>
        <w:t>r</w:t>
      </w:r>
      <w:r w:rsidRPr="006F273C">
        <w:rPr>
          <w:rFonts w:ascii="Arial" w:hAnsi="Arial" w:cs="Arial"/>
          <w:szCs w:val="24"/>
          <w:lang w:val="ca-ES"/>
        </w:rPr>
        <w:t xml:space="preserve"> la </w:t>
      </w:r>
      <w:r w:rsidR="00932EE3">
        <w:rPr>
          <w:rFonts w:ascii="Arial" w:hAnsi="Arial" w:cs="Arial"/>
          <w:szCs w:val="24"/>
          <w:lang w:val="ca-ES"/>
        </w:rPr>
        <w:t>Junta General</w:t>
      </w:r>
      <w:r w:rsidRPr="006F273C">
        <w:rPr>
          <w:rFonts w:ascii="Arial" w:hAnsi="Arial" w:cs="Arial"/>
          <w:szCs w:val="24"/>
          <w:lang w:val="ca-ES"/>
        </w:rPr>
        <w:t xml:space="preserve">, que </w:t>
      </w:r>
      <w:r w:rsidR="000B58D7" w:rsidRPr="006F273C">
        <w:rPr>
          <w:rFonts w:ascii="Arial" w:hAnsi="Arial" w:cs="Arial"/>
          <w:szCs w:val="24"/>
          <w:lang w:val="ca-ES"/>
        </w:rPr>
        <w:t xml:space="preserve">té </w:t>
      </w:r>
      <w:r w:rsidRPr="006F273C">
        <w:rPr>
          <w:rFonts w:ascii="Arial" w:hAnsi="Arial" w:cs="Arial"/>
          <w:szCs w:val="24"/>
          <w:lang w:val="ca-ES"/>
        </w:rPr>
        <w:t>llavors el caràcter d</w:t>
      </w:r>
      <w:r w:rsidR="000F38B4" w:rsidRPr="006F273C">
        <w:rPr>
          <w:rFonts w:ascii="Arial" w:hAnsi="Arial" w:cs="Arial"/>
          <w:szCs w:val="24"/>
          <w:lang w:val="ca-ES"/>
        </w:rPr>
        <w:t>’</w:t>
      </w:r>
      <w:r w:rsidR="00F01D55" w:rsidRPr="006F273C">
        <w:rPr>
          <w:rFonts w:ascii="Arial" w:hAnsi="Arial" w:cs="Arial"/>
          <w:szCs w:val="24"/>
          <w:lang w:val="ca-ES"/>
        </w:rPr>
        <w:t>u</w:t>
      </w:r>
      <w:r w:rsidRPr="006F273C">
        <w:rPr>
          <w:rFonts w:ascii="Arial" w:hAnsi="Arial" w:cs="Arial"/>
          <w:szCs w:val="24"/>
          <w:lang w:val="ca-ES"/>
        </w:rPr>
        <w:t>niversal.</w:t>
      </w:r>
    </w:p>
    <w:p w14:paraId="0A578805" w14:textId="77777777" w:rsidR="00280CA0" w:rsidRPr="006F273C" w:rsidRDefault="00280CA0" w:rsidP="000F38B4">
      <w:pPr>
        <w:spacing w:line="360" w:lineRule="auto"/>
        <w:contextualSpacing/>
        <w:jc w:val="both"/>
        <w:rPr>
          <w:rFonts w:ascii="Arial" w:hAnsi="Arial" w:cs="Arial"/>
          <w:szCs w:val="24"/>
          <w:lang w:val="ca-ES"/>
        </w:rPr>
      </w:pPr>
    </w:p>
    <w:p w14:paraId="5B09CFAD" w14:textId="1842BA65"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Així mateix, i complint-se els requisits del paràgraf precedent, pod</w:t>
      </w:r>
      <w:r w:rsidR="000B58D7" w:rsidRPr="006F273C">
        <w:rPr>
          <w:rFonts w:ascii="Arial" w:hAnsi="Arial" w:cs="Arial"/>
          <w:szCs w:val="24"/>
          <w:lang w:val="ca-ES"/>
        </w:rPr>
        <w:t>e</w:t>
      </w:r>
      <w:r w:rsidRPr="006F273C">
        <w:rPr>
          <w:rFonts w:ascii="Arial" w:hAnsi="Arial" w:cs="Arial"/>
          <w:szCs w:val="24"/>
          <w:lang w:val="ca-ES"/>
        </w:rPr>
        <w:t xml:space="preserve">n celebrar-se </w:t>
      </w:r>
      <w:r w:rsidR="00F01D55" w:rsidRPr="006F273C">
        <w:rPr>
          <w:rFonts w:ascii="Arial" w:hAnsi="Arial" w:cs="Arial"/>
          <w:szCs w:val="24"/>
          <w:lang w:val="ca-ES"/>
        </w:rPr>
        <w:t>j</w:t>
      </w:r>
      <w:r w:rsidRPr="006F273C">
        <w:rPr>
          <w:rFonts w:ascii="Arial" w:hAnsi="Arial" w:cs="Arial"/>
          <w:szCs w:val="24"/>
          <w:lang w:val="ca-ES"/>
        </w:rPr>
        <w:t xml:space="preserve">untes </w:t>
      </w:r>
      <w:r w:rsidR="00F01D55" w:rsidRPr="006F273C">
        <w:rPr>
          <w:rFonts w:ascii="Arial" w:hAnsi="Arial" w:cs="Arial"/>
          <w:szCs w:val="24"/>
          <w:lang w:val="ca-ES"/>
        </w:rPr>
        <w:t>u</w:t>
      </w:r>
      <w:r w:rsidRPr="006F273C">
        <w:rPr>
          <w:rFonts w:ascii="Arial" w:hAnsi="Arial" w:cs="Arial"/>
          <w:szCs w:val="24"/>
          <w:lang w:val="ca-ES"/>
        </w:rPr>
        <w:t>niversals encara que els concurrents es trobin en llocs geogràfics</w:t>
      </w:r>
      <w:r w:rsidR="00844DD2" w:rsidRPr="006F273C">
        <w:rPr>
          <w:rFonts w:ascii="Arial" w:hAnsi="Arial" w:cs="Arial"/>
          <w:szCs w:val="24"/>
          <w:lang w:val="ca-ES"/>
        </w:rPr>
        <w:t xml:space="preserve"> diferents</w:t>
      </w:r>
      <w:r w:rsidRPr="006F273C">
        <w:rPr>
          <w:rFonts w:ascii="Arial" w:hAnsi="Arial" w:cs="Arial"/>
          <w:szCs w:val="24"/>
          <w:lang w:val="ca-ES"/>
        </w:rPr>
        <w:t xml:space="preserve">, sempre que estiguin interconnectats entre si per videoconferència o altres mitjans telemàtics que permetin el reconeixement i la identificació </w:t>
      </w:r>
      <w:r w:rsidR="00D640C0">
        <w:rPr>
          <w:rFonts w:ascii="Arial" w:hAnsi="Arial" w:cs="Arial"/>
          <w:szCs w:val="24"/>
          <w:lang w:val="ca-ES"/>
        </w:rPr>
        <w:t>de les persones</w:t>
      </w:r>
      <w:r w:rsidRPr="006F273C">
        <w:rPr>
          <w:rFonts w:ascii="Arial" w:hAnsi="Arial" w:cs="Arial"/>
          <w:szCs w:val="24"/>
          <w:lang w:val="ca-ES"/>
        </w:rPr>
        <w:t xml:space="preserve"> assistents i la comunicació permanent entre ell</w:t>
      </w:r>
      <w:r w:rsidR="009A6616">
        <w:rPr>
          <w:rFonts w:ascii="Arial" w:hAnsi="Arial" w:cs="Arial"/>
          <w:szCs w:val="24"/>
          <w:lang w:val="ca-ES"/>
        </w:rPr>
        <w:t>e</w:t>
      </w:r>
      <w:r w:rsidRPr="006F273C">
        <w:rPr>
          <w:rFonts w:ascii="Arial" w:hAnsi="Arial" w:cs="Arial"/>
          <w:szCs w:val="24"/>
          <w:lang w:val="ca-ES"/>
        </w:rPr>
        <w:t>s.</w:t>
      </w:r>
    </w:p>
    <w:p w14:paraId="227111F7" w14:textId="77777777" w:rsidR="00280CA0" w:rsidRPr="006F273C" w:rsidRDefault="00280CA0" w:rsidP="000F38B4">
      <w:pPr>
        <w:spacing w:line="360" w:lineRule="auto"/>
        <w:contextualSpacing/>
        <w:jc w:val="both"/>
        <w:rPr>
          <w:rFonts w:ascii="Arial" w:hAnsi="Arial" w:cs="Arial"/>
          <w:szCs w:val="24"/>
          <w:lang w:val="ca-ES"/>
        </w:rPr>
      </w:pPr>
    </w:p>
    <w:p w14:paraId="66CAFCB5" w14:textId="3EFC258A" w:rsidR="009374D0" w:rsidRPr="006F273C" w:rsidRDefault="00844DD2" w:rsidP="000F38B4">
      <w:pPr>
        <w:keepNext/>
        <w:spacing w:line="360" w:lineRule="auto"/>
        <w:ind w:left="1701" w:hanging="1701"/>
        <w:contextualSpacing/>
        <w:jc w:val="both"/>
        <w:rPr>
          <w:rFonts w:ascii="Arial" w:hAnsi="Arial" w:cs="Arial"/>
          <w:b/>
          <w:bCs/>
          <w:szCs w:val="24"/>
          <w:u w:val="single"/>
          <w:lang w:val="ca-ES"/>
        </w:rPr>
      </w:pPr>
      <w:r w:rsidRPr="006F273C">
        <w:rPr>
          <w:rFonts w:ascii="Arial" w:hAnsi="Arial" w:cs="Arial"/>
          <w:b/>
          <w:bCs/>
          <w:szCs w:val="24"/>
          <w:lang w:val="ca-ES"/>
        </w:rPr>
        <w:t>Article 15. Quòrum</w:t>
      </w:r>
      <w:r w:rsidR="00D30B5C">
        <w:rPr>
          <w:rStyle w:val="Refdenotaalpie"/>
          <w:rFonts w:ascii="Arial" w:hAnsi="Arial" w:cs="Arial"/>
          <w:b/>
          <w:bCs/>
          <w:szCs w:val="24"/>
          <w:lang w:val="ca-ES"/>
        </w:rPr>
        <w:footnoteReference w:id="3"/>
      </w:r>
    </w:p>
    <w:p w14:paraId="144D8CA4" w14:textId="77777777" w:rsidR="008940F5" w:rsidRPr="006F273C" w:rsidRDefault="008940F5" w:rsidP="000F38B4">
      <w:pPr>
        <w:keepNext/>
        <w:spacing w:line="360" w:lineRule="auto"/>
        <w:ind w:left="1701" w:hanging="1701"/>
        <w:contextualSpacing/>
        <w:jc w:val="both"/>
        <w:rPr>
          <w:rFonts w:ascii="Arial" w:hAnsi="Arial" w:cs="Arial"/>
          <w:b/>
          <w:bCs/>
          <w:szCs w:val="24"/>
          <w:lang w:val="ca-ES"/>
        </w:rPr>
      </w:pPr>
    </w:p>
    <w:p w14:paraId="7E191DBB" w14:textId="7B52104B" w:rsidR="008940F5" w:rsidRPr="006F273C" w:rsidRDefault="00571C56" w:rsidP="000F38B4">
      <w:pPr>
        <w:keepNext/>
        <w:spacing w:line="360" w:lineRule="auto"/>
        <w:contextualSpacing/>
        <w:jc w:val="both"/>
        <w:rPr>
          <w:rFonts w:ascii="Arial" w:hAnsi="Arial" w:cs="Arial"/>
          <w:szCs w:val="24"/>
          <w:lang w:val="ca-ES"/>
        </w:rPr>
      </w:pPr>
      <w:r w:rsidRPr="006F273C">
        <w:rPr>
          <w:rFonts w:ascii="Arial" w:hAnsi="Arial" w:cs="Arial"/>
          <w:szCs w:val="24"/>
          <w:lang w:val="ca-ES"/>
        </w:rPr>
        <w:t xml:space="preserve">La </w:t>
      </w:r>
      <w:r w:rsidR="00932EE3">
        <w:rPr>
          <w:rFonts w:ascii="Arial" w:hAnsi="Arial" w:cs="Arial"/>
          <w:szCs w:val="24"/>
          <w:lang w:val="ca-ES"/>
        </w:rPr>
        <w:t>Junta General</w:t>
      </w:r>
      <w:r w:rsidRPr="006F273C">
        <w:rPr>
          <w:rFonts w:ascii="Arial" w:hAnsi="Arial" w:cs="Arial"/>
          <w:szCs w:val="24"/>
          <w:lang w:val="ca-ES"/>
        </w:rPr>
        <w:t xml:space="preserve"> d</w:t>
      </w:r>
      <w:r w:rsidR="000F38B4" w:rsidRPr="006F273C">
        <w:rPr>
          <w:rFonts w:ascii="Arial" w:hAnsi="Arial" w:cs="Arial"/>
          <w:szCs w:val="24"/>
          <w:lang w:val="ca-ES"/>
        </w:rPr>
        <w:t>’</w:t>
      </w:r>
      <w:r w:rsidR="009A6616">
        <w:rPr>
          <w:rFonts w:ascii="Arial" w:hAnsi="Arial" w:cs="Arial"/>
          <w:szCs w:val="24"/>
          <w:lang w:val="ca-ES"/>
        </w:rPr>
        <w:t>A</w:t>
      </w:r>
      <w:r w:rsidRPr="006F273C">
        <w:rPr>
          <w:rFonts w:ascii="Arial" w:hAnsi="Arial" w:cs="Arial"/>
          <w:szCs w:val="24"/>
          <w:lang w:val="ca-ES"/>
        </w:rPr>
        <w:t xml:space="preserve">ccionistes queda constituïda </w:t>
      </w:r>
      <w:r w:rsidR="00844DD2" w:rsidRPr="006F273C">
        <w:rPr>
          <w:rFonts w:ascii="Arial" w:hAnsi="Arial" w:cs="Arial"/>
          <w:szCs w:val="24"/>
          <w:lang w:val="ca-ES"/>
        </w:rPr>
        <w:t xml:space="preserve">vàlidament </w:t>
      </w:r>
      <w:r w:rsidRPr="006F273C">
        <w:rPr>
          <w:rFonts w:ascii="Arial" w:hAnsi="Arial" w:cs="Arial"/>
          <w:szCs w:val="24"/>
          <w:lang w:val="ca-ES"/>
        </w:rPr>
        <w:t xml:space="preserve">en primera convocatòria quan els accionistes presents o representats posseeixin, com a mínim, el </w:t>
      </w:r>
      <w:r w:rsidR="00844DD2" w:rsidRPr="006F273C">
        <w:rPr>
          <w:rFonts w:ascii="Arial" w:hAnsi="Arial" w:cs="Arial"/>
          <w:szCs w:val="24"/>
          <w:lang w:val="ca-ES"/>
        </w:rPr>
        <w:t>...............</w:t>
      </w:r>
      <w:r w:rsidR="009A6616">
        <w:rPr>
          <w:rFonts w:ascii="Arial" w:hAnsi="Arial" w:cs="Arial"/>
          <w:szCs w:val="24"/>
          <w:lang w:val="ca-ES"/>
        </w:rPr>
        <w:t>%</w:t>
      </w:r>
      <w:r w:rsidRPr="006F273C">
        <w:rPr>
          <w:rFonts w:ascii="Arial" w:hAnsi="Arial" w:cs="Arial"/>
          <w:szCs w:val="24"/>
          <w:lang w:val="ca-ES"/>
        </w:rPr>
        <w:t xml:space="preserve"> del capital subscrit amb dret de vot. </w:t>
      </w:r>
    </w:p>
    <w:p w14:paraId="24968AF1" w14:textId="77777777" w:rsidR="008940F5" w:rsidRPr="006F273C" w:rsidRDefault="008940F5" w:rsidP="000F38B4">
      <w:pPr>
        <w:keepNext/>
        <w:spacing w:line="360" w:lineRule="auto"/>
        <w:contextualSpacing/>
        <w:jc w:val="both"/>
        <w:rPr>
          <w:rFonts w:ascii="Arial" w:hAnsi="Arial" w:cs="Arial"/>
          <w:szCs w:val="24"/>
          <w:lang w:val="ca-ES"/>
        </w:rPr>
      </w:pPr>
    </w:p>
    <w:p w14:paraId="3E5D0AB4" w14:textId="66D0F428" w:rsidR="008940F5" w:rsidRPr="006F273C" w:rsidRDefault="00571C56" w:rsidP="000F38B4">
      <w:pPr>
        <w:keepNext/>
        <w:spacing w:line="360" w:lineRule="auto"/>
        <w:contextualSpacing/>
        <w:jc w:val="both"/>
        <w:rPr>
          <w:rFonts w:ascii="Arial" w:hAnsi="Arial" w:cs="Arial"/>
          <w:szCs w:val="24"/>
          <w:lang w:val="ca-ES"/>
        </w:rPr>
      </w:pPr>
      <w:r w:rsidRPr="006F273C">
        <w:rPr>
          <w:rFonts w:ascii="Arial" w:hAnsi="Arial" w:cs="Arial"/>
          <w:szCs w:val="24"/>
          <w:lang w:val="ca-ES"/>
        </w:rPr>
        <w:t xml:space="preserve">En segona convocatòria, </w:t>
      </w:r>
      <w:r w:rsidR="00844DD2" w:rsidRPr="006F273C">
        <w:rPr>
          <w:rFonts w:ascii="Arial" w:hAnsi="Arial" w:cs="Arial"/>
          <w:szCs w:val="24"/>
          <w:lang w:val="ca-ES"/>
        </w:rPr>
        <w:t xml:space="preserve">és </w:t>
      </w:r>
      <w:r w:rsidRPr="006F273C">
        <w:rPr>
          <w:rFonts w:ascii="Arial" w:hAnsi="Arial" w:cs="Arial"/>
          <w:szCs w:val="24"/>
          <w:lang w:val="ca-ES"/>
        </w:rPr>
        <w:t xml:space="preserve">vàlida la constitució de la </w:t>
      </w:r>
      <w:r w:rsidR="00932EE3">
        <w:rPr>
          <w:rFonts w:ascii="Arial" w:hAnsi="Arial" w:cs="Arial"/>
          <w:szCs w:val="24"/>
          <w:lang w:val="ca-ES"/>
        </w:rPr>
        <w:t>Junta General</w:t>
      </w:r>
      <w:r w:rsidRPr="006F273C">
        <w:rPr>
          <w:rFonts w:ascii="Arial" w:hAnsi="Arial" w:cs="Arial"/>
          <w:szCs w:val="24"/>
          <w:lang w:val="ca-ES"/>
        </w:rPr>
        <w:t xml:space="preserve"> </w:t>
      </w:r>
      <w:r w:rsidR="00A9128A" w:rsidRPr="006F273C">
        <w:rPr>
          <w:rFonts w:ascii="Arial" w:hAnsi="Arial" w:cs="Arial"/>
          <w:szCs w:val="24"/>
          <w:lang w:val="ca-ES"/>
        </w:rPr>
        <w:t xml:space="preserve">quan els accionistes presents o representats posseeixin, com a mínim, el </w:t>
      </w:r>
      <w:r w:rsidR="00844DD2" w:rsidRPr="006F273C">
        <w:rPr>
          <w:rFonts w:ascii="Arial" w:hAnsi="Arial" w:cs="Arial"/>
          <w:szCs w:val="24"/>
          <w:lang w:val="ca-ES"/>
        </w:rPr>
        <w:t>...............</w:t>
      </w:r>
      <w:r w:rsidR="009A6616">
        <w:rPr>
          <w:rFonts w:ascii="Arial" w:hAnsi="Arial" w:cs="Arial"/>
          <w:szCs w:val="24"/>
          <w:lang w:val="ca-ES"/>
        </w:rPr>
        <w:t>%</w:t>
      </w:r>
      <w:r w:rsidR="00A9128A" w:rsidRPr="006F273C">
        <w:rPr>
          <w:rFonts w:ascii="Arial" w:hAnsi="Arial" w:cs="Arial"/>
          <w:szCs w:val="24"/>
          <w:lang w:val="ca-ES"/>
        </w:rPr>
        <w:t xml:space="preserve"> del capital subscrit amb dret de vot</w:t>
      </w:r>
      <w:r w:rsidRPr="006F273C">
        <w:rPr>
          <w:rFonts w:ascii="Arial" w:hAnsi="Arial" w:cs="Arial"/>
          <w:szCs w:val="24"/>
          <w:lang w:val="ca-ES"/>
        </w:rPr>
        <w:t>.</w:t>
      </w:r>
    </w:p>
    <w:p w14:paraId="0CFE2F2F" w14:textId="77777777" w:rsidR="003923E4" w:rsidRPr="00932EE3" w:rsidRDefault="003923E4" w:rsidP="000F38B4">
      <w:pPr>
        <w:spacing w:line="360" w:lineRule="auto"/>
        <w:jc w:val="both"/>
        <w:rPr>
          <w:rFonts w:ascii="Arial" w:hAnsi="Arial" w:cs="Arial"/>
          <w:szCs w:val="24"/>
          <w:lang w:val="ca-ES"/>
        </w:rPr>
      </w:pPr>
    </w:p>
    <w:p w14:paraId="3EE3D688" w14:textId="4C7B3D88" w:rsidR="003923E4" w:rsidRPr="00932EE3" w:rsidRDefault="00571C56" w:rsidP="000F38B4">
      <w:pPr>
        <w:spacing w:line="360" w:lineRule="auto"/>
        <w:jc w:val="both"/>
        <w:rPr>
          <w:rFonts w:ascii="Arial" w:eastAsia="Arial" w:hAnsi="Arial" w:cs="Arial"/>
          <w:szCs w:val="24"/>
          <w:lang w:val="ca-ES"/>
        </w:rPr>
      </w:pPr>
      <w:r w:rsidRPr="00932EE3">
        <w:rPr>
          <w:rFonts w:ascii="Arial" w:eastAsia="Arial" w:hAnsi="Arial" w:cs="Arial"/>
          <w:szCs w:val="24"/>
          <w:lang w:val="ca-ES"/>
        </w:rPr>
        <w:t>No obstant el que disposa l</w:t>
      </w:r>
      <w:r w:rsidR="000F38B4" w:rsidRPr="00932EE3">
        <w:rPr>
          <w:rFonts w:ascii="Arial" w:eastAsia="Arial" w:hAnsi="Arial" w:cs="Arial"/>
          <w:szCs w:val="24"/>
          <w:lang w:val="ca-ES"/>
        </w:rPr>
        <w:t>’</w:t>
      </w:r>
      <w:r w:rsidRPr="00932EE3">
        <w:rPr>
          <w:rFonts w:ascii="Arial" w:eastAsia="Arial" w:hAnsi="Arial" w:cs="Arial"/>
          <w:szCs w:val="24"/>
          <w:lang w:val="ca-ES"/>
        </w:rPr>
        <w:t xml:space="preserve">apartat anterior, perquè la </w:t>
      </w:r>
      <w:r w:rsidR="00932EE3">
        <w:rPr>
          <w:rFonts w:ascii="Arial" w:eastAsia="Arial" w:hAnsi="Arial" w:cs="Arial"/>
          <w:szCs w:val="24"/>
          <w:lang w:val="ca-ES"/>
        </w:rPr>
        <w:t>Junta General</w:t>
      </w:r>
      <w:r w:rsidRPr="00932EE3">
        <w:rPr>
          <w:rFonts w:ascii="Arial" w:eastAsia="Arial" w:hAnsi="Arial" w:cs="Arial"/>
          <w:szCs w:val="24"/>
          <w:lang w:val="ca-ES"/>
        </w:rPr>
        <w:t xml:space="preserve"> ordinària o extraordinària pugui acordar vàlidament l</w:t>
      </w:r>
      <w:r w:rsidR="000F38B4" w:rsidRPr="00932EE3">
        <w:rPr>
          <w:rFonts w:ascii="Arial" w:eastAsia="Arial" w:hAnsi="Arial" w:cs="Arial"/>
          <w:szCs w:val="24"/>
          <w:lang w:val="ca-ES"/>
        </w:rPr>
        <w:t>’</w:t>
      </w:r>
      <w:r w:rsidRPr="00932EE3">
        <w:rPr>
          <w:rFonts w:ascii="Arial" w:eastAsia="Arial" w:hAnsi="Arial" w:cs="Arial"/>
          <w:szCs w:val="24"/>
          <w:lang w:val="ca-ES"/>
        </w:rPr>
        <w:t xml:space="preserve">augment o la reducció del capital social i qualsevol altra modificació dels </w:t>
      </w:r>
      <w:r w:rsidR="00844DD2" w:rsidRPr="006F273C">
        <w:rPr>
          <w:rFonts w:ascii="Arial" w:eastAsia="Arial" w:hAnsi="Arial" w:cs="Arial"/>
          <w:szCs w:val="24"/>
          <w:lang w:val="ca-ES"/>
        </w:rPr>
        <w:t>e</w:t>
      </w:r>
      <w:r w:rsidRPr="00932EE3">
        <w:rPr>
          <w:rFonts w:ascii="Arial" w:eastAsia="Arial" w:hAnsi="Arial" w:cs="Arial"/>
          <w:szCs w:val="24"/>
          <w:lang w:val="ca-ES"/>
        </w:rPr>
        <w:t xml:space="preserve">statuts </w:t>
      </w:r>
      <w:r w:rsidR="00844DD2" w:rsidRPr="006F273C">
        <w:rPr>
          <w:rFonts w:ascii="Arial" w:eastAsia="Arial" w:hAnsi="Arial" w:cs="Arial"/>
          <w:szCs w:val="24"/>
          <w:lang w:val="ca-ES"/>
        </w:rPr>
        <w:t>s</w:t>
      </w:r>
      <w:r w:rsidRPr="00932EE3">
        <w:rPr>
          <w:rFonts w:ascii="Arial" w:eastAsia="Arial" w:hAnsi="Arial" w:cs="Arial"/>
          <w:szCs w:val="24"/>
          <w:lang w:val="ca-ES"/>
        </w:rPr>
        <w:t>ocials, l</w:t>
      </w:r>
      <w:r w:rsidR="000F38B4" w:rsidRPr="00932EE3">
        <w:rPr>
          <w:rFonts w:ascii="Arial" w:eastAsia="Arial" w:hAnsi="Arial" w:cs="Arial"/>
          <w:szCs w:val="24"/>
          <w:lang w:val="ca-ES"/>
        </w:rPr>
        <w:t>’</w:t>
      </w:r>
      <w:r w:rsidRPr="00932EE3">
        <w:rPr>
          <w:rFonts w:ascii="Arial" w:eastAsia="Arial" w:hAnsi="Arial" w:cs="Arial"/>
          <w:szCs w:val="24"/>
          <w:lang w:val="ca-ES"/>
        </w:rPr>
        <w:t>emissió d</w:t>
      </w:r>
      <w:r w:rsidR="000F38B4" w:rsidRPr="00932EE3">
        <w:rPr>
          <w:rFonts w:ascii="Arial" w:eastAsia="Arial" w:hAnsi="Arial" w:cs="Arial"/>
          <w:szCs w:val="24"/>
          <w:lang w:val="ca-ES"/>
        </w:rPr>
        <w:t>’</w:t>
      </w:r>
      <w:r w:rsidRPr="00932EE3">
        <w:rPr>
          <w:rFonts w:ascii="Arial" w:eastAsia="Arial" w:hAnsi="Arial" w:cs="Arial"/>
          <w:szCs w:val="24"/>
          <w:lang w:val="ca-ES"/>
        </w:rPr>
        <w:t xml:space="preserve">obligacions, la </w:t>
      </w:r>
      <w:r w:rsidRPr="00932EE3">
        <w:rPr>
          <w:rFonts w:ascii="Arial" w:eastAsia="Arial" w:hAnsi="Arial" w:cs="Arial"/>
          <w:szCs w:val="24"/>
          <w:lang w:val="ca-ES"/>
        </w:rPr>
        <w:lastRenderedPageBreak/>
        <w:t>supressió o la limitació del dret d</w:t>
      </w:r>
      <w:r w:rsidR="000F38B4" w:rsidRPr="00932EE3">
        <w:rPr>
          <w:rFonts w:ascii="Arial" w:eastAsia="Arial" w:hAnsi="Arial" w:cs="Arial"/>
          <w:szCs w:val="24"/>
          <w:lang w:val="ca-ES"/>
        </w:rPr>
        <w:t>’</w:t>
      </w:r>
      <w:r w:rsidRPr="00932EE3">
        <w:rPr>
          <w:rFonts w:ascii="Arial" w:eastAsia="Arial" w:hAnsi="Arial" w:cs="Arial"/>
          <w:szCs w:val="24"/>
          <w:lang w:val="ca-ES"/>
        </w:rPr>
        <w:t>adquisició preferent de noves accions, així com la transformació, la fusió, l</w:t>
      </w:r>
      <w:r w:rsidR="000F38B4" w:rsidRPr="00932EE3">
        <w:rPr>
          <w:rFonts w:ascii="Arial" w:eastAsia="Arial" w:hAnsi="Arial" w:cs="Arial"/>
          <w:szCs w:val="24"/>
          <w:lang w:val="ca-ES"/>
        </w:rPr>
        <w:t>’</w:t>
      </w:r>
      <w:r w:rsidRPr="00932EE3">
        <w:rPr>
          <w:rFonts w:ascii="Arial" w:eastAsia="Arial" w:hAnsi="Arial" w:cs="Arial"/>
          <w:szCs w:val="24"/>
          <w:lang w:val="ca-ES"/>
        </w:rPr>
        <w:t>escissió o la cessió global d</w:t>
      </w:r>
      <w:r w:rsidR="000F38B4" w:rsidRPr="00932EE3">
        <w:rPr>
          <w:rFonts w:ascii="Arial" w:eastAsia="Arial" w:hAnsi="Arial" w:cs="Arial"/>
          <w:szCs w:val="24"/>
          <w:lang w:val="ca-ES"/>
        </w:rPr>
        <w:t>’</w:t>
      </w:r>
      <w:r w:rsidRPr="00932EE3">
        <w:rPr>
          <w:rFonts w:ascii="Arial" w:eastAsia="Arial" w:hAnsi="Arial" w:cs="Arial"/>
          <w:szCs w:val="24"/>
          <w:lang w:val="ca-ES"/>
        </w:rPr>
        <w:t xml:space="preserve">actiu i passiu, </w:t>
      </w:r>
      <w:r w:rsidR="00844DD2" w:rsidRPr="006F273C">
        <w:rPr>
          <w:rFonts w:ascii="Arial" w:eastAsia="Arial" w:hAnsi="Arial" w:cs="Arial"/>
          <w:szCs w:val="24"/>
          <w:lang w:val="ca-ES"/>
        </w:rPr>
        <w:t>és</w:t>
      </w:r>
      <w:r w:rsidR="00844DD2" w:rsidRPr="00932EE3">
        <w:rPr>
          <w:rFonts w:ascii="Arial" w:eastAsia="Arial" w:hAnsi="Arial" w:cs="Arial"/>
          <w:szCs w:val="24"/>
          <w:lang w:val="ca-ES"/>
        </w:rPr>
        <w:t xml:space="preserve"> </w:t>
      </w:r>
      <w:r w:rsidRPr="00932EE3">
        <w:rPr>
          <w:rFonts w:ascii="Arial" w:eastAsia="Arial" w:hAnsi="Arial" w:cs="Arial"/>
          <w:szCs w:val="24"/>
          <w:lang w:val="ca-ES"/>
        </w:rPr>
        <w:t>necessària, en primera convocatòria, la concurrència d</w:t>
      </w:r>
      <w:r w:rsidR="000F38B4" w:rsidRPr="00932EE3">
        <w:rPr>
          <w:rFonts w:ascii="Arial" w:eastAsia="Arial" w:hAnsi="Arial" w:cs="Arial"/>
          <w:szCs w:val="24"/>
          <w:lang w:val="ca-ES"/>
        </w:rPr>
        <w:t>’</w:t>
      </w:r>
      <w:r w:rsidRPr="00932EE3">
        <w:rPr>
          <w:rFonts w:ascii="Arial" w:eastAsia="Arial" w:hAnsi="Arial" w:cs="Arial"/>
          <w:szCs w:val="24"/>
          <w:lang w:val="ca-ES"/>
        </w:rPr>
        <w:t>accionistes presents o representats que posseeixin, com a mínim, el 50</w:t>
      </w:r>
      <w:r w:rsidR="009A6616">
        <w:rPr>
          <w:rFonts w:ascii="Arial" w:eastAsia="Arial" w:hAnsi="Arial" w:cs="Arial"/>
          <w:szCs w:val="24"/>
          <w:lang w:val="ca-ES"/>
        </w:rPr>
        <w:t>%</w:t>
      </w:r>
      <w:r w:rsidRPr="00932EE3">
        <w:rPr>
          <w:rFonts w:ascii="Arial" w:eastAsia="Arial" w:hAnsi="Arial" w:cs="Arial"/>
          <w:szCs w:val="24"/>
          <w:lang w:val="ca-ES"/>
        </w:rPr>
        <w:t xml:space="preserve"> del capital subscrit amb dret de vot.</w:t>
      </w:r>
    </w:p>
    <w:p w14:paraId="215CF721" w14:textId="77777777" w:rsidR="003923E4" w:rsidRPr="00932EE3" w:rsidRDefault="003923E4" w:rsidP="000F38B4">
      <w:pPr>
        <w:spacing w:line="360" w:lineRule="auto"/>
        <w:jc w:val="both"/>
        <w:rPr>
          <w:rFonts w:ascii="Arial" w:hAnsi="Arial" w:cs="Arial"/>
          <w:szCs w:val="24"/>
          <w:lang w:val="ca-ES"/>
        </w:rPr>
      </w:pPr>
    </w:p>
    <w:p w14:paraId="0E64DD64" w14:textId="6E77B06C" w:rsidR="003923E4" w:rsidRPr="00932EE3" w:rsidRDefault="00571C56" w:rsidP="000F38B4">
      <w:pPr>
        <w:spacing w:line="360" w:lineRule="auto"/>
        <w:jc w:val="both"/>
        <w:rPr>
          <w:rFonts w:ascii="Arial" w:eastAsia="Arial" w:hAnsi="Arial" w:cs="Arial"/>
          <w:szCs w:val="24"/>
          <w:lang w:val="ca-ES"/>
        </w:rPr>
      </w:pPr>
      <w:r w:rsidRPr="00932EE3">
        <w:rPr>
          <w:rFonts w:ascii="Arial" w:eastAsia="Arial" w:hAnsi="Arial" w:cs="Arial"/>
          <w:szCs w:val="24"/>
          <w:lang w:val="ca-ES"/>
        </w:rPr>
        <w:t xml:space="preserve">En segona convocatòria, </w:t>
      </w:r>
      <w:r w:rsidR="00844DD2" w:rsidRPr="006F273C">
        <w:rPr>
          <w:rFonts w:ascii="Arial" w:eastAsia="Arial" w:hAnsi="Arial" w:cs="Arial"/>
          <w:szCs w:val="24"/>
          <w:lang w:val="ca-ES"/>
        </w:rPr>
        <w:t>és</w:t>
      </w:r>
      <w:r w:rsidR="00844DD2" w:rsidRPr="00932EE3">
        <w:rPr>
          <w:rFonts w:ascii="Arial" w:eastAsia="Arial" w:hAnsi="Arial" w:cs="Arial"/>
          <w:szCs w:val="24"/>
          <w:lang w:val="ca-ES"/>
        </w:rPr>
        <w:t xml:space="preserve"> </w:t>
      </w:r>
      <w:r w:rsidRPr="00932EE3">
        <w:rPr>
          <w:rFonts w:ascii="Arial" w:eastAsia="Arial" w:hAnsi="Arial" w:cs="Arial"/>
          <w:szCs w:val="24"/>
          <w:lang w:val="ca-ES"/>
        </w:rPr>
        <w:t>suficient la concurrència del 25</w:t>
      </w:r>
      <w:r w:rsidR="009A6616">
        <w:rPr>
          <w:rFonts w:ascii="Arial" w:eastAsia="Arial" w:hAnsi="Arial" w:cs="Arial"/>
          <w:szCs w:val="24"/>
          <w:lang w:val="ca-ES"/>
        </w:rPr>
        <w:t>%</w:t>
      </w:r>
      <w:r w:rsidRPr="00932EE3">
        <w:rPr>
          <w:rFonts w:ascii="Arial" w:eastAsia="Arial" w:hAnsi="Arial" w:cs="Arial"/>
          <w:szCs w:val="24"/>
          <w:lang w:val="ca-ES"/>
        </w:rPr>
        <w:t xml:space="preserve"> de</w:t>
      </w:r>
      <w:r w:rsidR="00844DD2" w:rsidRPr="006F273C">
        <w:rPr>
          <w:rFonts w:ascii="Arial" w:eastAsia="Arial" w:hAnsi="Arial" w:cs="Arial"/>
          <w:szCs w:val="24"/>
          <w:lang w:val="ca-ES"/>
        </w:rPr>
        <w:t>l</w:t>
      </w:r>
      <w:r w:rsidRPr="00932EE3">
        <w:rPr>
          <w:rFonts w:ascii="Arial" w:eastAsia="Arial" w:hAnsi="Arial" w:cs="Arial"/>
          <w:szCs w:val="24"/>
          <w:lang w:val="ca-ES"/>
        </w:rPr>
        <w:t xml:space="preserve"> capital</w:t>
      </w:r>
      <w:r w:rsidR="00844DD2" w:rsidRPr="006F273C">
        <w:rPr>
          <w:rFonts w:ascii="Arial" w:eastAsia="Arial" w:hAnsi="Arial" w:cs="Arial"/>
          <w:szCs w:val="24"/>
          <w:lang w:val="ca-ES"/>
        </w:rPr>
        <w:t xml:space="preserve"> esmentat</w:t>
      </w:r>
      <w:r w:rsidRPr="00932EE3">
        <w:rPr>
          <w:rFonts w:ascii="Arial" w:eastAsia="Arial" w:hAnsi="Arial" w:cs="Arial"/>
          <w:szCs w:val="24"/>
          <w:lang w:val="ca-ES"/>
        </w:rPr>
        <w:t>.</w:t>
      </w:r>
    </w:p>
    <w:p w14:paraId="12707C5A" w14:textId="77777777" w:rsidR="00E80518" w:rsidRPr="006F273C" w:rsidRDefault="00E80518" w:rsidP="000F38B4">
      <w:pPr>
        <w:spacing w:line="360" w:lineRule="auto"/>
        <w:jc w:val="both"/>
        <w:rPr>
          <w:rFonts w:ascii="Arial" w:eastAsia="Arial" w:hAnsi="Arial" w:cs="Arial"/>
          <w:szCs w:val="24"/>
          <w:lang w:val="ca-ES"/>
        </w:rPr>
      </w:pPr>
    </w:p>
    <w:p w14:paraId="60D372CF" w14:textId="77777777" w:rsidR="009374D0" w:rsidRPr="006F273C" w:rsidRDefault="009374D0" w:rsidP="000F38B4">
      <w:pPr>
        <w:keepNext/>
        <w:spacing w:line="360" w:lineRule="auto"/>
        <w:ind w:left="1701" w:hanging="1701"/>
        <w:contextualSpacing/>
        <w:jc w:val="both"/>
        <w:rPr>
          <w:rFonts w:ascii="Arial" w:hAnsi="Arial" w:cs="Arial"/>
          <w:b/>
          <w:bCs/>
          <w:szCs w:val="24"/>
          <w:lang w:val="ca-ES"/>
        </w:rPr>
      </w:pPr>
    </w:p>
    <w:p w14:paraId="2AE86105" w14:textId="3B04C0F5" w:rsidR="00280CA0" w:rsidRPr="00932EE3" w:rsidRDefault="000210AE" w:rsidP="000F38B4">
      <w:pPr>
        <w:keepNext/>
        <w:spacing w:line="360" w:lineRule="auto"/>
        <w:ind w:left="1701" w:hanging="1701"/>
        <w:contextualSpacing/>
        <w:jc w:val="both"/>
        <w:rPr>
          <w:rFonts w:ascii="Arial" w:hAnsi="Arial" w:cs="Arial"/>
          <w:b/>
          <w:bCs/>
          <w:szCs w:val="24"/>
          <w:lang w:val="ca-ES"/>
        </w:rPr>
      </w:pPr>
      <w:r w:rsidRPr="006F273C">
        <w:rPr>
          <w:rFonts w:ascii="Arial" w:hAnsi="Arial" w:cs="Arial"/>
          <w:b/>
          <w:bCs/>
          <w:szCs w:val="24"/>
          <w:lang w:val="ca-ES"/>
        </w:rPr>
        <w:t xml:space="preserve">Article 16. Assistència a la </w:t>
      </w:r>
      <w:r w:rsidR="00932EE3">
        <w:rPr>
          <w:rFonts w:ascii="Arial" w:hAnsi="Arial" w:cs="Arial"/>
          <w:b/>
          <w:bCs/>
          <w:szCs w:val="24"/>
          <w:lang w:val="ca-ES"/>
        </w:rPr>
        <w:t>Junta General</w:t>
      </w:r>
    </w:p>
    <w:p w14:paraId="2FDEBB4F" w14:textId="77777777" w:rsidR="00280CA0" w:rsidRPr="006F273C" w:rsidRDefault="00280CA0" w:rsidP="000F38B4">
      <w:pPr>
        <w:spacing w:line="360" w:lineRule="auto"/>
        <w:contextualSpacing/>
        <w:jc w:val="both"/>
        <w:rPr>
          <w:rFonts w:ascii="Arial" w:hAnsi="Arial" w:cs="Arial"/>
          <w:szCs w:val="24"/>
          <w:lang w:val="ca-ES"/>
        </w:rPr>
      </w:pPr>
    </w:p>
    <w:p w14:paraId="0EC48BE9" w14:textId="1C977787"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Tots els </w:t>
      </w:r>
      <w:r w:rsidR="00DF55D0" w:rsidRPr="006F273C">
        <w:rPr>
          <w:rFonts w:ascii="Arial" w:hAnsi="Arial" w:cs="Arial"/>
          <w:szCs w:val="24"/>
          <w:lang w:val="ca-ES"/>
        </w:rPr>
        <w:t xml:space="preserve">accionistes </w:t>
      </w:r>
      <w:r w:rsidRPr="006F273C">
        <w:rPr>
          <w:rFonts w:ascii="Arial" w:hAnsi="Arial" w:cs="Arial"/>
          <w:szCs w:val="24"/>
          <w:lang w:val="ca-ES"/>
        </w:rPr>
        <w:t xml:space="preserve">tenen dret a assistir a la </w:t>
      </w:r>
      <w:r w:rsidR="00932EE3">
        <w:rPr>
          <w:rFonts w:ascii="Arial" w:hAnsi="Arial" w:cs="Arial"/>
          <w:szCs w:val="24"/>
          <w:lang w:val="ca-ES"/>
        </w:rPr>
        <w:t>Junta General</w:t>
      </w:r>
      <w:r w:rsidRPr="006F273C">
        <w:rPr>
          <w:rFonts w:ascii="Arial" w:hAnsi="Arial" w:cs="Arial"/>
          <w:szCs w:val="24"/>
          <w:lang w:val="ca-ES"/>
        </w:rPr>
        <w:t>.</w:t>
      </w:r>
    </w:p>
    <w:p w14:paraId="253824B1" w14:textId="77777777" w:rsidR="00280CA0" w:rsidRPr="006F273C" w:rsidRDefault="00280CA0" w:rsidP="000F38B4">
      <w:pPr>
        <w:spacing w:line="360" w:lineRule="auto"/>
        <w:contextualSpacing/>
        <w:jc w:val="both"/>
        <w:rPr>
          <w:rFonts w:ascii="Arial" w:hAnsi="Arial" w:cs="Arial"/>
          <w:szCs w:val="24"/>
          <w:lang w:val="ca-ES"/>
        </w:rPr>
      </w:pPr>
    </w:p>
    <w:p w14:paraId="75E452DE" w14:textId="1CD6DCC5"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Els membres de l</w:t>
      </w:r>
      <w:r w:rsidR="000F38B4" w:rsidRPr="006F273C">
        <w:rPr>
          <w:rFonts w:ascii="Arial" w:hAnsi="Arial" w:cs="Arial"/>
          <w:szCs w:val="24"/>
          <w:lang w:val="ca-ES"/>
        </w:rPr>
        <w:t>’</w:t>
      </w:r>
      <w:r w:rsidRPr="006F273C">
        <w:rPr>
          <w:rFonts w:ascii="Arial" w:hAnsi="Arial" w:cs="Arial"/>
          <w:szCs w:val="24"/>
          <w:lang w:val="ca-ES"/>
        </w:rPr>
        <w:t>òrgan d</w:t>
      </w:r>
      <w:r w:rsidR="000F38B4" w:rsidRPr="006F273C">
        <w:rPr>
          <w:rFonts w:ascii="Arial" w:hAnsi="Arial" w:cs="Arial"/>
          <w:szCs w:val="24"/>
          <w:lang w:val="ca-ES"/>
        </w:rPr>
        <w:t>’</w:t>
      </w:r>
      <w:r w:rsidRPr="006F273C">
        <w:rPr>
          <w:rFonts w:ascii="Arial" w:hAnsi="Arial" w:cs="Arial"/>
          <w:szCs w:val="24"/>
          <w:lang w:val="ca-ES"/>
        </w:rPr>
        <w:t xml:space="preserve">administració </w:t>
      </w:r>
      <w:r w:rsidR="00DF55D0" w:rsidRPr="006F273C">
        <w:rPr>
          <w:rFonts w:ascii="Arial" w:hAnsi="Arial" w:cs="Arial"/>
          <w:szCs w:val="24"/>
          <w:lang w:val="ca-ES"/>
        </w:rPr>
        <w:t xml:space="preserve">de la </w:t>
      </w:r>
      <w:r w:rsidR="00932EE3">
        <w:rPr>
          <w:rFonts w:ascii="Arial" w:hAnsi="Arial" w:cs="Arial"/>
          <w:szCs w:val="24"/>
          <w:lang w:val="ca-ES"/>
        </w:rPr>
        <w:t>societat</w:t>
      </w:r>
      <w:r w:rsidR="00DF55D0" w:rsidRPr="006F273C">
        <w:rPr>
          <w:rFonts w:ascii="Arial" w:hAnsi="Arial" w:cs="Arial"/>
          <w:szCs w:val="24"/>
          <w:lang w:val="ca-ES"/>
        </w:rPr>
        <w:t xml:space="preserve"> </w:t>
      </w:r>
      <w:r w:rsidRPr="006F273C">
        <w:rPr>
          <w:rFonts w:ascii="Arial" w:hAnsi="Arial" w:cs="Arial"/>
          <w:szCs w:val="24"/>
          <w:lang w:val="ca-ES"/>
        </w:rPr>
        <w:t>han d</w:t>
      </w:r>
      <w:r w:rsidR="000F38B4" w:rsidRPr="006F273C">
        <w:rPr>
          <w:rFonts w:ascii="Arial" w:hAnsi="Arial" w:cs="Arial"/>
          <w:szCs w:val="24"/>
          <w:lang w:val="ca-ES"/>
        </w:rPr>
        <w:t>’</w:t>
      </w:r>
      <w:r w:rsidRPr="006F273C">
        <w:rPr>
          <w:rFonts w:ascii="Arial" w:hAnsi="Arial" w:cs="Arial"/>
          <w:szCs w:val="24"/>
          <w:lang w:val="ca-ES"/>
        </w:rPr>
        <w:t xml:space="preserve">assistir a la </w:t>
      </w:r>
      <w:r w:rsidR="00932EE3">
        <w:rPr>
          <w:rFonts w:ascii="Arial" w:hAnsi="Arial" w:cs="Arial"/>
          <w:szCs w:val="24"/>
          <w:lang w:val="ca-ES"/>
        </w:rPr>
        <w:t>Junta General</w:t>
      </w:r>
      <w:r w:rsidR="000210AE" w:rsidRPr="006F273C">
        <w:rPr>
          <w:rFonts w:ascii="Arial" w:hAnsi="Arial" w:cs="Arial"/>
          <w:szCs w:val="24"/>
          <w:lang w:val="ca-ES"/>
        </w:rPr>
        <w:t>,</w:t>
      </w:r>
      <w:r w:rsidRPr="006F273C">
        <w:rPr>
          <w:rFonts w:ascii="Arial" w:hAnsi="Arial" w:cs="Arial"/>
          <w:szCs w:val="24"/>
          <w:lang w:val="ca-ES"/>
        </w:rPr>
        <w:t xml:space="preserve"> i el </w:t>
      </w:r>
      <w:r w:rsidR="006C1C10">
        <w:rPr>
          <w:rFonts w:ascii="Arial" w:hAnsi="Arial" w:cs="Arial"/>
          <w:szCs w:val="24"/>
          <w:lang w:val="ca-ES"/>
        </w:rPr>
        <w:t>president o presidenta</w:t>
      </w:r>
      <w:r w:rsidRPr="006F273C">
        <w:rPr>
          <w:rFonts w:ascii="Arial" w:hAnsi="Arial" w:cs="Arial"/>
          <w:szCs w:val="24"/>
          <w:lang w:val="ca-ES"/>
        </w:rPr>
        <w:t xml:space="preserve"> de la </w:t>
      </w:r>
      <w:r w:rsidR="00932EE3">
        <w:rPr>
          <w:rFonts w:ascii="Arial" w:hAnsi="Arial" w:cs="Arial"/>
          <w:szCs w:val="24"/>
          <w:lang w:val="ca-ES"/>
        </w:rPr>
        <w:t>Junta General</w:t>
      </w:r>
      <w:r w:rsidRPr="006F273C">
        <w:rPr>
          <w:rFonts w:ascii="Arial" w:hAnsi="Arial" w:cs="Arial"/>
          <w:szCs w:val="24"/>
          <w:lang w:val="ca-ES"/>
        </w:rPr>
        <w:t xml:space="preserve"> po</w:t>
      </w:r>
      <w:r w:rsidR="000210AE" w:rsidRPr="006F273C">
        <w:rPr>
          <w:rFonts w:ascii="Arial" w:hAnsi="Arial" w:cs="Arial"/>
          <w:szCs w:val="24"/>
          <w:lang w:val="ca-ES"/>
        </w:rPr>
        <w:t>t</w:t>
      </w:r>
      <w:r w:rsidRPr="006F273C">
        <w:rPr>
          <w:rFonts w:ascii="Arial" w:hAnsi="Arial" w:cs="Arial"/>
          <w:szCs w:val="24"/>
          <w:lang w:val="ca-ES"/>
        </w:rPr>
        <w:t xml:space="preserve"> autoritzar la pres</w:t>
      </w:r>
      <w:r w:rsidR="000210AE" w:rsidRPr="006F273C">
        <w:rPr>
          <w:rFonts w:ascii="Arial" w:hAnsi="Arial" w:cs="Arial"/>
          <w:szCs w:val="24"/>
          <w:lang w:val="ca-ES"/>
        </w:rPr>
        <w:t>è</w:t>
      </w:r>
      <w:r w:rsidRPr="006F273C">
        <w:rPr>
          <w:rFonts w:ascii="Arial" w:hAnsi="Arial" w:cs="Arial"/>
          <w:szCs w:val="24"/>
          <w:lang w:val="ca-ES"/>
        </w:rPr>
        <w:t>ncia de qualsevol persona</w:t>
      </w:r>
      <w:r w:rsidR="000210AE" w:rsidRPr="006F273C">
        <w:rPr>
          <w:rFonts w:ascii="Arial" w:hAnsi="Arial" w:cs="Arial"/>
          <w:szCs w:val="24"/>
          <w:lang w:val="ca-ES"/>
        </w:rPr>
        <w:t>. No obstant això</w:t>
      </w:r>
      <w:r w:rsidRPr="006F273C">
        <w:rPr>
          <w:rFonts w:ascii="Arial" w:hAnsi="Arial" w:cs="Arial"/>
          <w:szCs w:val="24"/>
          <w:lang w:val="ca-ES"/>
        </w:rPr>
        <w:t xml:space="preserve">, aquesta autorització </w:t>
      </w:r>
      <w:r w:rsidR="000210AE" w:rsidRPr="006F273C">
        <w:rPr>
          <w:rFonts w:ascii="Arial" w:hAnsi="Arial" w:cs="Arial"/>
          <w:szCs w:val="24"/>
          <w:lang w:val="ca-ES"/>
        </w:rPr>
        <w:t xml:space="preserve">pot </w:t>
      </w:r>
      <w:r w:rsidRPr="006F273C">
        <w:rPr>
          <w:rFonts w:ascii="Arial" w:hAnsi="Arial" w:cs="Arial"/>
          <w:szCs w:val="24"/>
          <w:lang w:val="ca-ES"/>
        </w:rPr>
        <w:t xml:space="preserve">ser revocada per la </w:t>
      </w:r>
      <w:r w:rsidR="000210AE" w:rsidRPr="006F273C">
        <w:rPr>
          <w:rFonts w:ascii="Arial" w:hAnsi="Arial" w:cs="Arial"/>
          <w:szCs w:val="24"/>
          <w:lang w:val="ca-ES"/>
        </w:rPr>
        <w:t xml:space="preserve">mateixa </w:t>
      </w:r>
      <w:r w:rsidR="00932EE3">
        <w:rPr>
          <w:rFonts w:ascii="Arial" w:hAnsi="Arial" w:cs="Arial"/>
          <w:szCs w:val="24"/>
          <w:lang w:val="ca-ES"/>
        </w:rPr>
        <w:t>Junta General</w:t>
      </w:r>
      <w:r w:rsidRPr="006F273C">
        <w:rPr>
          <w:rFonts w:ascii="Arial" w:hAnsi="Arial" w:cs="Arial"/>
          <w:szCs w:val="24"/>
          <w:lang w:val="ca-ES"/>
        </w:rPr>
        <w:t>.</w:t>
      </w:r>
    </w:p>
    <w:p w14:paraId="534C142B" w14:textId="77777777" w:rsidR="00280CA0" w:rsidRPr="006F273C" w:rsidRDefault="00280CA0" w:rsidP="000F38B4">
      <w:pPr>
        <w:spacing w:line="360" w:lineRule="auto"/>
        <w:contextualSpacing/>
        <w:jc w:val="both"/>
        <w:rPr>
          <w:rFonts w:ascii="Arial" w:hAnsi="Arial" w:cs="Arial"/>
          <w:szCs w:val="24"/>
          <w:lang w:val="ca-ES"/>
        </w:rPr>
      </w:pPr>
    </w:p>
    <w:p w14:paraId="28AEA9D6" w14:textId="34F0B9B1"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L</w:t>
      </w:r>
      <w:r w:rsidR="000F38B4" w:rsidRPr="006F273C">
        <w:rPr>
          <w:rFonts w:ascii="Arial" w:hAnsi="Arial" w:cs="Arial"/>
          <w:szCs w:val="24"/>
          <w:lang w:val="ca-ES"/>
        </w:rPr>
        <w:t>’</w:t>
      </w:r>
      <w:r w:rsidRPr="006F273C">
        <w:rPr>
          <w:rFonts w:ascii="Arial" w:hAnsi="Arial" w:cs="Arial"/>
          <w:szCs w:val="24"/>
          <w:lang w:val="ca-ES"/>
        </w:rPr>
        <w:t xml:space="preserve">assistència a la </w:t>
      </w:r>
      <w:r w:rsidR="00932EE3">
        <w:rPr>
          <w:rFonts w:ascii="Arial" w:hAnsi="Arial" w:cs="Arial"/>
          <w:szCs w:val="24"/>
          <w:lang w:val="ca-ES"/>
        </w:rPr>
        <w:t>Junta General</w:t>
      </w:r>
      <w:r w:rsidRPr="006F273C">
        <w:rPr>
          <w:rFonts w:ascii="Arial" w:hAnsi="Arial" w:cs="Arial"/>
          <w:szCs w:val="24"/>
          <w:lang w:val="ca-ES"/>
        </w:rPr>
        <w:t xml:space="preserve"> po</w:t>
      </w:r>
      <w:r w:rsidR="00D1559A" w:rsidRPr="006F273C">
        <w:rPr>
          <w:rFonts w:ascii="Arial" w:hAnsi="Arial" w:cs="Arial"/>
          <w:szCs w:val="24"/>
          <w:lang w:val="ca-ES"/>
        </w:rPr>
        <w:t>t</w:t>
      </w:r>
      <w:r w:rsidRPr="006F273C">
        <w:rPr>
          <w:rFonts w:ascii="Arial" w:hAnsi="Arial" w:cs="Arial"/>
          <w:szCs w:val="24"/>
          <w:lang w:val="ca-ES"/>
        </w:rPr>
        <w:t xml:space="preserve"> realitzar-se acudint al lloc on hagi de celebrar-se la reunió, </w:t>
      </w:r>
      <w:r w:rsidR="00D1559A" w:rsidRPr="006F273C">
        <w:rPr>
          <w:rFonts w:ascii="Arial" w:hAnsi="Arial" w:cs="Arial"/>
          <w:szCs w:val="24"/>
          <w:lang w:val="ca-ES"/>
        </w:rPr>
        <w:t xml:space="preserve">o </w:t>
      </w:r>
      <w:r w:rsidRPr="006F273C">
        <w:rPr>
          <w:rFonts w:ascii="Arial" w:hAnsi="Arial" w:cs="Arial"/>
          <w:szCs w:val="24"/>
          <w:lang w:val="ca-ES"/>
        </w:rPr>
        <w:t xml:space="preserve">bé, si escau, a altres llocs que hagi disposat la </w:t>
      </w:r>
      <w:r w:rsidR="00932EE3">
        <w:rPr>
          <w:rFonts w:ascii="Arial" w:hAnsi="Arial" w:cs="Arial"/>
          <w:szCs w:val="24"/>
          <w:lang w:val="ca-ES"/>
        </w:rPr>
        <w:t>societat</w:t>
      </w:r>
      <w:r w:rsidRPr="006F273C">
        <w:rPr>
          <w:rFonts w:ascii="Arial" w:hAnsi="Arial" w:cs="Arial"/>
          <w:szCs w:val="24"/>
          <w:lang w:val="ca-ES"/>
        </w:rPr>
        <w:t xml:space="preserve">, </w:t>
      </w:r>
      <w:r w:rsidR="00D1559A" w:rsidRPr="006F273C">
        <w:rPr>
          <w:rFonts w:ascii="Arial" w:hAnsi="Arial" w:cs="Arial"/>
          <w:szCs w:val="24"/>
          <w:lang w:val="ca-ES"/>
        </w:rPr>
        <w:t xml:space="preserve">si </w:t>
      </w:r>
      <w:r w:rsidR="00AE34B7" w:rsidRPr="006F273C">
        <w:rPr>
          <w:rFonts w:ascii="Arial" w:hAnsi="Arial" w:cs="Arial"/>
          <w:szCs w:val="24"/>
          <w:lang w:val="ca-ES"/>
        </w:rPr>
        <w:t xml:space="preserve">així </w:t>
      </w:r>
      <w:r w:rsidR="0031467B">
        <w:rPr>
          <w:rFonts w:ascii="Arial" w:hAnsi="Arial" w:cs="Arial"/>
          <w:szCs w:val="24"/>
          <w:lang w:val="ca-ES"/>
        </w:rPr>
        <w:t>s’</w:t>
      </w:r>
      <w:r w:rsidRPr="006F273C">
        <w:rPr>
          <w:rFonts w:ascii="Arial" w:hAnsi="Arial" w:cs="Arial"/>
          <w:szCs w:val="24"/>
          <w:lang w:val="ca-ES"/>
        </w:rPr>
        <w:t>indica en la convocatòria</w:t>
      </w:r>
      <w:r w:rsidR="00D1559A" w:rsidRPr="006F273C">
        <w:rPr>
          <w:rFonts w:ascii="Arial" w:hAnsi="Arial" w:cs="Arial"/>
          <w:szCs w:val="24"/>
          <w:lang w:val="ca-ES"/>
        </w:rPr>
        <w:t>.</w:t>
      </w:r>
      <w:r w:rsidRPr="006F273C">
        <w:rPr>
          <w:rFonts w:ascii="Arial" w:hAnsi="Arial" w:cs="Arial"/>
          <w:szCs w:val="24"/>
          <w:lang w:val="ca-ES"/>
        </w:rPr>
        <w:t xml:space="preserve"> </w:t>
      </w:r>
      <w:r w:rsidR="00D1559A" w:rsidRPr="006F273C">
        <w:rPr>
          <w:rFonts w:ascii="Arial" w:hAnsi="Arial" w:cs="Arial"/>
          <w:szCs w:val="24"/>
          <w:lang w:val="ca-ES"/>
        </w:rPr>
        <w:t xml:space="preserve">En tot cas, aquests altres llocs s’han de </w:t>
      </w:r>
      <w:r w:rsidRPr="006F273C">
        <w:rPr>
          <w:rFonts w:ascii="Arial" w:hAnsi="Arial" w:cs="Arial"/>
          <w:szCs w:val="24"/>
          <w:lang w:val="ca-ES"/>
        </w:rPr>
        <w:t>trob</w:t>
      </w:r>
      <w:r w:rsidR="00D1559A" w:rsidRPr="006F273C">
        <w:rPr>
          <w:rFonts w:ascii="Arial" w:hAnsi="Arial" w:cs="Arial"/>
          <w:szCs w:val="24"/>
          <w:lang w:val="ca-ES"/>
        </w:rPr>
        <w:t>ar</w:t>
      </w:r>
      <w:r w:rsidRPr="006F273C">
        <w:rPr>
          <w:rFonts w:ascii="Arial" w:hAnsi="Arial" w:cs="Arial"/>
          <w:szCs w:val="24"/>
          <w:lang w:val="ca-ES"/>
        </w:rPr>
        <w:t xml:space="preserve"> connectats amb </w:t>
      </w:r>
      <w:r w:rsidR="00D1559A" w:rsidRPr="006F273C">
        <w:rPr>
          <w:rFonts w:ascii="Arial" w:hAnsi="Arial" w:cs="Arial"/>
          <w:szCs w:val="24"/>
          <w:lang w:val="ca-ES"/>
        </w:rPr>
        <w:t xml:space="preserve">el primer </w:t>
      </w:r>
      <w:r w:rsidRPr="006F273C">
        <w:rPr>
          <w:rFonts w:ascii="Arial" w:hAnsi="Arial" w:cs="Arial"/>
          <w:szCs w:val="24"/>
          <w:lang w:val="ca-ES"/>
        </w:rPr>
        <w:t>per sistemes de videoconferència o altres mitjans telemàtics que permetin el reconeixement i la identificació de</w:t>
      </w:r>
      <w:r w:rsidR="0031467B">
        <w:rPr>
          <w:rFonts w:ascii="Arial" w:hAnsi="Arial" w:cs="Arial"/>
          <w:szCs w:val="24"/>
          <w:lang w:val="ca-ES"/>
        </w:rPr>
        <w:t xml:space="preserve"> </w:t>
      </w:r>
      <w:r w:rsidRPr="006F273C">
        <w:rPr>
          <w:rFonts w:ascii="Arial" w:hAnsi="Arial" w:cs="Arial"/>
          <w:szCs w:val="24"/>
          <w:lang w:val="ca-ES"/>
        </w:rPr>
        <w:t>l</w:t>
      </w:r>
      <w:r w:rsidR="0031467B">
        <w:rPr>
          <w:rFonts w:ascii="Arial" w:hAnsi="Arial" w:cs="Arial"/>
          <w:szCs w:val="24"/>
          <w:lang w:val="ca-ES"/>
        </w:rPr>
        <w:t>e</w:t>
      </w:r>
      <w:r w:rsidRPr="006F273C">
        <w:rPr>
          <w:rFonts w:ascii="Arial" w:hAnsi="Arial" w:cs="Arial"/>
          <w:szCs w:val="24"/>
          <w:lang w:val="ca-ES"/>
        </w:rPr>
        <w:t>s</w:t>
      </w:r>
      <w:r w:rsidR="0031467B">
        <w:rPr>
          <w:rFonts w:ascii="Arial" w:hAnsi="Arial" w:cs="Arial"/>
          <w:szCs w:val="24"/>
          <w:lang w:val="ca-ES"/>
        </w:rPr>
        <w:t xml:space="preserve"> persones</w:t>
      </w:r>
      <w:r w:rsidRPr="006F273C">
        <w:rPr>
          <w:rFonts w:ascii="Arial" w:hAnsi="Arial" w:cs="Arial"/>
          <w:szCs w:val="24"/>
          <w:lang w:val="ca-ES"/>
        </w:rPr>
        <w:t xml:space="preserve"> assistents i la comunicació permanent entre ell</w:t>
      </w:r>
      <w:r w:rsidR="0031467B">
        <w:rPr>
          <w:rFonts w:ascii="Arial" w:hAnsi="Arial" w:cs="Arial"/>
          <w:szCs w:val="24"/>
          <w:lang w:val="ca-ES"/>
        </w:rPr>
        <w:t>e</w:t>
      </w:r>
      <w:r w:rsidRPr="006F273C">
        <w:rPr>
          <w:rFonts w:ascii="Arial" w:hAnsi="Arial" w:cs="Arial"/>
          <w:szCs w:val="24"/>
          <w:lang w:val="ca-ES"/>
        </w:rPr>
        <w:t>s.</w:t>
      </w:r>
    </w:p>
    <w:p w14:paraId="4FB64604" w14:textId="77777777" w:rsidR="00280CA0" w:rsidRPr="006F273C" w:rsidRDefault="00280CA0" w:rsidP="000F38B4">
      <w:pPr>
        <w:spacing w:line="360" w:lineRule="auto"/>
        <w:contextualSpacing/>
        <w:jc w:val="both"/>
        <w:rPr>
          <w:rFonts w:ascii="Arial" w:hAnsi="Arial" w:cs="Arial"/>
          <w:szCs w:val="24"/>
          <w:lang w:val="ca-ES"/>
        </w:rPr>
      </w:pPr>
    </w:p>
    <w:p w14:paraId="1EA8E80A" w14:textId="7D0B3C63"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Les persones que assisteixin a qualsevol dels llocs especificats a la convocatòria </w:t>
      </w:r>
      <w:r w:rsidR="00D1559A" w:rsidRPr="006F273C">
        <w:rPr>
          <w:rFonts w:ascii="Arial" w:hAnsi="Arial" w:cs="Arial"/>
          <w:szCs w:val="24"/>
          <w:lang w:val="ca-ES"/>
        </w:rPr>
        <w:t>es</w:t>
      </w:r>
      <w:r w:rsidRPr="006F273C">
        <w:rPr>
          <w:rFonts w:ascii="Arial" w:hAnsi="Arial" w:cs="Arial"/>
          <w:szCs w:val="24"/>
          <w:lang w:val="ca-ES"/>
        </w:rPr>
        <w:t xml:space="preserve"> consider</w:t>
      </w:r>
      <w:r w:rsidR="00D1559A" w:rsidRPr="006F273C">
        <w:rPr>
          <w:rFonts w:ascii="Arial" w:hAnsi="Arial" w:cs="Arial"/>
          <w:szCs w:val="24"/>
          <w:lang w:val="ca-ES"/>
        </w:rPr>
        <w:t>e</w:t>
      </w:r>
      <w:r w:rsidRPr="006F273C">
        <w:rPr>
          <w:rFonts w:ascii="Arial" w:hAnsi="Arial" w:cs="Arial"/>
          <w:szCs w:val="24"/>
          <w:lang w:val="ca-ES"/>
        </w:rPr>
        <w:t xml:space="preserve">n presents a una única reunió, que </w:t>
      </w:r>
      <w:r w:rsidR="00D1559A" w:rsidRPr="006F273C">
        <w:rPr>
          <w:rFonts w:ascii="Arial" w:hAnsi="Arial" w:cs="Arial"/>
          <w:szCs w:val="24"/>
          <w:lang w:val="ca-ES"/>
        </w:rPr>
        <w:t>s’entén</w:t>
      </w:r>
      <w:r w:rsidRPr="006F273C">
        <w:rPr>
          <w:rFonts w:ascii="Arial" w:hAnsi="Arial" w:cs="Arial"/>
          <w:szCs w:val="24"/>
          <w:lang w:val="ca-ES"/>
        </w:rPr>
        <w:t xml:space="preserve"> celebrada al lloc principal.</w:t>
      </w:r>
    </w:p>
    <w:p w14:paraId="4E8E0B76" w14:textId="77777777" w:rsidR="003923E4" w:rsidRPr="00932EE3" w:rsidRDefault="003923E4" w:rsidP="000F38B4">
      <w:pPr>
        <w:spacing w:line="360" w:lineRule="auto"/>
        <w:jc w:val="both"/>
        <w:rPr>
          <w:rFonts w:ascii="Arial" w:hAnsi="Arial" w:cs="Arial"/>
          <w:szCs w:val="24"/>
          <w:lang w:val="ca-ES"/>
        </w:rPr>
      </w:pPr>
    </w:p>
    <w:p w14:paraId="12AC23D1" w14:textId="153E4F96" w:rsidR="003923E4" w:rsidRPr="00932EE3" w:rsidRDefault="00D1559A" w:rsidP="000F38B4">
      <w:pPr>
        <w:spacing w:line="360" w:lineRule="auto"/>
        <w:jc w:val="both"/>
        <w:rPr>
          <w:rFonts w:ascii="Arial" w:eastAsia="Arial" w:hAnsi="Arial" w:cs="Arial"/>
          <w:szCs w:val="24"/>
          <w:lang w:val="ca-ES"/>
        </w:rPr>
      </w:pPr>
      <w:r w:rsidRPr="006F273C">
        <w:rPr>
          <w:rFonts w:ascii="Arial" w:eastAsia="Arial" w:hAnsi="Arial" w:cs="Arial"/>
          <w:szCs w:val="24"/>
          <w:lang w:val="ca-ES"/>
        </w:rPr>
        <w:t>Així mateix, l</w:t>
      </w:r>
      <w:r w:rsidR="000F38B4" w:rsidRPr="00932EE3">
        <w:rPr>
          <w:rFonts w:ascii="Arial" w:eastAsia="Arial" w:hAnsi="Arial" w:cs="Arial"/>
          <w:szCs w:val="24"/>
          <w:lang w:val="ca-ES"/>
        </w:rPr>
        <w:t>’</w:t>
      </w:r>
      <w:r w:rsidRPr="00932EE3">
        <w:rPr>
          <w:rFonts w:ascii="Arial" w:eastAsia="Arial" w:hAnsi="Arial" w:cs="Arial"/>
          <w:szCs w:val="24"/>
          <w:lang w:val="ca-ES"/>
        </w:rPr>
        <w:t>òrgan d</w:t>
      </w:r>
      <w:r w:rsidR="000F38B4" w:rsidRPr="00932EE3">
        <w:rPr>
          <w:rFonts w:ascii="Arial" w:eastAsia="Arial" w:hAnsi="Arial" w:cs="Arial"/>
          <w:szCs w:val="24"/>
          <w:lang w:val="ca-ES"/>
        </w:rPr>
        <w:t>’</w:t>
      </w:r>
      <w:r w:rsidRPr="00932EE3">
        <w:rPr>
          <w:rFonts w:ascii="Arial" w:eastAsia="Arial" w:hAnsi="Arial" w:cs="Arial"/>
          <w:szCs w:val="24"/>
          <w:lang w:val="ca-ES"/>
        </w:rPr>
        <w:t>administració</w:t>
      </w:r>
      <w:r w:rsidRPr="006F273C">
        <w:rPr>
          <w:rFonts w:ascii="Arial" w:eastAsia="Arial" w:hAnsi="Arial" w:cs="Arial"/>
          <w:szCs w:val="24"/>
          <w:lang w:val="ca-ES"/>
        </w:rPr>
        <w:t xml:space="preserve"> pot</w:t>
      </w:r>
      <w:r w:rsidRPr="00932EE3">
        <w:rPr>
          <w:rFonts w:ascii="Arial" w:eastAsia="Arial" w:hAnsi="Arial" w:cs="Arial"/>
          <w:szCs w:val="24"/>
          <w:lang w:val="ca-ES"/>
        </w:rPr>
        <w:t xml:space="preserve"> acordar la celebració de la </w:t>
      </w:r>
      <w:r w:rsidR="00932EE3">
        <w:rPr>
          <w:rFonts w:ascii="Arial" w:eastAsia="Arial" w:hAnsi="Arial" w:cs="Arial"/>
          <w:szCs w:val="24"/>
          <w:lang w:val="ca-ES"/>
        </w:rPr>
        <w:t>Junta General</w:t>
      </w:r>
      <w:r w:rsidRPr="00932EE3">
        <w:rPr>
          <w:rFonts w:ascii="Arial" w:eastAsia="Arial" w:hAnsi="Arial" w:cs="Arial"/>
          <w:szCs w:val="24"/>
          <w:lang w:val="ca-ES"/>
        </w:rPr>
        <w:t xml:space="preserve"> sense assistència física dels accionistes o dels seus representants, sempre que la seva identitat i legitimació es garanteixin degudament i que es reconegui als accionistes i als seus representants l</w:t>
      </w:r>
      <w:r w:rsidR="000F38B4" w:rsidRPr="00932EE3">
        <w:rPr>
          <w:rFonts w:ascii="Arial" w:eastAsia="Arial" w:hAnsi="Arial" w:cs="Arial"/>
          <w:szCs w:val="24"/>
          <w:lang w:val="ca-ES"/>
        </w:rPr>
        <w:t>’</w:t>
      </w:r>
      <w:r w:rsidRPr="00932EE3">
        <w:rPr>
          <w:rFonts w:ascii="Arial" w:eastAsia="Arial" w:hAnsi="Arial" w:cs="Arial"/>
          <w:szCs w:val="24"/>
          <w:lang w:val="ca-ES"/>
        </w:rPr>
        <w:t xml:space="preserve">exercici en temps real dels drets de paraula, </w:t>
      </w:r>
      <w:r w:rsidRPr="00932EE3">
        <w:rPr>
          <w:rFonts w:ascii="Arial" w:eastAsia="Arial" w:hAnsi="Arial" w:cs="Arial"/>
          <w:szCs w:val="24"/>
          <w:lang w:val="ca-ES"/>
        </w:rPr>
        <w:lastRenderedPageBreak/>
        <w:t>informació, proposta de participació en la deliberació i vot que els corresponguin, en els termes previstos a l</w:t>
      </w:r>
      <w:r w:rsidR="000F38B4" w:rsidRPr="00932EE3">
        <w:rPr>
          <w:rFonts w:ascii="Arial" w:eastAsia="Arial" w:hAnsi="Arial" w:cs="Arial"/>
          <w:szCs w:val="24"/>
          <w:lang w:val="ca-ES"/>
        </w:rPr>
        <w:t>’</w:t>
      </w:r>
      <w:r w:rsidRPr="00932EE3">
        <w:rPr>
          <w:rFonts w:ascii="Arial" w:eastAsia="Arial" w:hAnsi="Arial" w:cs="Arial"/>
          <w:szCs w:val="24"/>
          <w:lang w:val="ca-ES"/>
        </w:rPr>
        <w:t xml:space="preserve">article 182 </w:t>
      </w:r>
      <w:r w:rsidRPr="00932EE3">
        <w:rPr>
          <w:rFonts w:ascii="Arial" w:eastAsia="Arial" w:hAnsi="Arial" w:cs="Arial"/>
          <w:i/>
          <w:iCs/>
          <w:szCs w:val="24"/>
          <w:lang w:val="ca-ES"/>
        </w:rPr>
        <w:t>bis</w:t>
      </w:r>
      <w:r w:rsidRPr="00932EE3">
        <w:rPr>
          <w:rFonts w:ascii="Arial" w:eastAsia="Arial" w:hAnsi="Arial" w:cs="Arial"/>
          <w:szCs w:val="24"/>
          <w:lang w:val="ca-ES"/>
        </w:rPr>
        <w:t xml:space="preserve"> de la LSC. En aquest cas, la convocatòria de la </w:t>
      </w:r>
      <w:r w:rsidR="00F32B8B">
        <w:rPr>
          <w:rFonts w:ascii="Arial" w:eastAsia="Arial" w:hAnsi="Arial" w:cs="Arial"/>
          <w:szCs w:val="24"/>
          <w:lang w:val="ca-ES"/>
        </w:rPr>
        <w:t>J</w:t>
      </w:r>
      <w:r w:rsidRPr="00932EE3">
        <w:rPr>
          <w:rFonts w:ascii="Arial" w:eastAsia="Arial" w:hAnsi="Arial" w:cs="Arial"/>
          <w:szCs w:val="24"/>
          <w:lang w:val="ca-ES"/>
        </w:rPr>
        <w:t>unta ha d</w:t>
      </w:r>
      <w:r w:rsidR="000F38B4" w:rsidRPr="00932EE3">
        <w:rPr>
          <w:rFonts w:ascii="Arial" w:eastAsia="Arial" w:hAnsi="Arial" w:cs="Arial"/>
          <w:szCs w:val="24"/>
          <w:lang w:val="ca-ES"/>
        </w:rPr>
        <w:t>’</w:t>
      </w:r>
      <w:r w:rsidRPr="00932EE3">
        <w:rPr>
          <w:rFonts w:ascii="Arial" w:eastAsia="Arial" w:hAnsi="Arial" w:cs="Arial"/>
          <w:szCs w:val="24"/>
          <w:lang w:val="ca-ES"/>
        </w:rPr>
        <w:t>indicar aquesta circumstància, així com els tràmits i procediments que han de seguir-se per al registre i la formació de la llista d</w:t>
      </w:r>
      <w:r w:rsidR="000F38B4" w:rsidRPr="00932EE3">
        <w:rPr>
          <w:rFonts w:ascii="Arial" w:eastAsia="Arial" w:hAnsi="Arial" w:cs="Arial"/>
          <w:szCs w:val="24"/>
          <w:lang w:val="ca-ES"/>
        </w:rPr>
        <w:t>’</w:t>
      </w:r>
      <w:r w:rsidRPr="00932EE3">
        <w:rPr>
          <w:rFonts w:ascii="Arial" w:eastAsia="Arial" w:hAnsi="Arial" w:cs="Arial"/>
          <w:szCs w:val="24"/>
          <w:lang w:val="ca-ES"/>
        </w:rPr>
        <w:t>assistents, per a l</w:t>
      </w:r>
      <w:r w:rsidR="000F38B4" w:rsidRPr="00932EE3">
        <w:rPr>
          <w:rFonts w:ascii="Arial" w:eastAsia="Arial" w:hAnsi="Arial" w:cs="Arial"/>
          <w:szCs w:val="24"/>
          <w:lang w:val="ca-ES"/>
        </w:rPr>
        <w:t>’</w:t>
      </w:r>
      <w:r w:rsidRPr="00932EE3">
        <w:rPr>
          <w:rFonts w:ascii="Arial" w:eastAsia="Arial" w:hAnsi="Arial" w:cs="Arial"/>
          <w:szCs w:val="24"/>
          <w:lang w:val="ca-ES"/>
        </w:rPr>
        <w:t>exercici dels drets dels accionistes i per</w:t>
      </w:r>
      <w:r w:rsidRPr="006F273C">
        <w:rPr>
          <w:rFonts w:ascii="Arial" w:eastAsia="Arial" w:hAnsi="Arial" w:cs="Arial"/>
          <w:szCs w:val="24"/>
          <w:lang w:val="ca-ES"/>
        </w:rPr>
        <w:t>què tot es reculli</w:t>
      </w:r>
      <w:r w:rsidRPr="00932EE3">
        <w:rPr>
          <w:rFonts w:ascii="Arial" w:eastAsia="Arial" w:hAnsi="Arial" w:cs="Arial"/>
          <w:szCs w:val="24"/>
          <w:lang w:val="ca-ES"/>
        </w:rPr>
        <w:t xml:space="preserve"> adequa</w:t>
      </w:r>
      <w:r w:rsidRPr="006F273C">
        <w:rPr>
          <w:rFonts w:ascii="Arial" w:eastAsia="Arial" w:hAnsi="Arial" w:cs="Arial"/>
          <w:szCs w:val="24"/>
          <w:lang w:val="ca-ES"/>
        </w:rPr>
        <w:t>dament</w:t>
      </w:r>
      <w:r w:rsidRPr="00932EE3">
        <w:rPr>
          <w:rFonts w:ascii="Arial" w:eastAsia="Arial" w:hAnsi="Arial" w:cs="Arial"/>
          <w:szCs w:val="24"/>
          <w:lang w:val="ca-ES"/>
        </w:rPr>
        <w:t xml:space="preserve"> en l</w:t>
      </w:r>
      <w:r w:rsidR="000F38B4" w:rsidRPr="00932EE3">
        <w:rPr>
          <w:rFonts w:ascii="Arial" w:eastAsia="Arial" w:hAnsi="Arial" w:cs="Arial"/>
          <w:szCs w:val="24"/>
          <w:lang w:val="ca-ES"/>
        </w:rPr>
        <w:t>’</w:t>
      </w:r>
      <w:r w:rsidRPr="00932EE3">
        <w:rPr>
          <w:rFonts w:ascii="Arial" w:eastAsia="Arial" w:hAnsi="Arial" w:cs="Arial"/>
          <w:szCs w:val="24"/>
          <w:lang w:val="ca-ES"/>
        </w:rPr>
        <w:t xml:space="preserve">acta del desenvolupament de la </w:t>
      </w:r>
      <w:r w:rsidR="00292FC0">
        <w:rPr>
          <w:rFonts w:ascii="Arial" w:eastAsia="Arial" w:hAnsi="Arial" w:cs="Arial"/>
          <w:szCs w:val="24"/>
          <w:lang w:val="ca-ES"/>
        </w:rPr>
        <w:t>J</w:t>
      </w:r>
      <w:r w:rsidRPr="00932EE3">
        <w:rPr>
          <w:rFonts w:ascii="Arial" w:eastAsia="Arial" w:hAnsi="Arial" w:cs="Arial"/>
          <w:szCs w:val="24"/>
          <w:lang w:val="ca-ES"/>
        </w:rPr>
        <w:t>unta.</w:t>
      </w:r>
    </w:p>
    <w:p w14:paraId="50DA8047" w14:textId="77777777" w:rsidR="00280CA0" w:rsidRPr="006F273C" w:rsidRDefault="00280CA0" w:rsidP="000F38B4">
      <w:pPr>
        <w:keepNext/>
        <w:tabs>
          <w:tab w:val="left" w:pos="851"/>
        </w:tabs>
        <w:spacing w:line="360" w:lineRule="auto"/>
        <w:contextualSpacing/>
        <w:jc w:val="both"/>
        <w:rPr>
          <w:rFonts w:ascii="Arial" w:hAnsi="Arial" w:cs="Arial"/>
          <w:b/>
          <w:bCs/>
          <w:szCs w:val="24"/>
          <w:lang w:val="ca-ES"/>
        </w:rPr>
      </w:pPr>
    </w:p>
    <w:p w14:paraId="697809EB" w14:textId="19736774" w:rsidR="00280CA0" w:rsidRPr="006F273C" w:rsidRDefault="00D1559A" w:rsidP="000F38B4">
      <w:pPr>
        <w:keepNext/>
        <w:tabs>
          <w:tab w:val="left" w:pos="851"/>
        </w:tabs>
        <w:spacing w:line="360" w:lineRule="auto"/>
        <w:contextualSpacing/>
        <w:jc w:val="both"/>
        <w:rPr>
          <w:rFonts w:ascii="Arial" w:hAnsi="Arial" w:cs="Arial"/>
          <w:b/>
          <w:bCs/>
          <w:szCs w:val="24"/>
          <w:lang w:val="ca-ES"/>
        </w:rPr>
      </w:pPr>
      <w:r w:rsidRPr="006F273C">
        <w:rPr>
          <w:rFonts w:ascii="Arial" w:hAnsi="Arial" w:cs="Arial"/>
          <w:b/>
          <w:bCs/>
          <w:szCs w:val="24"/>
          <w:lang w:val="ca-ES"/>
        </w:rPr>
        <w:t xml:space="preserve">Article 17. Representació a la </w:t>
      </w:r>
      <w:r w:rsidR="00932EE3">
        <w:rPr>
          <w:rFonts w:ascii="Arial" w:hAnsi="Arial" w:cs="Arial"/>
          <w:b/>
          <w:bCs/>
          <w:szCs w:val="24"/>
          <w:lang w:val="ca-ES"/>
        </w:rPr>
        <w:t>Junta General</w:t>
      </w:r>
    </w:p>
    <w:p w14:paraId="3D216C51" w14:textId="77777777" w:rsidR="00280CA0" w:rsidRPr="006F273C" w:rsidRDefault="00280CA0" w:rsidP="000F38B4">
      <w:pPr>
        <w:tabs>
          <w:tab w:val="left" w:pos="851"/>
        </w:tabs>
        <w:spacing w:line="360" w:lineRule="auto"/>
        <w:contextualSpacing/>
        <w:jc w:val="both"/>
        <w:rPr>
          <w:rFonts w:ascii="Arial" w:hAnsi="Arial" w:cs="Arial"/>
          <w:b/>
          <w:bCs/>
          <w:szCs w:val="24"/>
          <w:lang w:val="ca-ES"/>
        </w:rPr>
      </w:pPr>
    </w:p>
    <w:p w14:paraId="46452123" w14:textId="6EFF5D1A" w:rsidR="00280CA0" w:rsidRPr="006F273C" w:rsidRDefault="00571C56" w:rsidP="000F38B4">
      <w:pPr>
        <w:tabs>
          <w:tab w:val="left" w:pos="851"/>
        </w:tabs>
        <w:spacing w:line="360" w:lineRule="auto"/>
        <w:contextualSpacing/>
        <w:jc w:val="both"/>
        <w:rPr>
          <w:rFonts w:ascii="Arial" w:hAnsi="Arial" w:cs="Arial"/>
          <w:szCs w:val="24"/>
          <w:lang w:val="ca-ES"/>
        </w:rPr>
      </w:pPr>
      <w:r w:rsidRPr="006F273C">
        <w:rPr>
          <w:rFonts w:ascii="Arial" w:hAnsi="Arial" w:cs="Arial"/>
          <w:szCs w:val="24"/>
          <w:lang w:val="ca-ES"/>
        </w:rPr>
        <w:t xml:space="preserve">Tot </w:t>
      </w:r>
      <w:r w:rsidR="00DF55D0" w:rsidRPr="006F273C">
        <w:rPr>
          <w:rFonts w:ascii="Arial" w:hAnsi="Arial" w:cs="Arial"/>
          <w:szCs w:val="24"/>
          <w:lang w:val="ca-ES"/>
        </w:rPr>
        <w:t xml:space="preserve">accionista </w:t>
      </w:r>
      <w:r w:rsidRPr="006F273C">
        <w:rPr>
          <w:rFonts w:ascii="Arial" w:hAnsi="Arial" w:cs="Arial"/>
          <w:szCs w:val="24"/>
          <w:lang w:val="ca-ES"/>
        </w:rPr>
        <w:t>que tingui dret d</w:t>
      </w:r>
      <w:r w:rsidR="000F38B4" w:rsidRPr="006F273C">
        <w:rPr>
          <w:rFonts w:ascii="Arial" w:hAnsi="Arial" w:cs="Arial"/>
          <w:szCs w:val="24"/>
          <w:lang w:val="ca-ES"/>
        </w:rPr>
        <w:t>’</w:t>
      </w:r>
      <w:r w:rsidRPr="006F273C">
        <w:rPr>
          <w:rFonts w:ascii="Arial" w:hAnsi="Arial" w:cs="Arial"/>
          <w:szCs w:val="24"/>
          <w:lang w:val="ca-ES"/>
        </w:rPr>
        <w:t>assistència po</w:t>
      </w:r>
      <w:r w:rsidR="00D1559A" w:rsidRPr="006F273C">
        <w:rPr>
          <w:rFonts w:ascii="Arial" w:hAnsi="Arial" w:cs="Arial"/>
          <w:szCs w:val="24"/>
          <w:lang w:val="ca-ES"/>
        </w:rPr>
        <w:t>t</w:t>
      </w:r>
      <w:r w:rsidRPr="006F273C">
        <w:rPr>
          <w:rFonts w:ascii="Arial" w:hAnsi="Arial" w:cs="Arial"/>
          <w:szCs w:val="24"/>
          <w:lang w:val="ca-ES"/>
        </w:rPr>
        <w:t xml:space="preserve"> fer-se representar en la </w:t>
      </w:r>
      <w:r w:rsidR="00932EE3">
        <w:rPr>
          <w:rFonts w:ascii="Arial" w:hAnsi="Arial" w:cs="Arial"/>
          <w:szCs w:val="24"/>
          <w:lang w:val="ca-ES"/>
        </w:rPr>
        <w:t>Junta General</w:t>
      </w:r>
      <w:r w:rsidRPr="006F273C">
        <w:rPr>
          <w:rFonts w:ascii="Arial" w:hAnsi="Arial" w:cs="Arial"/>
          <w:szCs w:val="24"/>
          <w:lang w:val="ca-ES"/>
        </w:rPr>
        <w:t xml:space="preserve"> per una altra persona, encara que aquesta no sigui </w:t>
      </w:r>
      <w:r w:rsidR="00DF55D0" w:rsidRPr="006F273C">
        <w:rPr>
          <w:rFonts w:ascii="Arial" w:hAnsi="Arial" w:cs="Arial"/>
          <w:szCs w:val="24"/>
          <w:lang w:val="ca-ES"/>
        </w:rPr>
        <w:t>accionista</w:t>
      </w:r>
      <w:r w:rsidR="00D1559A" w:rsidRPr="006F273C">
        <w:rPr>
          <w:rFonts w:ascii="Arial" w:hAnsi="Arial" w:cs="Arial"/>
          <w:szCs w:val="24"/>
          <w:lang w:val="ca-ES"/>
        </w:rPr>
        <w:t>.</w:t>
      </w:r>
      <w:r w:rsidRPr="006F273C">
        <w:rPr>
          <w:rFonts w:ascii="Arial" w:hAnsi="Arial" w:cs="Arial"/>
          <w:szCs w:val="24"/>
          <w:lang w:val="ca-ES"/>
        </w:rPr>
        <w:t xml:space="preserve"> </w:t>
      </w:r>
      <w:r w:rsidR="00D1559A" w:rsidRPr="006F273C">
        <w:rPr>
          <w:rFonts w:ascii="Arial" w:hAnsi="Arial" w:cs="Arial"/>
          <w:szCs w:val="24"/>
          <w:lang w:val="ca-ES"/>
        </w:rPr>
        <w:t>L</w:t>
      </w:r>
      <w:r w:rsidRPr="006F273C">
        <w:rPr>
          <w:rFonts w:ascii="Arial" w:hAnsi="Arial" w:cs="Arial"/>
          <w:szCs w:val="24"/>
          <w:lang w:val="ca-ES"/>
        </w:rPr>
        <w:t xml:space="preserve">a representació conferida sempre </w:t>
      </w:r>
      <w:r w:rsidR="00D1559A" w:rsidRPr="006F273C">
        <w:rPr>
          <w:rFonts w:ascii="Arial" w:hAnsi="Arial" w:cs="Arial"/>
          <w:szCs w:val="24"/>
          <w:lang w:val="ca-ES"/>
        </w:rPr>
        <w:t xml:space="preserve">és </w:t>
      </w:r>
      <w:r w:rsidRPr="006F273C">
        <w:rPr>
          <w:rFonts w:ascii="Arial" w:hAnsi="Arial" w:cs="Arial"/>
          <w:szCs w:val="24"/>
          <w:lang w:val="ca-ES"/>
        </w:rPr>
        <w:t xml:space="preserve">revocable i </w:t>
      </w:r>
      <w:r w:rsidR="00D1559A" w:rsidRPr="006F273C">
        <w:rPr>
          <w:rFonts w:ascii="Arial" w:hAnsi="Arial" w:cs="Arial"/>
          <w:szCs w:val="24"/>
          <w:lang w:val="ca-ES"/>
        </w:rPr>
        <w:t>s’</w:t>
      </w:r>
      <w:r w:rsidRPr="006F273C">
        <w:rPr>
          <w:rFonts w:ascii="Arial" w:hAnsi="Arial" w:cs="Arial"/>
          <w:szCs w:val="24"/>
          <w:lang w:val="ca-ES"/>
        </w:rPr>
        <w:t>ent</w:t>
      </w:r>
      <w:r w:rsidR="00D1559A" w:rsidRPr="006F273C">
        <w:rPr>
          <w:rFonts w:ascii="Arial" w:hAnsi="Arial" w:cs="Arial"/>
          <w:szCs w:val="24"/>
          <w:lang w:val="ca-ES"/>
        </w:rPr>
        <w:t>én</w:t>
      </w:r>
      <w:r w:rsidRPr="006F273C">
        <w:rPr>
          <w:rFonts w:ascii="Arial" w:hAnsi="Arial" w:cs="Arial"/>
          <w:szCs w:val="24"/>
          <w:lang w:val="ca-ES"/>
        </w:rPr>
        <w:t xml:space="preserve"> revocada per l</w:t>
      </w:r>
      <w:r w:rsidR="000F38B4" w:rsidRPr="006F273C">
        <w:rPr>
          <w:rFonts w:ascii="Arial" w:hAnsi="Arial" w:cs="Arial"/>
          <w:szCs w:val="24"/>
          <w:lang w:val="ca-ES"/>
        </w:rPr>
        <w:t>’</w:t>
      </w:r>
      <w:r w:rsidRPr="006F273C">
        <w:rPr>
          <w:rFonts w:ascii="Arial" w:hAnsi="Arial" w:cs="Arial"/>
          <w:szCs w:val="24"/>
          <w:lang w:val="ca-ES"/>
        </w:rPr>
        <w:t xml:space="preserve">assistència personal </w:t>
      </w:r>
      <w:r w:rsidR="00D1559A" w:rsidRPr="006F273C">
        <w:rPr>
          <w:rFonts w:ascii="Arial" w:hAnsi="Arial" w:cs="Arial"/>
          <w:szCs w:val="24"/>
          <w:lang w:val="ca-ES"/>
        </w:rPr>
        <w:t>—</w:t>
      </w:r>
      <w:r w:rsidRPr="006F273C">
        <w:rPr>
          <w:rFonts w:ascii="Arial" w:hAnsi="Arial" w:cs="Arial"/>
          <w:szCs w:val="24"/>
          <w:lang w:val="ca-ES"/>
        </w:rPr>
        <w:t>tant física com telemàtica</w:t>
      </w:r>
      <w:r w:rsidR="00D1559A" w:rsidRPr="006F273C">
        <w:rPr>
          <w:rFonts w:ascii="Arial" w:hAnsi="Arial" w:cs="Arial"/>
          <w:szCs w:val="24"/>
          <w:lang w:val="ca-ES"/>
        </w:rPr>
        <w:t>—</w:t>
      </w:r>
      <w:r w:rsidRPr="006F273C">
        <w:rPr>
          <w:rFonts w:ascii="Arial" w:hAnsi="Arial" w:cs="Arial"/>
          <w:szCs w:val="24"/>
          <w:lang w:val="ca-ES"/>
        </w:rPr>
        <w:t xml:space="preserve"> </w:t>
      </w:r>
      <w:r w:rsidR="00D1559A" w:rsidRPr="006F273C">
        <w:rPr>
          <w:rFonts w:ascii="Arial" w:hAnsi="Arial" w:cs="Arial"/>
          <w:szCs w:val="24"/>
          <w:lang w:val="ca-ES"/>
        </w:rPr>
        <w:t xml:space="preserve">de la persona representada </w:t>
      </w:r>
      <w:r w:rsidRPr="006F273C">
        <w:rPr>
          <w:rFonts w:ascii="Arial" w:hAnsi="Arial" w:cs="Arial"/>
          <w:szCs w:val="24"/>
          <w:lang w:val="ca-ES"/>
        </w:rPr>
        <w:t xml:space="preserve">a la </w:t>
      </w:r>
      <w:r w:rsidR="00932EE3">
        <w:rPr>
          <w:rFonts w:ascii="Arial" w:hAnsi="Arial" w:cs="Arial"/>
          <w:szCs w:val="24"/>
          <w:lang w:val="ca-ES"/>
        </w:rPr>
        <w:t>Junta General</w:t>
      </w:r>
      <w:r w:rsidRPr="006F273C">
        <w:rPr>
          <w:rFonts w:ascii="Arial" w:hAnsi="Arial" w:cs="Arial"/>
          <w:szCs w:val="24"/>
          <w:lang w:val="ca-ES"/>
        </w:rPr>
        <w:t>.</w:t>
      </w:r>
    </w:p>
    <w:p w14:paraId="65152104" w14:textId="77777777" w:rsidR="00280CA0" w:rsidRPr="006F273C" w:rsidRDefault="00280CA0" w:rsidP="000F38B4">
      <w:pPr>
        <w:tabs>
          <w:tab w:val="left" w:pos="851"/>
        </w:tabs>
        <w:spacing w:line="360" w:lineRule="auto"/>
        <w:contextualSpacing/>
        <w:jc w:val="both"/>
        <w:rPr>
          <w:rFonts w:ascii="Arial" w:hAnsi="Arial" w:cs="Arial"/>
          <w:szCs w:val="24"/>
          <w:lang w:val="ca-ES"/>
        </w:rPr>
      </w:pPr>
    </w:p>
    <w:p w14:paraId="76A08678" w14:textId="2AD3DC50" w:rsidR="00280CA0" w:rsidRPr="006F273C" w:rsidRDefault="00571C56" w:rsidP="000F38B4">
      <w:pPr>
        <w:tabs>
          <w:tab w:val="left" w:pos="851"/>
        </w:tabs>
        <w:spacing w:line="360" w:lineRule="auto"/>
        <w:contextualSpacing/>
        <w:jc w:val="both"/>
        <w:rPr>
          <w:rFonts w:ascii="Arial" w:hAnsi="Arial" w:cs="Arial"/>
          <w:szCs w:val="24"/>
          <w:lang w:val="ca-ES"/>
        </w:rPr>
      </w:pPr>
      <w:r w:rsidRPr="006F273C">
        <w:rPr>
          <w:rFonts w:ascii="Arial" w:hAnsi="Arial" w:cs="Arial"/>
          <w:szCs w:val="24"/>
          <w:lang w:val="ca-ES"/>
        </w:rPr>
        <w:t xml:space="preserve">La representació ha de conferir-se per escrit i amb caràcter especial per a cada </w:t>
      </w:r>
      <w:r w:rsidR="00932EE3">
        <w:rPr>
          <w:rFonts w:ascii="Arial" w:hAnsi="Arial" w:cs="Arial"/>
          <w:szCs w:val="24"/>
          <w:lang w:val="ca-ES"/>
        </w:rPr>
        <w:t>Junta General</w:t>
      </w:r>
      <w:r w:rsidRPr="006F273C">
        <w:rPr>
          <w:rFonts w:ascii="Arial" w:hAnsi="Arial" w:cs="Arial"/>
          <w:szCs w:val="24"/>
          <w:lang w:val="ca-ES"/>
        </w:rPr>
        <w:t xml:space="preserve">, mitjançant carta adreçada al </w:t>
      </w:r>
      <w:r w:rsidR="006C1C10">
        <w:rPr>
          <w:rFonts w:ascii="Arial" w:hAnsi="Arial" w:cs="Arial"/>
          <w:szCs w:val="24"/>
          <w:lang w:val="ca-ES"/>
        </w:rPr>
        <w:t>president o presidenta</w:t>
      </w:r>
      <w:r w:rsidRPr="006F273C">
        <w:rPr>
          <w:rFonts w:ascii="Arial" w:hAnsi="Arial" w:cs="Arial"/>
          <w:szCs w:val="24"/>
          <w:lang w:val="ca-ES"/>
        </w:rPr>
        <w:t xml:space="preserve"> de la </w:t>
      </w:r>
      <w:r w:rsidR="00932EE3">
        <w:rPr>
          <w:rFonts w:ascii="Arial" w:hAnsi="Arial" w:cs="Arial"/>
          <w:szCs w:val="24"/>
          <w:lang w:val="ca-ES"/>
        </w:rPr>
        <w:t>Junta General</w:t>
      </w:r>
      <w:r w:rsidRPr="006F273C">
        <w:rPr>
          <w:rFonts w:ascii="Arial" w:hAnsi="Arial" w:cs="Arial"/>
          <w:szCs w:val="24"/>
          <w:lang w:val="ca-ES"/>
        </w:rPr>
        <w:t xml:space="preserve">, o bé per mitjans electrònics o qualssevol altres mitjans de comunicació a distància que garanteixin degudament la identitat de </w:t>
      </w:r>
      <w:r w:rsidR="00FE2D7E" w:rsidRPr="006F273C">
        <w:rPr>
          <w:rFonts w:ascii="Arial" w:hAnsi="Arial" w:cs="Arial"/>
          <w:szCs w:val="24"/>
          <w:lang w:val="ca-ES"/>
        </w:rPr>
        <w:t>l</w:t>
      </w:r>
      <w:r w:rsidR="000F38B4" w:rsidRPr="006F273C">
        <w:rPr>
          <w:rFonts w:ascii="Arial" w:hAnsi="Arial" w:cs="Arial"/>
          <w:szCs w:val="24"/>
          <w:lang w:val="ca-ES"/>
        </w:rPr>
        <w:t>’</w:t>
      </w:r>
      <w:r w:rsidR="00FE2D7E" w:rsidRPr="006F273C">
        <w:rPr>
          <w:rFonts w:ascii="Arial" w:hAnsi="Arial" w:cs="Arial"/>
          <w:szCs w:val="24"/>
          <w:lang w:val="ca-ES"/>
        </w:rPr>
        <w:t xml:space="preserve">accionista </w:t>
      </w:r>
      <w:r w:rsidRPr="006F273C">
        <w:rPr>
          <w:rFonts w:ascii="Arial" w:hAnsi="Arial" w:cs="Arial"/>
          <w:szCs w:val="24"/>
          <w:lang w:val="ca-ES"/>
        </w:rPr>
        <w:t>que l</w:t>
      </w:r>
      <w:r w:rsidR="00D1559A" w:rsidRPr="006F273C">
        <w:rPr>
          <w:rFonts w:ascii="Arial" w:hAnsi="Arial" w:cs="Arial"/>
          <w:szCs w:val="24"/>
          <w:lang w:val="ca-ES"/>
        </w:rPr>
        <w:t>’</w:t>
      </w:r>
      <w:r w:rsidRPr="006F273C">
        <w:rPr>
          <w:rFonts w:ascii="Arial" w:hAnsi="Arial" w:cs="Arial"/>
          <w:szCs w:val="24"/>
          <w:lang w:val="ca-ES"/>
        </w:rPr>
        <w:t>atorga.</w:t>
      </w:r>
    </w:p>
    <w:p w14:paraId="075398A4" w14:textId="77777777" w:rsidR="00280CA0" w:rsidRPr="006F273C" w:rsidRDefault="00280CA0" w:rsidP="000F38B4">
      <w:pPr>
        <w:tabs>
          <w:tab w:val="left" w:pos="851"/>
        </w:tabs>
        <w:spacing w:line="360" w:lineRule="auto"/>
        <w:contextualSpacing/>
        <w:jc w:val="both"/>
        <w:rPr>
          <w:rFonts w:ascii="Arial" w:hAnsi="Arial" w:cs="Arial"/>
          <w:szCs w:val="24"/>
          <w:lang w:val="ca-ES"/>
        </w:rPr>
      </w:pPr>
    </w:p>
    <w:p w14:paraId="2D13868C" w14:textId="4D537518" w:rsidR="00280CA0" w:rsidRPr="006F273C" w:rsidRDefault="00571C56" w:rsidP="000F38B4">
      <w:pPr>
        <w:tabs>
          <w:tab w:val="left" w:pos="851"/>
        </w:tabs>
        <w:spacing w:line="360" w:lineRule="auto"/>
        <w:contextualSpacing/>
        <w:jc w:val="both"/>
        <w:rPr>
          <w:rFonts w:ascii="Arial" w:hAnsi="Arial" w:cs="Arial"/>
          <w:szCs w:val="24"/>
          <w:lang w:val="ca-ES"/>
        </w:rPr>
      </w:pPr>
      <w:r w:rsidRPr="006F273C">
        <w:rPr>
          <w:rFonts w:ascii="Arial" w:hAnsi="Arial" w:cs="Arial"/>
          <w:szCs w:val="24"/>
          <w:lang w:val="ca-ES"/>
        </w:rPr>
        <w:t xml:space="preserve">No obstant això, </w:t>
      </w:r>
      <w:r w:rsidR="00D1559A" w:rsidRPr="006F273C">
        <w:rPr>
          <w:rFonts w:ascii="Arial" w:hAnsi="Arial" w:cs="Arial"/>
          <w:szCs w:val="24"/>
          <w:lang w:val="ca-ES"/>
        </w:rPr>
        <w:t xml:space="preserve">és </w:t>
      </w:r>
      <w:r w:rsidRPr="006F273C">
        <w:rPr>
          <w:rFonts w:ascii="Arial" w:hAnsi="Arial" w:cs="Arial"/>
          <w:szCs w:val="24"/>
          <w:lang w:val="ca-ES"/>
        </w:rPr>
        <w:t>vàlida la delegació general per a l</w:t>
      </w:r>
      <w:r w:rsidR="000F38B4" w:rsidRPr="006F273C">
        <w:rPr>
          <w:rFonts w:ascii="Arial" w:hAnsi="Arial" w:cs="Arial"/>
          <w:szCs w:val="24"/>
          <w:lang w:val="ca-ES"/>
        </w:rPr>
        <w:t>’</w:t>
      </w:r>
      <w:r w:rsidRPr="006F273C">
        <w:rPr>
          <w:rFonts w:ascii="Arial" w:hAnsi="Arial" w:cs="Arial"/>
          <w:szCs w:val="24"/>
          <w:lang w:val="ca-ES"/>
        </w:rPr>
        <w:t>exercici del vot atorgada en document públic a favor d</w:t>
      </w:r>
      <w:r w:rsidR="000F38B4" w:rsidRPr="006F273C">
        <w:rPr>
          <w:rFonts w:ascii="Arial" w:hAnsi="Arial" w:cs="Arial"/>
          <w:szCs w:val="24"/>
          <w:lang w:val="ca-ES"/>
        </w:rPr>
        <w:t>’</w:t>
      </w:r>
      <w:r w:rsidR="00C23139" w:rsidRPr="006F273C">
        <w:rPr>
          <w:rFonts w:ascii="Arial" w:hAnsi="Arial" w:cs="Arial"/>
          <w:szCs w:val="24"/>
          <w:lang w:val="ca-ES"/>
        </w:rPr>
        <w:t>un</w:t>
      </w:r>
      <w:r w:rsidRPr="006F273C">
        <w:rPr>
          <w:rFonts w:ascii="Arial" w:hAnsi="Arial" w:cs="Arial"/>
          <w:szCs w:val="24"/>
          <w:lang w:val="ca-ES"/>
        </w:rPr>
        <w:t xml:space="preserve"> altre </w:t>
      </w:r>
      <w:r w:rsidR="00C23139" w:rsidRPr="006F273C">
        <w:rPr>
          <w:rFonts w:ascii="Arial" w:hAnsi="Arial" w:cs="Arial"/>
          <w:szCs w:val="24"/>
          <w:lang w:val="ca-ES"/>
        </w:rPr>
        <w:t xml:space="preserve">accionista </w:t>
      </w:r>
      <w:r w:rsidRPr="006F273C">
        <w:rPr>
          <w:rFonts w:ascii="Arial" w:hAnsi="Arial" w:cs="Arial"/>
          <w:szCs w:val="24"/>
          <w:lang w:val="ca-ES"/>
        </w:rPr>
        <w:t xml:space="preserve">o del cònjuge, </w:t>
      </w:r>
      <w:r w:rsidR="00D1559A" w:rsidRPr="006F273C">
        <w:rPr>
          <w:rFonts w:ascii="Arial" w:hAnsi="Arial" w:cs="Arial"/>
          <w:szCs w:val="24"/>
          <w:lang w:val="ca-ES"/>
        </w:rPr>
        <w:t xml:space="preserve">un </w:t>
      </w:r>
      <w:r w:rsidRPr="006F273C">
        <w:rPr>
          <w:rFonts w:ascii="Arial" w:hAnsi="Arial" w:cs="Arial"/>
          <w:szCs w:val="24"/>
          <w:lang w:val="ca-ES"/>
        </w:rPr>
        <w:t>ascendent o descendent del representat, i la conferida amb caràcter general a favor de qualsevol persona, mitjançant apoderament en document públic amb facultats per administrar tot el patrimoni que el representat tingui en territori nacional.</w:t>
      </w:r>
    </w:p>
    <w:p w14:paraId="611D80D3" w14:textId="77777777" w:rsidR="00280CA0" w:rsidRPr="006F273C" w:rsidRDefault="00280CA0" w:rsidP="000F38B4">
      <w:pPr>
        <w:tabs>
          <w:tab w:val="left" w:pos="851"/>
        </w:tabs>
        <w:spacing w:line="360" w:lineRule="auto"/>
        <w:contextualSpacing/>
        <w:jc w:val="both"/>
        <w:rPr>
          <w:rFonts w:ascii="Arial" w:hAnsi="Arial" w:cs="Arial"/>
          <w:szCs w:val="24"/>
          <w:lang w:val="ca-ES"/>
        </w:rPr>
      </w:pPr>
    </w:p>
    <w:p w14:paraId="43E401EF" w14:textId="2117C333" w:rsidR="00280CA0" w:rsidRPr="006F273C" w:rsidRDefault="00571C56" w:rsidP="000F38B4">
      <w:pPr>
        <w:tabs>
          <w:tab w:val="left" w:pos="851"/>
        </w:tabs>
        <w:spacing w:line="360" w:lineRule="auto"/>
        <w:contextualSpacing/>
        <w:jc w:val="both"/>
        <w:rPr>
          <w:rFonts w:ascii="Arial" w:hAnsi="Arial" w:cs="Arial"/>
          <w:szCs w:val="24"/>
          <w:lang w:val="ca-ES"/>
        </w:rPr>
      </w:pPr>
      <w:r w:rsidRPr="006F273C">
        <w:rPr>
          <w:rFonts w:ascii="Arial" w:hAnsi="Arial" w:cs="Arial"/>
          <w:szCs w:val="24"/>
          <w:lang w:val="ca-ES"/>
        </w:rPr>
        <w:t>Quan s</w:t>
      </w:r>
      <w:r w:rsidR="000F38B4" w:rsidRPr="006F273C">
        <w:rPr>
          <w:rFonts w:ascii="Arial" w:hAnsi="Arial" w:cs="Arial"/>
          <w:szCs w:val="24"/>
          <w:lang w:val="ca-ES"/>
        </w:rPr>
        <w:t>’</w:t>
      </w:r>
      <w:r w:rsidRPr="006F273C">
        <w:rPr>
          <w:rFonts w:ascii="Arial" w:hAnsi="Arial" w:cs="Arial"/>
          <w:szCs w:val="24"/>
          <w:lang w:val="ca-ES"/>
        </w:rPr>
        <w:t xml:space="preserve">hagin atorgat diversos poders, preval </w:t>
      </w:r>
      <w:r w:rsidR="00D1559A" w:rsidRPr="006F273C">
        <w:rPr>
          <w:rFonts w:ascii="Arial" w:hAnsi="Arial" w:cs="Arial"/>
          <w:szCs w:val="24"/>
          <w:lang w:val="ca-ES"/>
        </w:rPr>
        <w:t xml:space="preserve">el de la </w:t>
      </w:r>
      <w:r w:rsidRPr="006F273C">
        <w:rPr>
          <w:rFonts w:ascii="Arial" w:hAnsi="Arial" w:cs="Arial"/>
          <w:szCs w:val="24"/>
          <w:lang w:val="ca-ES"/>
        </w:rPr>
        <w:t>data</w:t>
      </w:r>
      <w:r w:rsidR="00D1559A" w:rsidRPr="006F273C">
        <w:rPr>
          <w:rFonts w:ascii="Arial" w:hAnsi="Arial" w:cs="Arial"/>
          <w:szCs w:val="24"/>
          <w:lang w:val="ca-ES"/>
        </w:rPr>
        <w:t xml:space="preserve"> més recent</w:t>
      </w:r>
      <w:r w:rsidRPr="006F273C">
        <w:rPr>
          <w:rFonts w:ascii="Arial" w:hAnsi="Arial" w:cs="Arial"/>
          <w:szCs w:val="24"/>
          <w:lang w:val="ca-ES"/>
        </w:rPr>
        <w:t>.</w:t>
      </w:r>
    </w:p>
    <w:p w14:paraId="1D2AFB27" w14:textId="77777777" w:rsidR="00280CA0" w:rsidRPr="006F273C" w:rsidRDefault="00280CA0" w:rsidP="000F38B4">
      <w:pPr>
        <w:tabs>
          <w:tab w:val="left" w:pos="851"/>
        </w:tabs>
        <w:spacing w:line="360" w:lineRule="auto"/>
        <w:contextualSpacing/>
        <w:jc w:val="both"/>
        <w:rPr>
          <w:rFonts w:ascii="Arial" w:hAnsi="Arial" w:cs="Arial"/>
          <w:szCs w:val="24"/>
          <w:lang w:val="ca-ES"/>
        </w:rPr>
      </w:pPr>
    </w:p>
    <w:p w14:paraId="14F1CC08" w14:textId="27A8493B" w:rsidR="00280CA0" w:rsidRPr="006F273C" w:rsidRDefault="00EC1083" w:rsidP="000F38B4">
      <w:pPr>
        <w:tabs>
          <w:tab w:val="left" w:pos="851"/>
        </w:tabs>
        <w:spacing w:line="360" w:lineRule="auto"/>
        <w:contextualSpacing/>
        <w:jc w:val="both"/>
        <w:rPr>
          <w:rFonts w:ascii="Arial" w:hAnsi="Arial" w:cs="Arial"/>
          <w:b/>
          <w:bCs/>
          <w:szCs w:val="24"/>
          <w:lang w:val="ca-ES"/>
        </w:rPr>
      </w:pPr>
      <w:r w:rsidRPr="006F273C">
        <w:rPr>
          <w:rFonts w:ascii="Arial" w:hAnsi="Arial" w:cs="Arial"/>
          <w:b/>
          <w:bCs/>
          <w:szCs w:val="24"/>
          <w:lang w:val="ca-ES"/>
        </w:rPr>
        <w:t>Article 18. Mode de deliberar i adoptar acords</w:t>
      </w:r>
    </w:p>
    <w:p w14:paraId="1B2CFF9D" w14:textId="77777777" w:rsidR="00280CA0" w:rsidRPr="006F273C" w:rsidRDefault="00280CA0" w:rsidP="000F38B4">
      <w:pPr>
        <w:tabs>
          <w:tab w:val="left" w:pos="851"/>
        </w:tabs>
        <w:spacing w:line="360" w:lineRule="auto"/>
        <w:contextualSpacing/>
        <w:jc w:val="both"/>
        <w:rPr>
          <w:rFonts w:ascii="Arial" w:hAnsi="Arial" w:cs="Arial"/>
          <w:szCs w:val="24"/>
          <w:lang w:val="ca-ES"/>
        </w:rPr>
      </w:pPr>
    </w:p>
    <w:p w14:paraId="2856E00F" w14:textId="49DC494D" w:rsidR="00280CA0" w:rsidRPr="006F273C" w:rsidRDefault="00D1559A"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Són </w:t>
      </w:r>
      <w:r w:rsidR="006C1C10">
        <w:rPr>
          <w:rFonts w:ascii="Arial" w:hAnsi="Arial" w:cs="Arial"/>
          <w:color w:val="auto"/>
          <w:szCs w:val="24"/>
          <w:lang w:val="ca-ES" w:eastAsia="en-US"/>
        </w:rPr>
        <w:t>president o presidenta</w:t>
      </w:r>
      <w:r w:rsidR="00571C56" w:rsidRPr="006F273C">
        <w:rPr>
          <w:rFonts w:ascii="Arial" w:hAnsi="Arial" w:cs="Arial"/>
          <w:color w:val="auto"/>
          <w:szCs w:val="24"/>
          <w:lang w:val="ca-ES" w:eastAsia="en-US"/>
        </w:rPr>
        <w:t xml:space="preserve"> i </w:t>
      </w:r>
      <w:r w:rsidR="006C1C10">
        <w:rPr>
          <w:rFonts w:ascii="Arial" w:hAnsi="Arial" w:cs="Arial"/>
          <w:color w:val="auto"/>
          <w:szCs w:val="24"/>
          <w:lang w:val="ca-ES" w:eastAsia="en-US"/>
        </w:rPr>
        <w:t>secretari o secretària</w:t>
      </w:r>
      <w:r w:rsidR="00571C56" w:rsidRPr="006F273C">
        <w:rPr>
          <w:rFonts w:ascii="Arial" w:hAnsi="Arial" w:cs="Arial"/>
          <w:color w:val="auto"/>
          <w:szCs w:val="24"/>
          <w:lang w:val="ca-ES" w:eastAsia="en-US"/>
        </w:rPr>
        <w:t xml:space="preserve"> de la </w:t>
      </w:r>
      <w:r w:rsidR="00932EE3">
        <w:rPr>
          <w:rFonts w:ascii="Arial" w:hAnsi="Arial" w:cs="Arial"/>
          <w:color w:val="auto"/>
          <w:szCs w:val="24"/>
          <w:lang w:val="ca-ES" w:eastAsia="en-US"/>
        </w:rPr>
        <w:t>Junta General</w:t>
      </w:r>
      <w:r w:rsidR="00571C56" w:rsidRPr="006F273C">
        <w:rPr>
          <w:rFonts w:ascii="Arial" w:hAnsi="Arial" w:cs="Arial"/>
          <w:color w:val="auto"/>
          <w:szCs w:val="24"/>
          <w:lang w:val="ca-ES" w:eastAsia="en-US"/>
        </w:rPr>
        <w:t xml:space="preserve"> les persones </w:t>
      </w:r>
      <w:r w:rsidRPr="006F273C">
        <w:rPr>
          <w:rFonts w:ascii="Arial" w:hAnsi="Arial" w:cs="Arial"/>
          <w:color w:val="auto"/>
          <w:szCs w:val="24"/>
          <w:lang w:val="ca-ES" w:eastAsia="en-US"/>
        </w:rPr>
        <w:t xml:space="preserve">que </w:t>
      </w:r>
      <w:r w:rsidR="00571C56" w:rsidRPr="006F273C">
        <w:rPr>
          <w:rFonts w:ascii="Arial" w:hAnsi="Arial" w:cs="Arial"/>
          <w:color w:val="auto"/>
          <w:szCs w:val="24"/>
          <w:lang w:val="ca-ES" w:eastAsia="en-US"/>
        </w:rPr>
        <w:t>design</w:t>
      </w:r>
      <w:r w:rsidRPr="006F273C">
        <w:rPr>
          <w:rFonts w:ascii="Arial" w:hAnsi="Arial" w:cs="Arial"/>
          <w:color w:val="auto"/>
          <w:szCs w:val="24"/>
          <w:lang w:val="ca-ES" w:eastAsia="en-US"/>
        </w:rPr>
        <w:t xml:space="preserve">in </w:t>
      </w:r>
      <w:r w:rsidR="00571C56" w:rsidRPr="006F273C">
        <w:rPr>
          <w:rFonts w:ascii="Arial" w:hAnsi="Arial" w:cs="Arial"/>
          <w:color w:val="auto"/>
          <w:szCs w:val="24"/>
          <w:lang w:val="ca-ES" w:eastAsia="en-US"/>
        </w:rPr>
        <w:t xml:space="preserve">els </w:t>
      </w:r>
      <w:r w:rsidR="00C23139" w:rsidRPr="006F273C">
        <w:rPr>
          <w:rFonts w:ascii="Arial" w:hAnsi="Arial" w:cs="Arial"/>
          <w:color w:val="auto"/>
          <w:szCs w:val="24"/>
          <w:lang w:val="ca-ES" w:eastAsia="en-US"/>
        </w:rPr>
        <w:t xml:space="preserve">accionistes </w:t>
      </w:r>
      <w:r w:rsidR="00571C56" w:rsidRPr="006F273C">
        <w:rPr>
          <w:rFonts w:ascii="Arial" w:hAnsi="Arial" w:cs="Arial"/>
          <w:color w:val="auto"/>
          <w:szCs w:val="24"/>
          <w:lang w:val="ca-ES" w:eastAsia="en-US"/>
        </w:rPr>
        <w:t xml:space="preserve">assistents a la reunió. </w:t>
      </w:r>
    </w:p>
    <w:p w14:paraId="27DE77DE" w14:textId="77777777" w:rsidR="00280CA0" w:rsidRPr="006F273C" w:rsidRDefault="00280CA0" w:rsidP="000F38B4">
      <w:pPr>
        <w:spacing w:line="360" w:lineRule="auto"/>
        <w:jc w:val="both"/>
        <w:rPr>
          <w:rFonts w:ascii="Arial" w:hAnsi="Arial" w:cs="Arial"/>
          <w:color w:val="auto"/>
          <w:szCs w:val="24"/>
          <w:lang w:val="ca-ES" w:eastAsia="en-US"/>
        </w:rPr>
      </w:pPr>
    </w:p>
    <w:p w14:paraId="1CA94004" w14:textId="27A88FD7"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lastRenderedPageBreak/>
        <w:t xml:space="preserve">El </w:t>
      </w:r>
      <w:r w:rsidR="006C1C10">
        <w:rPr>
          <w:rFonts w:ascii="Arial" w:hAnsi="Arial" w:cs="Arial"/>
          <w:color w:val="auto"/>
          <w:szCs w:val="24"/>
          <w:lang w:val="ca-ES" w:eastAsia="en-US"/>
        </w:rPr>
        <w:t>president o presidenta</w:t>
      </w:r>
      <w:r w:rsidRPr="006F273C">
        <w:rPr>
          <w:rFonts w:ascii="Arial" w:hAnsi="Arial" w:cs="Arial"/>
          <w:color w:val="auto"/>
          <w:szCs w:val="24"/>
          <w:lang w:val="ca-ES" w:eastAsia="en-US"/>
        </w:rPr>
        <w:t xml:space="preserve"> conced</w:t>
      </w:r>
      <w:r w:rsidR="00D1559A" w:rsidRPr="006F273C">
        <w:rPr>
          <w:rFonts w:ascii="Arial" w:hAnsi="Arial" w:cs="Arial"/>
          <w:color w:val="auto"/>
          <w:szCs w:val="24"/>
          <w:lang w:val="ca-ES" w:eastAsia="en-US"/>
        </w:rPr>
        <w:t>eix</w:t>
      </w:r>
      <w:r w:rsidRPr="006F273C">
        <w:rPr>
          <w:rFonts w:ascii="Arial" w:hAnsi="Arial" w:cs="Arial"/>
          <w:color w:val="auto"/>
          <w:szCs w:val="24"/>
          <w:lang w:val="ca-ES" w:eastAsia="en-US"/>
        </w:rPr>
        <w:t xml:space="preserve"> la paraula i determina la durada i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ordre dels discursos, així com quan s</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han de concloure.</w:t>
      </w:r>
    </w:p>
    <w:p w14:paraId="24098E0E" w14:textId="77777777" w:rsidR="00280CA0" w:rsidRPr="006F273C" w:rsidRDefault="00280CA0" w:rsidP="000F38B4">
      <w:pPr>
        <w:spacing w:line="360" w:lineRule="auto"/>
        <w:jc w:val="both"/>
        <w:rPr>
          <w:rFonts w:ascii="Arial" w:hAnsi="Arial" w:cs="Arial"/>
          <w:color w:val="auto"/>
          <w:szCs w:val="24"/>
          <w:lang w:val="ca-ES" w:eastAsia="en-US"/>
        </w:rPr>
      </w:pPr>
    </w:p>
    <w:p w14:paraId="1D9B7632" w14:textId="01A22AC2"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Abans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entrar en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ordre del dia, </w:t>
      </w:r>
      <w:r w:rsidR="00D1559A" w:rsidRPr="006F273C">
        <w:rPr>
          <w:rFonts w:ascii="Arial" w:hAnsi="Arial" w:cs="Arial"/>
          <w:color w:val="auto"/>
          <w:szCs w:val="24"/>
          <w:lang w:val="ca-ES" w:eastAsia="en-US"/>
        </w:rPr>
        <w:t xml:space="preserve">s’ha de </w:t>
      </w:r>
      <w:r w:rsidR="00CC1C30">
        <w:rPr>
          <w:rFonts w:ascii="Arial" w:hAnsi="Arial" w:cs="Arial"/>
          <w:color w:val="auto"/>
          <w:szCs w:val="24"/>
          <w:lang w:val="ca-ES" w:eastAsia="en-US"/>
        </w:rPr>
        <w:t>confeccionar</w:t>
      </w:r>
      <w:r w:rsidRPr="006F273C">
        <w:rPr>
          <w:rFonts w:ascii="Arial" w:hAnsi="Arial" w:cs="Arial"/>
          <w:color w:val="auto"/>
          <w:szCs w:val="24"/>
          <w:lang w:val="ca-ES" w:eastAsia="en-US"/>
        </w:rPr>
        <w:t xml:space="preserve"> la llista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assistents, </w:t>
      </w:r>
      <w:r w:rsidR="00D1559A" w:rsidRPr="006F273C">
        <w:rPr>
          <w:rFonts w:ascii="Arial" w:hAnsi="Arial" w:cs="Arial"/>
          <w:color w:val="auto"/>
          <w:szCs w:val="24"/>
          <w:lang w:val="ca-ES" w:eastAsia="en-US"/>
        </w:rPr>
        <w:t xml:space="preserve">en què s’ha de fer constar </w:t>
      </w:r>
      <w:r w:rsidRPr="006F273C">
        <w:rPr>
          <w:rFonts w:ascii="Arial" w:hAnsi="Arial" w:cs="Arial"/>
          <w:color w:val="auto"/>
          <w:szCs w:val="24"/>
          <w:lang w:val="ca-ES" w:eastAsia="en-US"/>
        </w:rPr>
        <w:t xml:space="preserve">el nom dels </w:t>
      </w:r>
      <w:r w:rsidR="00C23139" w:rsidRPr="006F273C">
        <w:rPr>
          <w:rFonts w:ascii="Arial" w:hAnsi="Arial" w:cs="Arial"/>
          <w:color w:val="auto"/>
          <w:szCs w:val="24"/>
          <w:lang w:val="ca-ES" w:eastAsia="en-US"/>
        </w:rPr>
        <w:t xml:space="preserve">accionistes </w:t>
      </w:r>
      <w:r w:rsidRPr="006F273C">
        <w:rPr>
          <w:rFonts w:ascii="Arial" w:hAnsi="Arial" w:cs="Arial"/>
          <w:color w:val="auto"/>
          <w:szCs w:val="24"/>
          <w:lang w:val="ca-ES" w:eastAsia="en-US"/>
        </w:rPr>
        <w:t xml:space="preserve">assistents i el dels accionistes representats, així com el nombre </w:t>
      </w:r>
      <w:r w:rsidR="00C23139" w:rsidRPr="006F273C">
        <w:rPr>
          <w:rFonts w:ascii="Arial" w:hAnsi="Arial" w:cs="Arial"/>
          <w:color w:val="auto"/>
          <w:szCs w:val="24"/>
          <w:lang w:val="ca-ES" w:eastAsia="en-US"/>
        </w:rPr>
        <w:t>d</w:t>
      </w:r>
      <w:r w:rsidR="000F38B4" w:rsidRPr="006F273C">
        <w:rPr>
          <w:rFonts w:ascii="Arial" w:hAnsi="Arial" w:cs="Arial"/>
          <w:color w:val="auto"/>
          <w:szCs w:val="24"/>
          <w:lang w:val="ca-ES" w:eastAsia="en-US"/>
        </w:rPr>
        <w:t>’</w:t>
      </w:r>
      <w:r w:rsidR="00C23139" w:rsidRPr="006F273C">
        <w:rPr>
          <w:rFonts w:ascii="Arial" w:hAnsi="Arial" w:cs="Arial"/>
          <w:color w:val="auto"/>
          <w:szCs w:val="24"/>
          <w:lang w:val="ca-ES" w:eastAsia="en-US"/>
        </w:rPr>
        <w:t xml:space="preserve">accions </w:t>
      </w:r>
      <w:r w:rsidRPr="006F273C">
        <w:rPr>
          <w:rFonts w:ascii="Arial" w:hAnsi="Arial" w:cs="Arial"/>
          <w:color w:val="auto"/>
          <w:szCs w:val="24"/>
          <w:lang w:val="ca-ES" w:eastAsia="en-US"/>
        </w:rPr>
        <w:t xml:space="preserve">pròpies o alienes amb què concorren i els vots que els corresponen. Els </w:t>
      </w:r>
      <w:r w:rsidR="00C23139" w:rsidRPr="006F273C">
        <w:rPr>
          <w:rFonts w:ascii="Arial" w:hAnsi="Arial" w:cs="Arial"/>
          <w:color w:val="auto"/>
          <w:szCs w:val="24"/>
          <w:lang w:val="ca-ES" w:eastAsia="en-US"/>
        </w:rPr>
        <w:t xml:space="preserve">accionistes </w:t>
      </w:r>
      <w:r w:rsidRPr="006F273C">
        <w:rPr>
          <w:rFonts w:ascii="Arial" w:hAnsi="Arial" w:cs="Arial"/>
          <w:color w:val="auto"/>
          <w:szCs w:val="24"/>
          <w:lang w:val="ca-ES" w:eastAsia="en-US"/>
        </w:rPr>
        <w:t xml:space="preserve">que, per haver-ho previst </w:t>
      </w:r>
      <w:r w:rsidR="004833B8">
        <w:rPr>
          <w:rFonts w:ascii="Arial" w:hAnsi="Arial" w:cs="Arial"/>
          <w:color w:val="auto"/>
          <w:szCs w:val="24"/>
          <w:lang w:val="ca-ES" w:eastAsia="en-US"/>
        </w:rPr>
        <w:t xml:space="preserve">a </w:t>
      </w:r>
      <w:r w:rsidRPr="006F273C">
        <w:rPr>
          <w:rFonts w:ascii="Arial" w:hAnsi="Arial" w:cs="Arial"/>
          <w:color w:val="auto"/>
          <w:szCs w:val="24"/>
          <w:lang w:val="ca-ES" w:eastAsia="en-US"/>
        </w:rPr>
        <w:t>la convocatòria, assisteixin per mitjans telemàtics, es consider</w:t>
      </w:r>
      <w:r w:rsidR="00DD6154"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n assistents a la </w:t>
      </w:r>
      <w:r w:rsidR="00932EE3">
        <w:rPr>
          <w:rFonts w:ascii="Arial" w:hAnsi="Arial" w:cs="Arial"/>
          <w:color w:val="auto"/>
          <w:szCs w:val="24"/>
          <w:lang w:val="ca-ES" w:eastAsia="en-US"/>
        </w:rPr>
        <w:t>Junta General</w:t>
      </w:r>
      <w:r w:rsidRPr="006F273C">
        <w:rPr>
          <w:rFonts w:ascii="Arial" w:hAnsi="Arial" w:cs="Arial"/>
          <w:color w:val="auto"/>
          <w:szCs w:val="24"/>
          <w:lang w:val="ca-ES" w:eastAsia="en-US"/>
        </w:rPr>
        <w:t xml:space="preserve"> segons el que preveu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article 182 de la </w:t>
      </w:r>
      <w:r w:rsidRPr="006F273C">
        <w:rPr>
          <w:rFonts w:ascii="Arial" w:eastAsiaTheme="minorHAnsi" w:hAnsi="Arial" w:cs="Arial"/>
          <w:color w:val="auto"/>
          <w:szCs w:val="24"/>
          <w:lang w:val="ca-ES" w:eastAsia="en-US"/>
        </w:rPr>
        <w:t xml:space="preserve">LSC. </w:t>
      </w:r>
    </w:p>
    <w:p w14:paraId="70121E19" w14:textId="77777777" w:rsidR="00280CA0" w:rsidRPr="006F273C" w:rsidRDefault="00280CA0" w:rsidP="000F38B4">
      <w:pPr>
        <w:spacing w:line="360" w:lineRule="auto"/>
        <w:jc w:val="both"/>
        <w:rPr>
          <w:rFonts w:ascii="Arial" w:hAnsi="Arial" w:cs="Arial"/>
          <w:color w:val="auto"/>
          <w:szCs w:val="24"/>
          <w:lang w:val="ca-ES" w:eastAsia="en-US"/>
        </w:rPr>
      </w:pPr>
    </w:p>
    <w:p w14:paraId="02199F4B" w14:textId="05E5E1CF"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Al final de la llista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assistents, s</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ha de determinar el nombre </w:t>
      </w:r>
      <w:r w:rsidR="00C23139" w:rsidRPr="006F273C">
        <w:rPr>
          <w:rFonts w:ascii="Arial" w:hAnsi="Arial" w:cs="Arial"/>
          <w:color w:val="auto"/>
          <w:szCs w:val="24"/>
          <w:lang w:val="ca-ES" w:eastAsia="en-US"/>
        </w:rPr>
        <w:t>d</w:t>
      </w:r>
      <w:r w:rsidR="000F38B4" w:rsidRPr="006F273C">
        <w:rPr>
          <w:rFonts w:ascii="Arial" w:hAnsi="Arial" w:cs="Arial"/>
          <w:color w:val="auto"/>
          <w:szCs w:val="24"/>
          <w:lang w:val="ca-ES" w:eastAsia="en-US"/>
        </w:rPr>
        <w:t>’</w:t>
      </w:r>
      <w:r w:rsidR="00C23139" w:rsidRPr="006F273C">
        <w:rPr>
          <w:rFonts w:ascii="Arial" w:hAnsi="Arial" w:cs="Arial"/>
          <w:color w:val="auto"/>
          <w:szCs w:val="24"/>
          <w:lang w:val="ca-ES" w:eastAsia="en-US"/>
        </w:rPr>
        <w:t xml:space="preserve">accionistes </w:t>
      </w:r>
      <w:r w:rsidRPr="006F273C">
        <w:rPr>
          <w:rFonts w:ascii="Arial" w:hAnsi="Arial" w:cs="Arial"/>
          <w:color w:val="auto"/>
          <w:szCs w:val="24"/>
          <w:lang w:val="ca-ES" w:eastAsia="en-US"/>
        </w:rPr>
        <w:t>presents o representats,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import del capital social que representen i el nombre de vots que cadascun té dret a exercir.</w:t>
      </w:r>
    </w:p>
    <w:p w14:paraId="2C00BD9D" w14:textId="77777777" w:rsidR="00280CA0" w:rsidRPr="006F273C" w:rsidRDefault="00280CA0" w:rsidP="000F38B4">
      <w:pPr>
        <w:spacing w:line="360" w:lineRule="auto"/>
        <w:jc w:val="both"/>
        <w:rPr>
          <w:rFonts w:ascii="Arial" w:hAnsi="Arial" w:cs="Arial"/>
          <w:color w:val="auto"/>
          <w:szCs w:val="24"/>
          <w:lang w:val="ca-ES" w:eastAsia="en-US"/>
        </w:rPr>
      </w:pPr>
    </w:p>
    <w:p w14:paraId="337700D0" w14:textId="002C5C41" w:rsidR="00280CA0" w:rsidRPr="006F273C" w:rsidRDefault="00B6119C" w:rsidP="000F38B4">
      <w:pPr>
        <w:spacing w:line="360" w:lineRule="auto"/>
        <w:jc w:val="both"/>
        <w:rPr>
          <w:rFonts w:ascii="Arial" w:hAnsi="Arial" w:cs="Arial"/>
          <w:color w:val="auto"/>
          <w:szCs w:val="24"/>
          <w:lang w:val="ca-ES" w:eastAsia="en-US"/>
        </w:rPr>
      </w:pPr>
      <w:r>
        <w:rPr>
          <w:rFonts w:ascii="Arial" w:hAnsi="Arial" w:cs="Arial"/>
          <w:color w:val="auto"/>
          <w:szCs w:val="24"/>
          <w:lang w:val="ca-ES" w:eastAsia="en-US"/>
        </w:rPr>
        <w:t>Confeccionada</w:t>
      </w:r>
      <w:r w:rsidR="00571C56" w:rsidRPr="006F273C">
        <w:rPr>
          <w:rFonts w:ascii="Arial" w:hAnsi="Arial" w:cs="Arial"/>
          <w:color w:val="auto"/>
          <w:szCs w:val="24"/>
          <w:lang w:val="ca-ES" w:eastAsia="en-US"/>
        </w:rPr>
        <w:t xml:space="preserve"> la llista d</w:t>
      </w:r>
      <w:r w:rsidR="000F38B4" w:rsidRPr="006F273C">
        <w:rPr>
          <w:rFonts w:ascii="Arial" w:hAnsi="Arial" w:cs="Arial"/>
          <w:color w:val="auto"/>
          <w:szCs w:val="24"/>
          <w:lang w:val="ca-ES" w:eastAsia="en-US"/>
        </w:rPr>
        <w:t>’</w:t>
      </w:r>
      <w:r w:rsidR="00571C56" w:rsidRPr="006F273C">
        <w:rPr>
          <w:rFonts w:ascii="Arial" w:hAnsi="Arial" w:cs="Arial"/>
          <w:color w:val="auto"/>
          <w:szCs w:val="24"/>
          <w:lang w:val="ca-ES" w:eastAsia="en-US"/>
        </w:rPr>
        <w:t xml:space="preserve">assistents, el </w:t>
      </w:r>
      <w:r w:rsidR="006C1C10">
        <w:rPr>
          <w:rFonts w:ascii="Arial" w:hAnsi="Arial" w:cs="Arial"/>
          <w:color w:val="auto"/>
          <w:szCs w:val="24"/>
          <w:lang w:val="ca-ES" w:eastAsia="en-US"/>
        </w:rPr>
        <w:t>president o presidenta</w:t>
      </w:r>
      <w:r w:rsidR="00571C56" w:rsidRPr="006F273C">
        <w:rPr>
          <w:rFonts w:ascii="Arial" w:hAnsi="Arial" w:cs="Arial"/>
          <w:color w:val="auto"/>
          <w:szCs w:val="24"/>
          <w:lang w:val="ca-ES" w:eastAsia="en-US"/>
        </w:rPr>
        <w:t xml:space="preserve"> de la </w:t>
      </w:r>
      <w:r w:rsidR="00932EE3">
        <w:rPr>
          <w:rFonts w:ascii="Arial" w:hAnsi="Arial" w:cs="Arial"/>
          <w:color w:val="auto"/>
          <w:szCs w:val="24"/>
          <w:lang w:val="ca-ES" w:eastAsia="en-US"/>
        </w:rPr>
        <w:t>Junta General</w:t>
      </w:r>
      <w:r w:rsidR="00571C56" w:rsidRPr="006F273C">
        <w:rPr>
          <w:rFonts w:ascii="Arial" w:hAnsi="Arial" w:cs="Arial"/>
          <w:color w:val="auto"/>
          <w:szCs w:val="24"/>
          <w:lang w:val="ca-ES" w:eastAsia="en-US"/>
        </w:rPr>
        <w:t xml:space="preserve">, si escau, la declara constituïda </w:t>
      </w:r>
      <w:r w:rsidR="00DD6154" w:rsidRPr="006F273C">
        <w:rPr>
          <w:rFonts w:ascii="Arial" w:hAnsi="Arial" w:cs="Arial"/>
          <w:color w:val="auto"/>
          <w:szCs w:val="24"/>
          <w:lang w:val="ca-ES" w:eastAsia="en-US"/>
        </w:rPr>
        <w:t xml:space="preserve">vàlidament </w:t>
      </w:r>
      <w:r w:rsidR="00571C56" w:rsidRPr="006F273C">
        <w:rPr>
          <w:rFonts w:ascii="Arial" w:hAnsi="Arial" w:cs="Arial"/>
          <w:color w:val="auto"/>
          <w:szCs w:val="24"/>
          <w:lang w:val="ca-ES" w:eastAsia="en-US"/>
        </w:rPr>
        <w:t xml:space="preserve">i determina si aquesta pot entrar </w:t>
      </w:r>
      <w:r w:rsidR="00DD6154" w:rsidRPr="006F273C">
        <w:rPr>
          <w:rFonts w:ascii="Arial" w:hAnsi="Arial" w:cs="Arial"/>
          <w:color w:val="auto"/>
          <w:szCs w:val="24"/>
          <w:lang w:val="ca-ES" w:eastAsia="en-US"/>
        </w:rPr>
        <w:t>a debatre</w:t>
      </w:r>
      <w:r w:rsidR="00571C56" w:rsidRPr="006F273C">
        <w:rPr>
          <w:rFonts w:ascii="Arial" w:hAnsi="Arial" w:cs="Arial"/>
          <w:color w:val="auto"/>
          <w:szCs w:val="24"/>
          <w:lang w:val="ca-ES" w:eastAsia="en-US"/>
        </w:rPr>
        <w:t xml:space="preserve"> tots els assumptes inclosos en l</w:t>
      </w:r>
      <w:r w:rsidR="000F38B4" w:rsidRPr="006F273C">
        <w:rPr>
          <w:rFonts w:ascii="Arial" w:hAnsi="Arial" w:cs="Arial"/>
          <w:color w:val="auto"/>
          <w:szCs w:val="24"/>
          <w:lang w:val="ca-ES" w:eastAsia="en-US"/>
        </w:rPr>
        <w:t>’</w:t>
      </w:r>
      <w:r w:rsidR="00571C56" w:rsidRPr="006F273C">
        <w:rPr>
          <w:rFonts w:ascii="Arial" w:hAnsi="Arial" w:cs="Arial"/>
          <w:color w:val="auto"/>
          <w:szCs w:val="24"/>
          <w:lang w:val="ca-ES" w:eastAsia="en-US"/>
        </w:rPr>
        <w:t xml:space="preserve">ordre del dia. Així mateix, sotmet a la </w:t>
      </w:r>
      <w:r w:rsidR="00932EE3">
        <w:rPr>
          <w:rFonts w:ascii="Arial" w:hAnsi="Arial" w:cs="Arial"/>
          <w:color w:val="auto"/>
          <w:szCs w:val="24"/>
          <w:lang w:val="ca-ES" w:eastAsia="en-US"/>
        </w:rPr>
        <w:t>Junta General</w:t>
      </w:r>
      <w:r w:rsidR="00571C56" w:rsidRPr="006F273C">
        <w:rPr>
          <w:rFonts w:ascii="Arial" w:hAnsi="Arial" w:cs="Arial"/>
          <w:color w:val="auto"/>
          <w:szCs w:val="24"/>
          <w:lang w:val="ca-ES" w:eastAsia="en-US"/>
        </w:rPr>
        <w:t>, si escau, l</w:t>
      </w:r>
      <w:r w:rsidR="000F38B4" w:rsidRPr="006F273C">
        <w:rPr>
          <w:rFonts w:ascii="Arial" w:hAnsi="Arial" w:cs="Arial"/>
          <w:color w:val="auto"/>
          <w:szCs w:val="24"/>
          <w:lang w:val="ca-ES" w:eastAsia="en-US"/>
        </w:rPr>
        <w:t>’</w:t>
      </w:r>
      <w:r w:rsidR="00571C56" w:rsidRPr="006F273C">
        <w:rPr>
          <w:rFonts w:ascii="Arial" w:hAnsi="Arial" w:cs="Arial"/>
          <w:color w:val="auto"/>
          <w:szCs w:val="24"/>
          <w:lang w:val="ca-ES" w:eastAsia="en-US"/>
        </w:rPr>
        <w:t xml:space="preserve">autorització per a la </w:t>
      </w:r>
      <w:r w:rsidR="00DD6154" w:rsidRPr="006F273C">
        <w:rPr>
          <w:rFonts w:ascii="Arial" w:hAnsi="Arial" w:cs="Arial"/>
          <w:color w:val="auto"/>
          <w:szCs w:val="24"/>
          <w:lang w:val="ca-ES" w:eastAsia="en-US"/>
        </w:rPr>
        <w:t xml:space="preserve">presència </w:t>
      </w:r>
      <w:r w:rsidR="00571C56" w:rsidRPr="006F273C">
        <w:rPr>
          <w:rFonts w:ascii="Arial" w:hAnsi="Arial" w:cs="Arial"/>
          <w:color w:val="auto"/>
          <w:szCs w:val="24"/>
          <w:lang w:val="ca-ES" w:eastAsia="en-US"/>
        </w:rPr>
        <w:t>en aquesta d</w:t>
      </w:r>
      <w:r w:rsidR="000F38B4" w:rsidRPr="006F273C">
        <w:rPr>
          <w:rFonts w:ascii="Arial" w:hAnsi="Arial" w:cs="Arial"/>
          <w:color w:val="auto"/>
          <w:szCs w:val="24"/>
          <w:lang w:val="ca-ES" w:eastAsia="en-US"/>
        </w:rPr>
        <w:t>’</w:t>
      </w:r>
      <w:r w:rsidR="00571C56" w:rsidRPr="006F273C">
        <w:rPr>
          <w:rFonts w:ascii="Arial" w:hAnsi="Arial" w:cs="Arial"/>
          <w:color w:val="auto"/>
          <w:szCs w:val="24"/>
          <w:lang w:val="ca-ES" w:eastAsia="en-US"/>
        </w:rPr>
        <w:t xml:space="preserve">altres persones. </w:t>
      </w:r>
    </w:p>
    <w:p w14:paraId="7766EEB2" w14:textId="77777777" w:rsidR="00280CA0" w:rsidRPr="006F273C" w:rsidRDefault="00280CA0" w:rsidP="000F38B4">
      <w:pPr>
        <w:spacing w:line="360" w:lineRule="auto"/>
        <w:jc w:val="both"/>
        <w:rPr>
          <w:rFonts w:ascii="Arial" w:hAnsi="Arial" w:cs="Arial"/>
          <w:color w:val="auto"/>
          <w:szCs w:val="24"/>
          <w:lang w:val="ca-ES" w:eastAsia="en-US"/>
        </w:rPr>
      </w:pPr>
    </w:p>
    <w:p w14:paraId="42E01947" w14:textId="67207CAA"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Oberta la sessió</w:t>
      </w:r>
      <w:r w:rsidR="00DD615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 </w:t>
      </w:r>
      <w:r w:rsidR="00DD6154" w:rsidRPr="006F273C">
        <w:rPr>
          <w:rFonts w:ascii="Arial" w:hAnsi="Arial" w:cs="Arial"/>
          <w:color w:val="auto"/>
          <w:szCs w:val="24"/>
          <w:lang w:val="ca-ES" w:eastAsia="en-US"/>
        </w:rPr>
        <w:t xml:space="preserve">el </w:t>
      </w:r>
      <w:r w:rsidR="006C1C10">
        <w:rPr>
          <w:rFonts w:ascii="Arial" w:hAnsi="Arial" w:cs="Arial"/>
          <w:color w:val="auto"/>
          <w:szCs w:val="24"/>
          <w:lang w:val="ca-ES" w:eastAsia="en-US"/>
        </w:rPr>
        <w:t>secretari o secretària</w:t>
      </w:r>
      <w:r w:rsidRPr="006F273C">
        <w:rPr>
          <w:rFonts w:ascii="Arial" w:hAnsi="Arial" w:cs="Arial"/>
          <w:color w:val="auto"/>
          <w:szCs w:val="24"/>
          <w:lang w:val="ca-ES" w:eastAsia="en-US"/>
        </w:rPr>
        <w:t xml:space="preserve"> </w:t>
      </w:r>
      <w:r w:rsidR="00DD6154" w:rsidRPr="006F273C">
        <w:rPr>
          <w:rFonts w:ascii="Arial" w:hAnsi="Arial" w:cs="Arial"/>
          <w:color w:val="auto"/>
          <w:szCs w:val="24"/>
          <w:lang w:val="ca-ES" w:eastAsia="en-US"/>
        </w:rPr>
        <w:t>llegeix e</w:t>
      </w:r>
      <w:r w:rsidRPr="006F273C">
        <w:rPr>
          <w:rFonts w:ascii="Arial" w:hAnsi="Arial" w:cs="Arial"/>
          <w:color w:val="auto"/>
          <w:szCs w:val="24"/>
          <w:lang w:val="ca-ES" w:eastAsia="en-US"/>
        </w:rPr>
        <w:t>ls punts de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ordre del dia i es delibera sobre </w:t>
      </w:r>
      <w:r w:rsidR="00DD6154" w:rsidRPr="006F273C">
        <w:rPr>
          <w:rFonts w:ascii="Arial" w:hAnsi="Arial" w:cs="Arial"/>
          <w:color w:val="auto"/>
          <w:szCs w:val="24"/>
          <w:lang w:val="ca-ES" w:eastAsia="en-US"/>
        </w:rPr>
        <w:t>aquests</w:t>
      </w:r>
      <w:r w:rsidRPr="006F273C">
        <w:rPr>
          <w:rFonts w:ascii="Arial" w:hAnsi="Arial" w:cs="Arial"/>
          <w:color w:val="auto"/>
          <w:szCs w:val="24"/>
          <w:lang w:val="ca-ES" w:eastAsia="en-US"/>
        </w:rPr>
        <w:t xml:space="preserve">. El </w:t>
      </w:r>
      <w:r w:rsidR="006C1C10">
        <w:rPr>
          <w:rFonts w:ascii="Arial" w:hAnsi="Arial" w:cs="Arial"/>
          <w:color w:val="auto"/>
          <w:szCs w:val="24"/>
          <w:lang w:val="ca-ES" w:eastAsia="en-US"/>
        </w:rPr>
        <w:t>president o presidenta</w:t>
      </w:r>
      <w:r w:rsidRPr="006F273C">
        <w:rPr>
          <w:rFonts w:ascii="Arial" w:hAnsi="Arial" w:cs="Arial"/>
          <w:color w:val="auto"/>
          <w:szCs w:val="24"/>
          <w:lang w:val="ca-ES" w:eastAsia="en-US"/>
        </w:rPr>
        <w:t xml:space="preserve"> dirig</w:t>
      </w:r>
      <w:r w:rsidR="00DD6154" w:rsidRPr="006F273C">
        <w:rPr>
          <w:rFonts w:ascii="Arial" w:hAnsi="Arial" w:cs="Arial"/>
          <w:color w:val="auto"/>
          <w:szCs w:val="24"/>
          <w:lang w:val="ca-ES" w:eastAsia="en-US"/>
        </w:rPr>
        <w:t>eix</w:t>
      </w:r>
      <w:r w:rsidRPr="006F273C">
        <w:rPr>
          <w:rFonts w:ascii="Arial" w:hAnsi="Arial" w:cs="Arial"/>
          <w:color w:val="auto"/>
          <w:szCs w:val="24"/>
          <w:lang w:val="ca-ES" w:eastAsia="en-US"/>
        </w:rPr>
        <w:t xml:space="preserve"> les deliberacions, </w:t>
      </w:r>
      <w:r w:rsidR="00DD6154" w:rsidRPr="006F273C">
        <w:rPr>
          <w:rFonts w:ascii="Arial" w:hAnsi="Arial" w:cs="Arial"/>
          <w:color w:val="auto"/>
          <w:szCs w:val="24"/>
          <w:lang w:val="ca-ES" w:eastAsia="en-US"/>
        </w:rPr>
        <w:t xml:space="preserve">i </w:t>
      </w:r>
      <w:r w:rsidRPr="006F273C">
        <w:rPr>
          <w:rFonts w:ascii="Arial" w:hAnsi="Arial" w:cs="Arial"/>
          <w:color w:val="auto"/>
          <w:szCs w:val="24"/>
          <w:lang w:val="ca-ES" w:eastAsia="en-US"/>
        </w:rPr>
        <w:t>conced</w:t>
      </w:r>
      <w:r w:rsidR="00DD6154" w:rsidRPr="006F273C">
        <w:rPr>
          <w:rFonts w:ascii="Arial" w:hAnsi="Arial" w:cs="Arial"/>
          <w:color w:val="auto"/>
          <w:szCs w:val="24"/>
          <w:lang w:val="ca-ES" w:eastAsia="en-US"/>
        </w:rPr>
        <w:t xml:space="preserve">eix </w:t>
      </w:r>
      <w:r w:rsidRPr="006F273C">
        <w:rPr>
          <w:rFonts w:ascii="Arial" w:hAnsi="Arial" w:cs="Arial"/>
          <w:color w:val="auto"/>
          <w:szCs w:val="24"/>
          <w:lang w:val="ca-ES" w:eastAsia="en-US"/>
        </w:rPr>
        <w:t>la paraula primer als que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hagin sol·licitada per escrit i, després, als que la demanin verbalment en la reunió, i sempre per rigorós ordre de petició dins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aquesta preferència. Finalment, se sotmet</w:t>
      </w:r>
      <w:r w:rsidR="005D721D" w:rsidRPr="006F273C">
        <w:rPr>
          <w:rFonts w:ascii="Arial" w:hAnsi="Arial" w:cs="Arial"/>
          <w:color w:val="auto"/>
          <w:szCs w:val="24"/>
          <w:lang w:val="ca-ES" w:eastAsia="en-US"/>
        </w:rPr>
        <w:t>e</w:t>
      </w:r>
      <w:r w:rsidRPr="006F273C">
        <w:rPr>
          <w:rFonts w:ascii="Arial" w:hAnsi="Arial" w:cs="Arial"/>
          <w:color w:val="auto"/>
          <w:szCs w:val="24"/>
          <w:lang w:val="ca-ES" w:eastAsia="en-US"/>
        </w:rPr>
        <w:t>n a votació les diferents propostes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acords.</w:t>
      </w:r>
    </w:p>
    <w:p w14:paraId="2A3680F3" w14:textId="77777777" w:rsidR="00280CA0" w:rsidRPr="006F273C" w:rsidRDefault="00280CA0" w:rsidP="000F38B4">
      <w:pPr>
        <w:spacing w:line="360" w:lineRule="auto"/>
        <w:jc w:val="both"/>
        <w:rPr>
          <w:rFonts w:ascii="Arial" w:hAnsi="Arial" w:cs="Arial"/>
          <w:color w:val="auto"/>
          <w:szCs w:val="24"/>
          <w:lang w:val="ca-ES" w:eastAsia="en-US"/>
        </w:rPr>
      </w:pPr>
    </w:p>
    <w:p w14:paraId="07FDC10C" w14:textId="5A86E9C3"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Cada </w:t>
      </w:r>
      <w:r w:rsidR="0085050B" w:rsidRPr="006F273C">
        <w:rPr>
          <w:rFonts w:ascii="Arial" w:hAnsi="Arial" w:cs="Arial"/>
          <w:color w:val="auto"/>
          <w:szCs w:val="24"/>
          <w:lang w:val="ca-ES" w:eastAsia="en-US"/>
        </w:rPr>
        <w:t xml:space="preserve">acció </w:t>
      </w:r>
      <w:r w:rsidRPr="006F273C">
        <w:rPr>
          <w:rFonts w:ascii="Arial" w:hAnsi="Arial" w:cs="Arial"/>
          <w:color w:val="auto"/>
          <w:szCs w:val="24"/>
          <w:lang w:val="ca-ES" w:eastAsia="en-US"/>
        </w:rPr>
        <w:t>atorga al seu titular un vot, i les resolucions s</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adopt</w:t>
      </w:r>
      <w:r w:rsidR="00EC1083"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n per majoria </w:t>
      </w:r>
      <w:r w:rsidR="00C23139" w:rsidRPr="006F273C">
        <w:rPr>
          <w:rFonts w:ascii="Arial" w:hAnsi="Arial" w:cs="Arial"/>
          <w:color w:val="auto"/>
          <w:szCs w:val="24"/>
          <w:lang w:val="ca-ES" w:eastAsia="en-US"/>
        </w:rPr>
        <w:t xml:space="preserve">simple </w:t>
      </w:r>
      <w:r w:rsidRPr="006F273C">
        <w:rPr>
          <w:rFonts w:ascii="Arial" w:hAnsi="Arial" w:cs="Arial"/>
          <w:color w:val="auto"/>
          <w:szCs w:val="24"/>
          <w:lang w:val="ca-ES" w:eastAsia="en-US"/>
        </w:rPr>
        <w:t>dels vots vàlids emesos</w:t>
      </w:r>
      <w:r w:rsidR="00EC1083"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 </w:t>
      </w:r>
      <w:r w:rsidR="00EC1083" w:rsidRPr="006F273C">
        <w:rPr>
          <w:rFonts w:ascii="Arial" w:hAnsi="Arial" w:cs="Arial"/>
          <w:color w:val="auto"/>
          <w:szCs w:val="24"/>
          <w:lang w:val="ca-ES" w:eastAsia="en-US"/>
        </w:rPr>
        <w:t>U</w:t>
      </w:r>
      <w:r w:rsidR="00C23139" w:rsidRPr="006F273C">
        <w:rPr>
          <w:rFonts w:ascii="Arial" w:hAnsi="Arial" w:cs="Arial"/>
          <w:color w:val="auto"/>
          <w:szCs w:val="24"/>
          <w:lang w:val="ca-ES" w:eastAsia="en-US"/>
        </w:rPr>
        <w:t>na resolució es considera adoptada quan obtingui més vots a favor que en contra, en relació amb el capital present o representat</w:t>
      </w:r>
      <w:r w:rsidRPr="006F273C">
        <w:rPr>
          <w:rFonts w:ascii="Arial" w:hAnsi="Arial" w:cs="Arial"/>
          <w:color w:val="auto"/>
          <w:szCs w:val="24"/>
          <w:lang w:val="ca-ES" w:eastAsia="en-US"/>
        </w:rPr>
        <w:t>. Les excepcions a aquesta norma són</w:t>
      </w:r>
      <w:r w:rsidR="00EC1083"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 </w:t>
      </w:r>
      <w:r w:rsidR="002C0E19" w:rsidRPr="006F273C">
        <w:rPr>
          <w:rFonts w:ascii="Arial" w:hAnsi="Arial" w:cs="Arial"/>
          <w:color w:val="auto"/>
          <w:szCs w:val="24"/>
          <w:lang w:val="ca-ES" w:eastAsia="en-US"/>
        </w:rPr>
        <w:t xml:space="preserve">(i) </w:t>
      </w:r>
      <w:r w:rsidRPr="006F273C">
        <w:rPr>
          <w:rFonts w:ascii="Arial" w:hAnsi="Arial" w:cs="Arial"/>
          <w:color w:val="auto"/>
          <w:szCs w:val="24"/>
          <w:lang w:val="ca-ES" w:eastAsia="en-US"/>
        </w:rPr>
        <w:t xml:space="preserve">les esmenes als </w:t>
      </w:r>
      <w:r w:rsidR="00EC1083" w:rsidRPr="006F273C">
        <w:rPr>
          <w:rFonts w:ascii="Arial" w:hAnsi="Arial" w:cs="Arial"/>
          <w:color w:val="auto"/>
          <w:szCs w:val="24"/>
          <w:lang w:val="ca-ES" w:eastAsia="en-US"/>
        </w:rPr>
        <w:t>e</w:t>
      </w:r>
      <w:r w:rsidRPr="006F273C">
        <w:rPr>
          <w:rFonts w:ascii="Arial" w:hAnsi="Arial" w:cs="Arial"/>
          <w:color w:val="auto"/>
          <w:szCs w:val="24"/>
          <w:lang w:val="ca-ES" w:eastAsia="en-US"/>
        </w:rPr>
        <w:t xml:space="preserve">statuts </w:t>
      </w:r>
      <w:r w:rsidR="00EC1083" w:rsidRPr="006F273C">
        <w:rPr>
          <w:rFonts w:ascii="Arial" w:hAnsi="Arial" w:cs="Arial"/>
          <w:color w:val="auto"/>
          <w:szCs w:val="24"/>
          <w:lang w:val="ca-ES" w:eastAsia="en-US"/>
        </w:rPr>
        <w:t>s</w:t>
      </w:r>
      <w:r w:rsidRPr="006F273C">
        <w:rPr>
          <w:rFonts w:ascii="Arial" w:hAnsi="Arial" w:cs="Arial"/>
          <w:color w:val="auto"/>
          <w:szCs w:val="24"/>
          <w:lang w:val="ca-ES" w:eastAsia="en-US"/>
        </w:rPr>
        <w:t>ocials</w:t>
      </w:r>
      <w:r w:rsidR="00EC1083" w:rsidRPr="006F273C">
        <w:rPr>
          <w:rFonts w:ascii="Arial" w:hAnsi="Arial" w:cs="Arial"/>
          <w:color w:val="auto"/>
          <w:szCs w:val="24"/>
          <w:lang w:val="ca-ES" w:eastAsia="en-US"/>
        </w:rPr>
        <w:t>;</w:t>
      </w:r>
      <w:r w:rsidR="002C0E19" w:rsidRPr="006F273C">
        <w:rPr>
          <w:rFonts w:ascii="Arial" w:hAnsi="Arial" w:cs="Arial"/>
          <w:color w:val="auto"/>
          <w:szCs w:val="24"/>
          <w:lang w:val="ca-ES" w:eastAsia="en-US"/>
        </w:rPr>
        <w:t xml:space="preserve"> (ii) </w:t>
      </w:r>
      <w:r w:rsidRPr="006F273C">
        <w:rPr>
          <w:rFonts w:ascii="Arial" w:hAnsi="Arial" w:cs="Arial"/>
          <w:color w:val="auto"/>
          <w:szCs w:val="24"/>
          <w:lang w:val="ca-ES" w:eastAsia="en-US"/>
        </w:rPr>
        <w:t xml:space="preserve">altres resolucions per a les quals la Llei de </w:t>
      </w:r>
      <w:r w:rsidR="00EC1083" w:rsidRPr="006F273C">
        <w:rPr>
          <w:rFonts w:ascii="Arial" w:hAnsi="Arial" w:cs="Arial"/>
          <w:color w:val="auto"/>
          <w:szCs w:val="24"/>
          <w:lang w:val="ca-ES" w:eastAsia="en-US"/>
        </w:rPr>
        <w:t>s</w:t>
      </w:r>
      <w:r w:rsidRPr="006F273C">
        <w:rPr>
          <w:rFonts w:ascii="Arial" w:hAnsi="Arial" w:cs="Arial"/>
          <w:color w:val="auto"/>
          <w:szCs w:val="24"/>
          <w:lang w:val="ca-ES" w:eastAsia="en-US"/>
        </w:rPr>
        <w:t xml:space="preserve">ocietats </w:t>
      </w:r>
      <w:r w:rsidR="00EC1083" w:rsidRPr="006F273C">
        <w:rPr>
          <w:rFonts w:ascii="Arial" w:hAnsi="Arial" w:cs="Arial"/>
          <w:color w:val="auto"/>
          <w:szCs w:val="24"/>
          <w:lang w:val="ca-ES" w:eastAsia="en-US"/>
        </w:rPr>
        <w:t xml:space="preserve">de capital </w:t>
      </w:r>
      <w:r w:rsidRPr="006F273C">
        <w:rPr>
          <w:rFonts w:ascii="Arial" w:hAnsi="Arial" w:cs="Arial"/>
          <w:color w:val="auto"/>
          <w:szCs w:val="24"/>
          <w:lang w:val="ca-ES" w:eastAsia="en-US"/>
        </w:rPr>
        <w:t>requereix una majoria especial</w:t>
      </w:r>
      <w:r w:rsidR="00E02B6D" w:rsidRPr="006F273C">
        <w:rPr>
          <w:rFonts w:ascii="Arial" w:hAnsi="Arial" w:cs="Arial"/>
          <w:color w:val="auto"/>
          <w:szCs w:val="24"/>
          <w:lang w:val="ca-ES" w:eastAsia="en-US"/>
        </w:rPr>
        <w:t xml:space="preserve">, </w:t>
      </w:r>
      <w:r w:rsidR="002C0E19" w:rsidRPr="006F273C">
        <w:rPr>
          <w:rFonts w:ascii="Arial" w:hAnsi="Arial" w:cs="Arial"/>
          <w:color w:val="auto"/>
          <w:szCs w:val="24"/>
          <w:lang w:val="ca-ES" w:eastAsia="en-US"/>
        </w:rPr>
        <w:t>i (iii) els assumptes que es detallen en el paràgraf següent</w:t>
      </w:r>
      <w:r w:rsidRPr="006F273C">
        <w:rPr>
          <w:rFonts w:ascii="Arial" w:hAnsi="Arial" w:cs="Arial"/>
          <w:color w:val="auto"/>
          <w:szCs w:val="24"/>
          <w:lang w:val="ca-ES" w:eastAsia="en-US"/>
        </w:rPr>
        <w:t>.</w:t>
      </w:r>
    </w:p>
    <w:p w14:paraId="0A743964" w14:textId="77777777" w:rsidR="003923E4" w:rsidRPr="006F273C" w:rsidRDefault="003923E4" w:rsidP="000F38B4">
      <w:pPr>
        <w:spacing w:line="360" w:lineRule="auto"/>
        <w:jc w:val="both"/>
        <w:rPr>
          <w:rFonts w:ascii="Arial" w:hAnsi="Arial" w:cs="Arial"/>
          <w:szCs w:val="24"/>
          <w:lang w:val="ca-ES"/>
        </w:rPr>
      </w:pPr>
    </w:p>
    <w:p w14:paraId="3A5A884E" w14:textId="2A28E321" w:rsidR="003923E4" w:rsidRPr="00932EE3" w:rsidRDefault="00571C56" w:rsidP="000F38B4">
      <w:pPr>
        <w:spacing w:line="360" w:lineRule="auto"/>
        <w:jc w:val="both"/>
        <w:rPr>
          <w:rFonts w:ascii="Arial" w:eastAsia="Arial" w:hAnsi="Arial" w:cs="Arial"/>
          <w:szCs w:val="24"/>
          <w:lang w:val="ca-ES"/>
        </w:rPr>
      </w:pPr>
      <w:r w:rsidRPr="006F273C">
        <w:rPr>
          <w:rFonts w:ascii="Arial" w:eastAsia="Arial" w:hAnsi="Arial" w:cs="Arial"/>
          <w:szCs w:val="24"/>
          <w:lang w:val="ca-ES"/>
        </w:rPr>
        <w:t>Per a l</w:t>
      </w:r>
      <w:r w:rsidR="000F38B4" w:rsidRPr="006F273C">
        <w:rPr>
          <w:rFonts w:ascii="Arial" w:eastAsia="Arial" w:hAnsi="Arial" w:cs="Arial"/>
          <w:szCs w:val="24"/>
          <w:lang w:val="ca-ES"/>
        </w:rPr>
        <w:t>’</w:t>
      </w:r>
      <w:r w:rsidRPr="006F273C">
        <w:rPr>
          <w:rFonts w:ascii="Arial" w:eastAsia="Arial" w:hAnsi="Arial" w:cs="Arial"/>
          <w:szCs w:val="24"/>
          <w:lang w:val="ca-ES"/>
        </w:rPr>
        <w:t>adopció dels acords a què es refereix l</w:t>
      </w:r>
      <w:r w:rsidR="000F38B4" w:rsidRPr="006F273C">
        <w:rPr>
          <w:rFonts w:ascii="Arial" w:eastAsia="Arial" w:hAnsi="Arial" w:cs="Arial"/>
          <w:szCs w:val="24"/>
          <w:lang w:val="ca-ES"/>
        </w:rPr>
        <w:t>’</w:t>
      </w:r>
      <w:r w:rsidRPr="006F273C">
        <w:rPr>
          <w:rFonts w:ascii="Arial" w:eastAsia="Arial" w:hAnsi="Arial" w:cs="Arial"/>
          <w:szCs w:val="24"/>
          <w:lang w:val="ca-ES"/>
        </w:rPr>
        <w:t>apartat corresponent de l</w:t>
      </w:r>
      <w:r w:rsidR="000F38B4" w:rsidRPr="006F273C">
        <w:rPr>
          <w:rFonts w:ascii="Arial" w:eastAsia="Arial" w:hAnsi="Arial" w:cs="Arial"/>
          <w:szCs w:val="24"/>
          <w:lang w:val="ca-ES"/>
        </w:rPr>
        <w:t>’</w:t>
      </w:r>
      <w:r w:rsidR="00EC1083" w:rsidRPr="006F273C">
        <w:rPr>
          <w:rFonts w:ascii="Arial" w:eastAsia="Arial" w:hAnsi="Arial" w:cs="Arial"/>
          <w:szCs w:val="24"/>
          <w:lang w:val="ca-ES"/>
        </w:rPr>
        <w:t>a</w:t>
      </w:r>
      <w:r w:rsidRPr="006F273C">
        <w:rPr>
          <w:rFonts w:ascii="Arial" w:eastAsia="Arial" w:hAnsi="Arial" w:cs="Arial"/>
          <w:szCs w:val="24"/>
          <w:lang w:val="ca-ES"/>
        </w:rPr>
        <w:t>rticle 15 d</w:t>
      </w:r>
      <w:r w:rsidR="000F38B4" w:rsidRPr="006F273C">
        <w:rPr>
          <w:rFonts w:ascii="Arial" w:eastAsia="Arial" w:hAnsi="Arial" w:cs="Arial"/>
          <w:szCs w:val="24"/>
          <w:lang w:val="ca-ES"/>
        </w:rPr>
        <w:t>’</w:t>
      </w:r>
      <w:r w:rsidRPr="006F273C">
        <w:rPr>
          <w:rFonts w:ascii="Arial" w:eastAsia="Arial" w:hAnsi="Arial" w:cs="Arial"/>
          <w:szCs w:val="24"/>
          <w:lang w:val="ca-ES"/>
        </w:rPr>
        <w:t xml:space="preserve">aquests </w:t>
      </w:r>
      <w:r w:rsidR="00EC1083" w:rsidRPr="006F273C">
        <w:rPr>
          <w:rFonts w:ascii="Arial" w:eastAsia="Arial" w:hAnsi="Arial" w:cs="Arial"/>
          <w:szCs w:val="24"/>
          <w:lang w:val="ca-ES"/>
        </w:rPr>
        <w:t>e</w:t>
      </w:r>
      <w:r w:rsidRPr="006F273C">
        <w:rPr>
          <w:rFonts w:ascii="Arial" w:eastAsia="Arial" w:hAnsi="Arial" w:cs="Arial"/>
          <w:szCs w:val="24"/>
          <w:lang w:val="ca-ES"/>
        </w:rPr>
        <w:t xml:space="preserve">statuts (augment o reducció de capital i qualsevol altra modificació dels </w:t>
      </w:r>
      <w:r w:rsidR="00EC1083" w:rsidRPr="006F273C">
        <w:rPr>
          <w:rFonts w:ascii="Arial" w:eastAsia="Arial" w:hAnsi="Arial" w:cs="Arial"/>
          <w:szCs w:val="24"/>
          <w:lang w:val="ca-ES"/>
        </w:rPr>
        <w:t>e</w:t>
      </w:r>
      <w:r w:rsidRPr="006F273C">
        <w:rPr>
          <w:rFonts w:ascii="Arial" w:eastAsia="Arial" w:hAnsi="Arial" w:cs="Arial"/>
          <w:szCs w:val="24"/>
          <w:lang w:val="ca-ES"/>
        </w:rPr>
        <w:t xml:space="preserve">statuts </w:t>
      </w:r>
      <w:r w:rsidR="00EC1083" w:rsidRPr="006F273C">
        <w:rPr>
          <w:rFonts w:ascii="Arial" w:eastAsia="Arial" w:hAnsi="Arial" w:cs="Arial"/>
          <w:szCs w:val="24"/>
          <w:lang w:val="ca-ES"/>
        </w:rPr>
        <w:t>s</w:t>
      </w:r>
      <w:r w:rsidRPr="006F273C">
        <w:rPr>
          <w:rFonts w:ascii="Arial" w:eastAsia="Arial" w:hAnsi="Arial" w:cs="Arial"/>
          <w:szCs w:val="24"/>
          <w:lang w:val="ca-ES"/>
        </w:rPr>
        <w:t>ocials, emissió d</w:t>
      </w:r>
      <w:r w:rsidR="000F38B4" w:rsidRPr="006F273C">
        <w:rPr>
          <w:rFonts w:ascii="Arial" w:eastAsia="Arial" w:hAnsi="Arial" w:cs="Arial"/>
          <w:szCs w:val="24"/>
          <w:lang w:val="ca-ES"/>
        </w:rPr>
        <w:t>’</w:t>
      </w:r>
      <w:r w:rsidRPr="006F273C">
        <w:rPr>
          <w:rFonts w:ascii="Arial" w:eastAsia="Arial" w:hAnsi="Arial" w:cs="Arial"/>
          <w:szCs w:val="24"/>
          <w:lang w:val="ca-ES"/>
        </w:rPr>
        <w:t>obligacions, supressió o limitació del dret d</w:t>
      </w:r>
      <w:r w:rsidR="000F38B4" w:rsidRPr="006F273C">
        <w:rPr>
          <w:rFonts w:ascii="Arial" w:eastAsia="Arial" w:hAnsi="Arial" w:cs="Arial"/>
          <w:szCs w:val="24"/>
          <w:lang w:val="ca-ES"/>
        </w:rPr>
        <w:t>’</w:t>
      </w:r>
      <w:r w:rsidRPr="006F273C">
        <w:rPr>
          <w:rFonts w:ascii="Arial" w:eastAsia="Arial" w:hAnsi="Arial" w:cs="Arial"/>
          <w:szCs w:val="24"/>
          <w:lang w:val="ca-ES"/>
        </w:rPr>
        <w:t>adquisició preferent de noves accions, transformació, fusió, escissió o cessió global d</w:t>
      </w:r>
      <w:r w:rsidR="000F38B4" w:rsidRPr="006F273C">
        <w:rPr>
          <w:rFonts w:ascii="Arial" w:eastAsia="Arial" w:hAnsi="Arial" w:cs="Arial"/>
          <w:szCs w:val="24"/>
          <w:lang w:val="ca-ES"/>
        </w:rPr>
        <w:t>’</w:t>
      </w:r>
      <w:r w:rsidRPr="006F273C">
        <w:rPr>
          <w:rFonts w:ascii="Arial" w:eastAsia="Arial" w:hAnsi="Arial" w:cs="Arial"/>
          <w:szCs w:val="24"/>
          <w:lang w:val="ca-ES"/>
        </w:rPr>
        <w:t>actiu i passiu), si el capital present o representat supera el 50</w:t>
      </w:r>
      <w:r w:rsidR="009A6616">
        <w:rPr>
          <w:rFonts w:ascii="Arial" w:eastAsia="Arial" w:hAnsi="Arial" w:cs="Arial"/>
          <w:szCs w:val="24"/>
          <w:lang w:val="ca-ES"/>
        </w:rPr>
        <w:t>%</w:t>
      </w:r>
      <w:r w:rsidRPr="006F273C">
        <w:rPr>
          <w:rFonts w:ascii="Arial" w:eastAsia="Arial" w:hAnsi="Arial" w:cs="Arial"/>
          <w:szCs w:val="24"/>
          <w:lang w:val="ca-ES"/>
        </w:rPr>
        <w:t xml:space="preserve"> n</w:t>
      </w:r>
      <w:r w:rsidR="000F38B4" w:rsidRPr="006F273C">
        <w:rPr>
          <w:rFonts w:ascii="Arial" w:eastAsia="Arial" w:hAnsi="Arial" w:cs="Arial"/>
          <w:szCs w:val="24"/>
          <w:lang w:val="ca-ES"/>
        </w:rPr>
        <w:t>’</w:t>
      </w:r>
      <w:r w:rsidRPr="006F273C">
        <w:rPr>
          <w:rFonts w:ascii="Arial" w:eastAsia="Arial" w:hAnsi="Arial" w:cs="Arial"/>
          <w:szCs w:val="24"/>
          <w:lang w:val="ca-ES"/>
        </w:rPr>
        <w:t>hi haurà prou que l</w:t>
      </w:r>
      <w:r w:rsidR="000F38B4" w:rsidRPr="006F273C">
        <w:rPr>
          <w:rFonts w:ascii="Arial" w:eastAsia="Arial" w:hAnsi="Arial" w:cs="Arial"/>
          <w:szCs w:val="24"/>
          <w:lang w:val="ca-ES"/>
        </w:rPr>
        <w:t>’</w:t>
      </w:r>
      <w:r w:rsidRPr="006F273C">
        <w:rPr>
          <w:rFonts w:ascii="Arial" w:eastAsia="Arial" w:hAnsi="Arial" w:cs="Arial"/>
          <w:szCs w:val="24"/>
          <w:lang w:val="ca-ES"/>
        </w:rPr>
        <w:t>acord s</w:t>
      </w:r>
      <w:r w:rsidR="000F38B4" w:rsidRPr="006F273C">
        <w:rPr>
          <w:rFonts w:ascii="Arial" w:eastAsia="Arial" w:hAnsi="Arial" w:cs="Arial"/>
          <w:szCs w:val="24"/>
          <w:lang w:val="ca-ES"/>
        </w:rPr>
        <w:t>’</w:t>
      </w:r>
      <w:r w:rsidRPr="006F273C">
        <w:rPr>
          <w:rFonts w:ascii="Arial" w:eastAsia="Arial" w:hAnsi="Arial" w:cs="Arial"/>
          <w:szCs w:val="24"/>
          <w:lang w:val="ca-ES"/>
        </w:rPr>
        <w:t xml:space="preserve">adopti per majoria absoluta. No obstant això, es </w:t>
      </w:r>
      <w:r w:rsidR="00EC1083" w:rsidRPr="006F273C">
        <w:rPr>
          <w:rFonts w:ascii="Arial" w:eastAsia="Arial" w:hAnsi="Arial" w:cs="Arial"/>
          <w:szCs w:val="24"/>
          <w:lang w:val="ca-ES"/>
        </w:rPr>
        <w:t xml:space="preserve">requereix </w:t>
      </w:r>
      <w:r w:rsidRPr="006F273C">
        <w:rPr>
          <w:rFonts w:ascii="Arial" w:eastAsia="Arial" w:hAnsi="Arial" w:cs="Arial"/>
          <w:szCs w:val="24"/>
          <w:lang w:val="ca-ES"/>
        </w:rPr>
        <w:t xml:space="preserve">el vot favorable de les dues terceres parts del capital present o representat a la </w:t>
      </w:r>
      <w:r w:rsidR="00B34D96">
        <w:rPr>
          <w:rFonts w:ascii="Arial" w:eastAsia="Arial" w:hAnsi="Arial" w:cs="Arial"/>
          <w:szCs w:val="24"/>
          <w:lang w:val="ca-ES"/>
        </w:rPr>
        <w:t>J</w:t>
      </w:r>
      <w:r w:rsidRPr="006F273C">
        <w:rPr>
          <w:rFonts w:ascii="Arial" w:eastAsia="Arial" w:hAnsi="Arial" w:cs="Arial"/>
          <w:szCs w:val="24"/>
          <w:lang w:val="ca-ES"/>
        </w:rPr>
        <w:t>unta quan, en segona convocatòria, hi concorrin accionistes que representin el 25</w:t>
      </w:r>
      <w:r w:rsidR="009A6616">
        <w:rPr>
          <w:rFonts w:ascii="Arial" w:eastAsia="Arial" w:hAnsi="Arial" w:cs="Arial"/>
          <w:szCs w:val="24"/>
          <w:lang w:val="ca-ES"/>
        </w:rPr>
        <w:t>%</w:t>
      </w:r>
      <w:r w:rsidRPr="006F273C">
        <w:rPr>
          <w:rFonts w:ascii="Arial" w:eastAsia="Arial" w:hAnsi="Arial" w:cs="Arial"/>
          <w:szCs w:val="24"/>
          <w:lang w:val="ca-ES"/>
        </w:rPr>
        <w:t xml:space="preserve"> o més del capital subscrit amb dret de vot</w:t>
      </w:r>
      <w:r w:rsidR="00EC1083" w:rsidRPr="006F273C">
        <w:rPr>
          <w:rFonts w:ascii="Arial" w:eastAsia="Arial" w:hAnsi="Arial" w:cs="Arial"/>
          <w:szCs w:val="24"/>
          <w:lang w:val="ca-ES"/>
        </w:rPr>
        <w:t>,</w:t>
      </w:r>
      <w:r w:rsidRPr="006F273C">
        <w:rPr>
          <w:rFonts w:ascii="Arial" w:eastAsia="Arial" w:hAnsi="Arial" w:cs="Arial"/>
          <w:szCs w:val="24"/>
          <w:lang w:val="ca-ES"/>
        </w:rPr>
        <w:t xml:space="preserve"> sense</w:t>
      </w:r>
      <w:r w:rsidRPr="00932EE3">
        <w:rPr>
          <w:rFonts w:ascii="Arial" w:eastAsia="Arial" w:hAnsi="Arial" w:cs="Arial"/>
          <w:szCs w:val="24"/>
          <w:lang w:val="ca-ES"/>
        </w:rPr>
        <w:t xml:space="preserve"> arribar al cinquanta per cent 50</w:t>
      </w:r>
      <w:r w:rsidR="009A6616">
        <w:rPr>
          <w:rFonts w:ascii="Arial" w:eastAsia="Arial" w:hAnsi="Arial" w:cs="Arial"/>
          <w:szCs w:val="24"/>
          <w:lang w:val="ca-ES"/>
        </w:rPr>
        <w:t>%</w:t>
      </w:r>
      <w:r w:rsidRPr="00932EE3">
        <w:rPr>
          <w:rFonts w:ascii="Arial" w:eastAsia="Arial" w:hAnsi="Arial" w:cs="Arial"/>
          <w:szCs w:val="24"/>
          <w:lang w:val="ca-ES"/>
        </w:rPr>
        <w:t>.</w:t>
      </w:r>
    </w:p>
    <w:p w14:paraId="3E2BFB64" w14:textId="77777777" w:rsidR="003923E4" w:rsidRPr="00932EE3" w:rsidRDefault="003923E4" w:rsidP="000F38B4">
      <w:pPr>
        <w:spacing w:line="360" w:lineRule="auto"/>
        <w:jc w:val="both"/>
        <w:rPr>
          <w:rFonts w:ascii="Arial" w:hAnsi="Arial" w:cs="Arial"/>
          <w:szCs w:val="24"/>
          <w:lang w:val="ca-ES"/>
        </w:rPr>
      </w:pPr>
    </w:p>
    <w:p w14:paraId="61835F5E" w14:textId="390C116F" w:rsidR="003923E4" w:rsidRPr="00932EE3" w:rsidRDefault="00571C56" w:rsidP="000F38B4">
      <w:pPr>
        <w:spacing w:line="360" w:lineRule="auto"/>
        <w:jc w:val="both"/>
        <w:rPr>
          <w:rFonts w:ascii="Arial" w:eastAsia="Arial" w:hAnsi="Arial" w:cs="Arial"/>
          <w:szCs w:val="24"/>
          <w:lang w:val="ca-ES"/>
        </w:rPr>
      </w:pPr>
      <w:r w:rsidRPr="00932EE3">
        <w:rPr>
          <w:rFonts w:ascii="Arial" w:eastAsia="Arial" w:hAnsi="Arial" w:cs="Arial"/>
          <w:szCs w:val="24"/>
          <w:lang w:val="ca-ES"/>
        </w:rPr>
        <w:t>En tot cas, s</w:t>
      </w:r>
      <w:r w:rsidR="000F38B4" w:rsidRPr="00932EE3">
        <w:rPr>
          <w:rFonts w:ascii="Arial" w:eastAsia="Arial" w:hAnsi="Arial" w:cs="Arial"/>
          <w:szCs w:val="24"/>
          <w:lang w:val="ca-ES"/>
        </w:rPr>
        <w:t>’</w:t>
      </w:r>
      <w:r w:rsidRPr="00932EE3">
        <w:rPr>
          <w:rFonts w:ascii="Arial" w:eastAsia="Arial" w:hAnsi="Arial" w:cs="Arial"/>
          <w:szCs w:val="24"/>
          <w:lang w:val="ca-ES"/>
        </w:rPr>
        <w:t>han de votar de forma separada, encara que figurin en el mateix punt de l</w:t>
      </w:r>
      <w:r w:rsidR="000F38B4" w:rsidRPr="00932EE3">
        <w:rPr>
          <w:rFonts w:ascii="Arial" w:eastAsia="Arial" w:hAnsi="Arial" w:cs="Arial"/>
          <w:szCs w:val="24"/>
          <w:lang w:val="ca-ES"/>
        </w:rPr>
        <w:t>’</w:t>
      </w:r>
      <w:r w:rsidRPr="00932EE3">
        <w:rPr>
          <w:rFonts w:ascii="Arial" w:eastAsia="Arial" w:hAnsi="Arial" w:cs="Arial"/>
          <w:szCs w:val="24"/>
          <w:lang w:val="ca-ES"/>
        </w:rPr>
        <w:t>ordre del dia: (i) el nomenament, la ratificació, la reelecció o la separació de cada administrador</w:t>
      </w:r>
      <w:r w:rsidR="00B34D96">
        <w:rPr>
          <w:rFonts w:ascii="Arial" w:eastAsia="Arial" w:hAnsi="Arial" w:cs="Arial"/>
          <w:szCs w:val="24"/>
          <w:lang w:val="ca-ES"/>
        </w:rPr>
        <w:t xml:space="preserve"> o administradora</w:t>
      </w:r>
      <w:r w:rsidRPr="00932EE3">
        <w:rPr>
          <w:rFonts w:ascii="Arial" w:eastAsia="Arial" w:hAnsi="Arial" w:cs="Arial"/>
          <w:szCs w:val="24"/>
          <w:lang w:val="ca-ES"/>
        </w:rPr>
        <w:t xml:space="preserve">; (ii) en la modificació dels </w:t>
      </w:r>
      <w:r w:rsidR="00EC1083" w:rsidRPr="006F273C">
        <w:rPr>
          <w:rFonts w:ascii="Arial" w:eastAsia="Arial" w:hAnsi="Arial" w:cs="Arial"/>
          <w:szCs w:val="24"/>
          <w:lang w:val="ca-ES"/>
        </w:rPr>
        <w:t>e</w:t>
      </w:r>
      <w:r w:rsidRPr="00932EE3">
        <w:rPr>
          <w:rFonts w:ascii="Arial" w:eastAsia="Arial" w:hAnsi="Arial" w:cs="Arial"/>
          <w:szCs w:val="24"/>
          <w:lang w:val="ca-ES"/>
        </w:rPr>
        <w:t xml:space="preserve">statuts </w:t>
      </w:r>
      <w:r w:rsidR="00EC1083" w:rsidRPr="006F273C">
        <w:rPr>
          <w:rFonts w:ascii="Arial" w:eastAsia="Arial" w:hAnsi="Arial" w:cs="Arial"/>
          <w:szCs w:val="24"/>
          <w:lang w:val="ca-ES"/>
        </w:rPr>
        <w:t>s</w:t>
      </w:r>
      <w:r w:rsidRPr="00932EE3">
        <w:rPr>
          <w:rFonts w:ascii="Arial" w:eastAsia="Arial" w:hAnsi="Arial" w:cs="Arial"/>
          <w:szCs w:val="24"/>
          <w:lang w:val="ca-ES"/>
        </w:rPr>
        <w:t>ocials, la de cada article o grup d</w:t>
      </w:r>
      <w:r w:rsidR="000F38B4" w:rsidRPr="00932EE3">
        <w:rPr>
          <w:rFonts w:ascii="Arial" w:eastAsia="Arial" w:hAnsi="Arial" w:cs="Arial"/>
          <w:szCs w:val="24"/>
          <w:lang w:val="ca-ES"/>
        </w:rPr>
        <w:t>’</w:t>
      </w:r>
      <w:r w:rsidRPr="00932EE3">
        <w:rPr>
          <w:rFonts w:ascii="Arial" w:eastAsia="Arial" w:hAnsi="Arial" w:cs="Arial"/>
          <w:szCs w:val="24"/>
          <w:lang w:val="ca-ES"/>
        </w:rPr>
        <w:t>articles que tingui autonomia pròpia</w:t>
      </w:r>
      <w:r w:rsidR="00EC1083" w:rsidRPr="006F273C">
        <w:rPr>
          <w:rFonts w:ascii="Arial" w:eastAsia="Arial" w:hAnsi="Arial" w:cs="Arial"/>
          <w:szCs w:val="24"/>
          <w:lang w:val="ca-ES"/>
        </w:rPr>
        <w:t>,</w:t>
      </w:r>
      <w:r w:rsidRPr="00932EE3">
        <w:rPr>
          <w:rFonts w:ascii="Arial" w:eastAsia="Arial" w:hAnsi="Arial" w:cs="Arial"/>
          <w:szCs w:val="24"/>
          <w:lang w:val="ca-ES"/>
        </w:rPr>
        <w:t xml:space="preserve"> i (iii) qualsevol altre assumpte respecte del qual així ho estableixin la </w:t>
      </w:r>
      <w:r w:rsidR="00EC1083" w:rsidRPr="006F273C">
        <w:rPr>
          <w:rFonts w:ascii="Arial" w:eastAsia="Arial" w:hAnsi="Arial" w:cs="Arial"/>
          <w:szCs w:val="24"/>
          <w:lang w:val="ca-ES"/>
        </w:rPr>
        <w:t>l</w:t>
      </w:r>
      <w:r w:rsidRPr="00932EE3">
        <w:rPr>
          <w:rFonts w:ascii="Arial" w:eastAsia="Arial" w:hAnsi="Arial" w:cs="Arial"/>
          <w:szCs w:val="24"/>
          <w:lang w:val="ca-ES"/>
        </w:rPr>
        <w:t xml:space="preserve">lei o aquests </w:t>
      </w:r>
      <w:r w:rsidR="00EC1083" w:rsidRPr="006F273C">
        <w:rPr>
          <w:rFonts w:ascii="Arial" w:eastAsia="Arial" w:hAnsi="Arial" w:cs="Arial"/>
          <w:szCs w:val="24"/>
          <w:lang w:val="ca-ES"/>
        </w:rPr>
        <w:t>e</w:t>
      </w:r>
      <w:r w:rsidRPr="00932EE3">
        <w:rPr>
          <w:rFonts w:ascii="Arial" w:eastAsia="Arial" w:hAnsi="Arial" w:cs="Arial"/>
          <w:szCs w:val="24"/>
          <w:lang w:val="ca-ES"/>
        </w:rPr>
        <w:t>statuts.</w:t>
      </w:r>
    </w:p>
    <w:p w14:paraId="2CE3A9E0" w14:textId="77777777" w:rsidR="00280CA0" w:rsidRPr="006F273C" w:rsidRDefault="00280CA0" w:rsidP="000F38B4">
      <w:pPr>
        <w:spacing w:line="360" w:lineRule="auto"/>
        <w:jc w:val="both"/>
        <w:rPr>
          <w:rFonts w:ascii="Arial" w:hAnsi="Arial" w:cs="Arial"/>
          <w:color w:val="auto"/>
          <w:szCs w:val="24"/>
          <w:lang w:val="ca-ES" w:eastAsia="en-US"/>
        </w:rPr>
      </w:pPr>
    </w:p>
    <w:p w14:paraId="34F8B8EA" w14:textId="1ADC083D"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Un </w:t>
      </w:r>
      <w:r w:rsidR="00C23139" w:rsidRPr="006F273C">
        <w:rPr>
          <w:rFonts w:ascii="Arial" w:hAnsi="Arial" w:cs="Arial"/>
          <w:color w:val="auto"/>
          <w:szCs w:val="24"/>
          <w:lang w:val="ca-ES" w:eastAsia="en-US"/>
        </w:rPr>
        <w:t xml:space="preserve">accionista </w:t>
      </w:r>
      <w:r w:rsidRPr="006F273C">
        <w:rPr>
          <w:rFonts w:ascii="Arial" w:hAnsi="Arial" w:cs="Arial"/>
          <w:color w:val="auto"/>
          <w:szCs w:val="24"/>
          <w:lang w:val="ca-ES" w:eastAsia="en-US"/>
        </w:rPr>
        <w:t>no po</w:t>
      </w:r>
      <w:r w:rsidR="00EC1083" w:rsidRPr="006F273C">
        <w:rPr>
          <w:rFonts w:ascii="Arial" w:hAnsi="Arial" w:cs="Arial"/>
          <w:color w:val="auto"/>
          <w:szCs w:val="24"/>
          <w:lang w:val="ca-ES" w:eastAsia="en-US"/>
        </w:rPr>
        <w:t>t</w:t>
      </w:r>
      <w:r w:rsidRPr="006F273C">
        <w:rPr>
          <w:rFonts w:ascii="Arial" w:hAnsi="Arial" w:cs="Arial"/>
          <w:color w:val="auto"/>
          <w:szCs w:val="24"/>
          <w:lang w:val="ca-ES" w:eastAsia="en-US"/>
        </w:rPr>
        <w:t xml:space="preserve"> exercir el seu dret de vot en els casos de conflicte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interessos específic previst per llei.</w:t>
      </w:r>
    </w:p>
    <w:p w14:paraId="44DAA7DF" w14:textId="77777777" w:rsidR="00280CA0" w:rsidRPr="006F273C" w:rsidRDefault="00280CA0" w:rsidP="000F38B4">
      <w:pPr>
        <w:spacing w:line="360" w:lineRule="auto"/>
        <w:rPr>
          <w:rFonts w:ascii="Arial" w:eastAsia="Calibri" w:hAnsi="Arial" w:cs="Arial"/>
          <w:color w:val="auto"/>
          <w:szCs w:val="24"/>
          <w:lang w:val="ca-ES" w:eastAsia="ar-SA"/>
        </w:rPr>
      </w:pPr>
    </w:p>
    <w:p w14:paraId="1366FF10" w14:textId="5F1EC3AB" w:rsidR="00280CA0" w:rsidRPr="006F273C" w:rsidRDefault="00EC1083" w:rsidP="000F38B4">
      <w:pPr>
        <w:spacing w:line="360" w:lineRule="auto"/>
        <w:contextualSpacing/>
        <w:jc w:val="both"/>
        <w:rPr>
          <w:rFonts w:ascii="Arial" w:hAnsi="Arial" w:cs="Arial"/>
          <w:b/>
          <w:bCs/>
          <w:szCs w:val="24"/>
          <w:u w:val="single"/>
          <w:lang w:val="ca-ES"/>
        </w:rPr>
      </w:pPr>
      <w:r w:rsidRPr="006F273C">
        <w:rPr>
          <w:rFonts w:ascii="Arial" w:hAnsi="Arial" w:cs="Arial"/>
          <w:b/>
          <w:bCs/>
          <w:szCs w:val="24"/>
          <w:lang w:val="ca-ES"/>
        </w:rPr>
        <w:t xml:space="preserve">Article 19. Actes de la </w:t>
      </w:r>
      <w:r w:rsidR="00932EE3">
        <w:rPr>
          <w:rFonts w:ascii="Arial" w:hAnsi="Arial" w:cs="Arial"/>
          <w:b/>
          <w:bCs/>
          <w:szCs w:val="24"/>
          <w:lang w:val="ca-ES"/>
        </w:rPr>
        <w:t>Junta General</w:t>
      </w:r>
    </w:p>
    <w:p w14:paraId="7153D59C" w14:textId="77777777" w:rsidR="00280CA0" w:rsidRPr="006F273C" w:rsidRDefault="00280CA0" w:rsidP="000F38B4">
      <w:pPr>
        <w:spacing w:line="360" w:lineRule="auto"/>
        <w:contextualSpacing/>
        <w:jc w:val="both"/>
        <w:rPr>
          <w:rFonts w:ascii="Arial" w:hAnsi="Arial" w:cs="Arial"/>
          <w:b/>
          <w:bCs/>
          <w:szCs w:val="24"/>
          <w:u w:val="single"/>
          <w:lang w:val="ca-ES"/>
        </w:rPr>
      </w:pPr>
    </w:p>
    <w:p w14:paraId="3836C8D8" w14:textId="1F05AFE9" w:rsidR="00280CA0" w:rsidRPr="006F273C" w:rsidRDefault="00571C56" w:rsidP="000F38B4">
      <w:pPr>
        <w:widowControl w:val="0"/>
        <w:autoSpaceDE w:val="0"/>
        <w:autoSpaceDN w:val="0"/>
        <w:spacing w:line="360" w:lineRule="auto"/>
        <w:ind w:right="120"/>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Els acords adoptats per la </w:t>
      </w:r>
      <w:r w:rsidR="00932EE3">
        <w:rPr>
          <w:rFonts w:ascii="Arial" w:eastAsia="Calibri" w:hAnsi="Arial" w:cs="Arial"/>
          <w:color w:val="auto"/>
          <w:szCs w:val="24"/>
          <w:lang w:val="ca-ES" w:eastAsia="en-US"/>
        </w:rPr>
        <w:t>Junta General</w:t>
      </w:r>
      <w:r w:rsidRPr="006F273C">
        <w:rPr>
          <w:rFonts w:ascii="Arial" w:eastAsia="Calibri" w:hAnsi="Arial" w:cs="Arial"/>
          <w:color w:val="auto"/>
          <w:szCs w:val="24"/>
          <w:lang w:val="ca-ES" w:eastAsia="en-US"/>
        </w:rPr>
        <w:t xml:space="preserve"> (o les decisions de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accionista únic, si escau) </w:t>
      </w:r>
      <w:r w:rsidR="00EC1083" w:rsidRPr="006F273C">
        <w:rPr>
          <w:rFonts w:ascii="Arial" w:eastAsia="Calibri" w:hAnsi="Arial" w:cs="Arial"/>
          <w:color w:val="auto"/>
          <w:szCs w:val="24"/>
          <w:lang w:val="ca-ES" w:eastAsia="en-US"/>
        </w:rPr>
        <w:t>s’han de consignar</w:t>
      </w:r>
      <w:r w:rsidRPr="006F273C">
        <w:rPr>
          <w:rFonts w:ascii="Arial" w:eastAsia="Calibri" w:hAnsi="Arial" w:cs="Arial"/>
          <w:color w:val="auto"/>
          <w:szCs w:val="24"/>
          <w:lang w:val="ca-ES" w:eastAsia="en-US"/>
        </w:rPr>
        <w:t xml:space="preserve"> en acta, que </w:t>
      </w:r>
      <w:r w:rsidR="00EC1083" w:rsidRPr="006F273C">
        <w:rPr>
          <w:rFonts w:ascii="Arial" w:eastAsia="Calibri" w:hAnsi="Arial" w:cs="Arial"/>
          <w:color w:val="auto"/>
          <w:szCs w:val="24"/>
          <w:lang w:val="ca-ES" w:eastAsia="en-US"/>
        </w:rPr>
        <w:t>cal transcriure a</w:t>
      </w:r>
      <w:r w:rsidRPr="006F273C">
        <w:rPr>
          <w:rFonts w:ascii="Arial" w:eastAsia="Calibri" w:hAnsi="Arial" w:cs="Arial"/>
          <w:color w:val="auto"/>
          <w:szCs w:val="24"/>
          <w:lang w:val="ca-ES" w:eastAsia="en-US"/>
        </w:rPr>
        <w:t xml:space="preserve">l </w:t>
      </w:r>
      <w:r w:rsidR="00EC1083" w:rsidRPr="006F273C">
        <w:rPr>
          <w:rFonts w:ascii="Arial" w:eastAsia="Calibri" w:hAnsi="Arial" w:cs="Arial"/>
          <w:color w:val="auto"/>
          <w:szCs w:val="24"/>
          <w:lang w:val="ca-ES" w:eastAsia="en-US"/>
        </w:rPr>
        <w:t>l</w:t>
      </w:r>
      <w:r w:rsidRPr="006F273C">
        <w:rPr>
          <w:rFonts w:ascii="Arial" w:eastAsia="Calibri" w:hAnsi="Arial" w:cs="Arial"/>
          <w:color w:val="auto"/>
          <w:szCs w:val="24"/>
          <w:lang w:val="ca-ES" w:eastAsia="en-US"/>
        </w:rPr>
        <w:t xml:space="preserve">libre corresponent i </w:t>
      </w:r>
      <w:r w:rsidR="00EC1083" w:rsidRPr="006F273C">
        <w:rPr>
          <w:rFonts w:ascii="Arial" w:eastAsia="Calibri" w:hAnsi="Arial" w:cs="Arial"/>
          <w:color w:val="auto"/>
          <w:szCs w:val="24"/>
          <w:lang w:val="ca-ES" w:eastAsia="en-US"/>
        </w:rPr>
        <w:t xml:space="preserve">ha de contenir </w:t>
      </w:r>
      <w:r w:rsidRPr="006F273C">
        <w:rPr>
          <w:rFonts w:ascii="Arial" w:eastAsia="Calibri" w:hAnsi="Arial" w:cs="Arial"/>
          <w:color w:val="auto"/>
          <w:szCs w:val="24"/>
          <w:lang w:val="ca-ES" w:eastAsia="en-US"/>
        </w:rPr>
        <w:t>la llista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assistents i les altres mencions exigides per la LSC i pel Reglament del Registre Mercantil.</w:t>
      </w:r>
    </w:p>
    <w:p w14:paraId="28C3D405" w14:textId="77777777" w:rsidR="00280CA0" w:rsidRPr="006F273C" w:rsidRDefault="00280CA0" w:rsidP="000F38B4">
      <w:pPr>
        <w:widowControl w:val="0"/>
        <w:autoSpaceDE w:val="0"/>
        <w:autoSpaceDN w:val="0"/>
        <w:spacing w:line="360" w:lineRule="auto"/>
        <w:ind w:right="120"/>
        <w:jc w:val="both"/>
        <w:rPr>
          <w:rFonts w:ascii="Arial" w:eastAsia="Calibri" w:hAnsi="Arial" w:cs="Arial"/>
          <w:color w:val="auto"/>
          <w:szCs w:val="24"/>
          <w:lang w:val="ca-ES" w:eastAsia="en-US"/>
        </w:rPr>
      </w:pPr>
    </w:p>
    <w:p w14:paraId="7BA99D94" w14:textId="138859FF" w:rsidR="00280CA0" w:rsidRPr="006F273C" w:rsidRDefault="00571C56" w:rsidP="000F38B4">
      <w:pPr>
        <w:widowControl w:val="0"/>
        <w:autoSpaceDE w:val="0"/>
        <w:autoSpaceDN w:val="0"/>
        <w:spacing w:line="360" w:lineRule="auto"/>
        <w:ind w:right="123"/>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Els actes s</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aprov</w:t>
      </w:r>
      <w:r w:rsidR="00EC1083" w:rsidRPr="006F273C">
        <w:rPr>
          <w:rFonts w:ascii="Arial" w:eastAsia="Calibri" w:hAnsi="Arial" w:cs="Arial"/>
          <w:color w:val="auto"/>
          <w:szCs w:val="24"/>
          <w:lang w:val="ca-ES" w:eastAsia="en-US"/>
        </w:rPr>
        <w:t>e</w:t>
      </w:r>
      <w:r w:rsidRPr="006F273C">
        <w:rPr>
          <w:rFonts w:ascii="Arial" w:eastAsia="Calibri" w:hAnsi="Arial" w:cs="Arial"/>
          <w:color w:val="auto"/>
          <w:szCs w:val="24"/>
          <w:lang w:val="ca-ES" w:eastAsia="en-US"/>
        </w:rPr>
        <w:t xml:space="preserve">n de la manera </w:t>
      </w:r>
      <w:r w:rsidR="00B34D96">
        <w:rPr>
          <w:rFonts w:ascii="Arial" w:eastAsia="Calibri" w:hAnsi="Arial" w:cs="Arial"/>
          <w:color w:val="auto"/>
          <w:szCs w:val="24"/>
          <w:lang w:val="ca-ES" w:eastAsia="en-US"/>
        </w:rPr>
        <w:t>que prescriu</w:t>
      </w:r>
      <w:r w:rsidRPr="006F273C">
        <w:rPr>
          <w:rFonts w:ascii="Arial" w:eastAsia="Calibri" w:hAnsi="Arial" w:cs="Arial"/>
          <w:color w:val="auto"/>
          <w:szCs w:val="24"/>
          <w:lang w:val="ca-ES" w:eastAsia="en-US"/>
        </w:rPr>
        <w:t xml:space="preserve"> la normativa</w:t>
      </w:r>
      <w:r w:rsidR="00EC1083"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 i, un cop aprova</w:t>
      </w:r>
      <w:r w:rsidR="00EC1083" w:rsidRPr="006F273C">
        <w:rPr>
          <w:rFonts w:ascii="Arial" w:eastAsia="Calibri" w:hAnsi="Arial" w:cs="Arial"/>
          <w:color w:val="auto"/>
          <w:szCs w:val="24"/>
          <w:lang w:val="ca-ES" w:eastAsia="en-US"/>
        </w:rPr>
        <w:t>de</w:t>
      </w:r>
      <w:r w:rsidRPr="006F273C">
        <w:rPr>
          <w:rFonts w:ascii="Arial" w:eastAsia="Calibri" w:hAnsi="Arial" w:cs="Arial"/>
          <w:color w:val="auto"/>
          <w:szCs w:val="24"/>
          <w:lang w:val="ca-ES" w:eastAsia="en-US"/>
        </w:rPr>
        <w:t xml:space="preserve">s, </w:t>
      </w:r>
      <w:r w:rsidR="00EC1083" w:rsidRPr="006F273C">
        <w:rPr>
          <w:rFonts w:ascii="Arial" w:eastAsia="Calibri" w:hAnsi="Arial" w:cs="Arial"/>
          <w:color w:val="auto"/>
          <w:szCs w:val="24"/>
          <w:lang w:val="ca-ES" w:eastAsia="en-US"/>
        </w:rPr>
        <w:t xml:space="preserve">són executables </w:t>
      </w:r>
      <w:r w:rsidRPr="006F273C">
        <w:rPr>
          <w:rFonts w:ascii="Arial" w:eastAsia="Calibri" w:hAnsi="Arial" w:cs="Arial"/>
          <w:color w:val="auto"/>
          <w:szCs w:val="24"/>
          <w:lang w:val="ca-ES" w:eastAsia="en-US"/>
        </w:rPr>
        <w:t xml:space="preserve">a partir </w:t>
      </w:r>
      <w:r w:rsidR="00EC1083" w:rsidRPr="006F273C">
        <w:rPr>
          <w:rFonts w:ascii="Arial" w:eastAsia="Calibri" w:hAnsi="Arial" w:cs="Arial"/>
          <w:color w:val="auto"/>
          <w:szCs w:val="24"/>
          <w:lang w:val="ca-ES" w:eastAsia="en-US"/>
        </w:rPr>
        <w:t xml:space="preserve">de la </w:t>
      </w:r>
      <w:r w:rsidRPr="006F273C">
        <w:rPr>
          <w:rFonts w:ascii="Arial" w:eastAsia="Calibri" w:hAnsi="Arial" w:cs="Arial"/>
          <w:color w:val="auto"/>
          <w:szCs w:val="24"/>
          <w:lang w:val="ca-ES" w:eastAsia="en-US"/>
        </w:rPr>
        <w:t>data</w:t>
      </w:r>
      <w:r w:rsidR="00EC1083" w:rsidRPr="006F273C">
        <w:rPr>
          <w:rFonts w:ascii="Arial" w:eastAsia="Calibri" w:hAnsi="Arial" w:cs="Arial"/>
          <w:color w:val="auto"/>
          <w:szCs w:val="24"/>
          <w:lang w:val="ca-ES" w:eastAsia="en-US"/>
        </w:rPr>
        <w:t xml:space="preserve"> en què s’aproven</w:t>
      </w:r>
      <w:r w:rsidRPr="006F273C">
        <w:rPr>
          <w:rFonts w:ascii="Arial" w:eastAsia="Calibri" w:hAnsi="Arial" w:cs="Arial"/>
          <w:color w:val="auto"/>
          <w:szCs w:val="24"/>
          <w:lang w:val="ca-ES" w:eastAsia="en-US"/>
        </w:rPr>
        <w:t>.</w:t>
      </w:r>
    </w:p>
    <w:p w14:paraId="350F27D5" w14:textId="77777777" w:rsidR="00280CA0" w:rsidRPr="006F273C" w:rsidRDefault="00280CA0" w:rsidP="000F38B4">
      <w:pPr>
        <w:widowControl w:val="0"/>
        <w:autoSpaceDE w:val="0"/>
        <w:autoSpaceDN w:val="0"/>
        <w:spacing w:line="360" w:lineRule="auto"/>
        <w:ind w:right="123"/>
        <w:jc w:val="both"/>
        <w:rPr>
          <w:rFonts w:ascii="Arial" w:eastAsia="Calibri" w:hAnsi="Arial" w:cs="Arial"/>
          <w:color w:val="auto"/>
          <w:szCs w:val="24"/>
          <w:lang w:val="ca-ES" w:eastAsia="en-US"/>
        </w:rPr>
      </w:pPr>
    </w:p>
    <w:p w14:paraId="2177F3F7" w14:textId="4E648ED1" w:rsidR="00280CA0" w:rsidRPr="006F273C" w:rsidRDefault="001A12C1" w:rsidP="000F38B4">
      <w:pPr>
        <w:widowControl w:val="0"/>
        <w:autoSpaceDE w:val="0"/>
        <w:autoSpaceDN w:val="0"/>
        <w:spacing w:line="360" w:lineRule="auto"/>
        <w:ind w:right="118"/>
        <w:jc w:val="both"/>
        <w:rPr>
          <w:rFonts w:ascii="Arial" w:eastAsia="Calibri" w:hAnsi="Arial" w:cs="Arial"/>
          <w:color w:val="auto"/>
          <w:szCs w:val="24"/>
          <w:lang w:val="ca-ES" w:eastAsia="en-US"/>
        </w:rPr>
      </w:pPr>
      <w:r>
        <w:rPr>
          <w:rFonts w:ascii="Arial" w:eastAsia="Calibri" w:hAnsi="Arial" w:cs="Arial"/>
          <w:color w:val="auto"/>
          <w:szCs w:val="24"/>
          <w:lang w:val="ca-ES" w:eastAsia="en-US"/>
        </w:rPr>
        <w:t>Els certificats</w:t>
      </w:r>
      <w:r w:rsidR="00571C56" w:rsidRPr="006F273C">
        <w:rPr>
          <w:rFonts w:ascii="Arial" w:eastAsia="Calibri" w:hAnsi="Arial" w:cs="Arial"/>
          <w:color w:val="auto"/>
          <w:szCs w:val="24"/>
          <w:lang w:val="ca-ES" w:eastAsia="en-US"/>
        </w:rPr>
        <w:t xml:space="preserve"> de les actes </w:t>
      </w:r>
      <w:r w:rsidR="00EC1083" w:rsidRPr="006F273C">
        <w:rPr>
          <w:rFonts w:ascii="Arial" w:eastAsia="Calibri" w:hAnsi="Arial" w:cs="Arial"/>
          <w:color w:val="auto"/>
          <w:szCs w:val="24"/>
          <w:lang w:val="ca-ES" w:eastAsia="en-US"/>
        </w:rPr>
        <w:t xml:space="preserve">són </w:t>
      </w:r>
      <w:r w:rsidR="00571C56" w:rsidRPr="006F273C">
        <w:rPr>
          <w:rFonts w:ascii="Arial" w:eastAsia="Calibri" w:hAnsi="Arial" w:cs="Arial"/>
          <w:color w:val="auto"/>
          <w:szCs w:val="24"/>
          <w:lang w:val="ca-ES" w:eastAsia="en-US"/>
        </w:rPr>
        <w:t>expedi</w:t>
      </w:r>
      <w:r>
        <w:rPr>
          <w:rFonts w:ascii="Arial" w:eastAsia="Calibri" w:hAnsi="Arial" w:cs="Arial"/>
          <w:color w:val="auto"/>
          <w:szCs w:val="24"/>
          <w:lang w:val="ca-ES" w:eastAsia="en-US"/>
        </w:rPr>
        <w:t>ts</w:t>
      </w:r>
      <w:r w:rsidR="00571C56" w:rsidRPr="006F273C">
        <w:rPr>
          <w:rFonts w:ascii="Arial" w:eastAsia="Calibri" w:hAnsi="Arial" w:cs="Arial"/>
          <w:color w:val="auto"/>
          <w:szCs w:val="24"/>
          <w:lang w:val="ca-ES" w:eastAsia="en-US"/>
        </w:rPr>
        <w:t xml:space="preserve"> per l</w:t>
      </w:r>
      <w:r w:rsidR="000F38B4" w:rsidRPr="006F273C">
        <w:rPr>
          <w:rFonts w:ascii="Arial" w:eastAsia="Calibri" w:hAnsi="Arial" w:cs="Arial"/>
          <w:color w:val="auto"/>
          <w:szCs w:val="24"/>
          <w:lang w:val="ca-ES" w:eastAsia="en-US"/>
        </w:rPr>
        <w:t>’</w:t>
      </w:r>
      <w:r w:rsidR="00571C56" w:rsidRPr="006F273C">
        <w:rPr>
          <w:rFonts w:ascii="Arial" w:eastAsia="Calibri" w:hAnsi="Arial" w:cs="Arial"/>
          <w:color w:val="auto"/>
          <w:szCs w:val="24"/>
          <w:lang w:val="ca-ES" w:eastAsia="en-US"/>
        </w:rPr>
        <w:t>òrgan d</w:t>
      </w:r>
      <w:r w:rsidR="000F38B4" w:rsidRPr="006F273C">
        <w:rPr>
          <w:rFonts w:ascii="Arial" w:eastAsia="Calibri" w:hAnsi="Arial" w:cs="Arial"/>
          <w:color w:val="auto"/>
          <w:szCs w:val="24"/>
          <w:lang w:val="ca-ES" w:eastAsia="en-US"/>
        </w:rPr>
        <w:t>’</w:t>
      </w:r>
      <w:r w:rsidR="00571C56" w:rsidRPr="006F273C">
        <w:rPr>
          <w:rFonts w:ascii="Arial" w:eastAsia="Calibri" w:hAnsi="Arial" w:cs="Arial"/>
          <w:color w:val="auto"/>
          <w:szCs w:val="24"/>
          <w:lang w:val="ca-ES" w:eastAsia="en-US"/>
        </w:rPr>
        <w:t>administració. Així mateix, l</w:t>
      </w:r>
      <w:r w:rsidR="000F38B4" w:rsidRPr="006F273C">
        <w:rPr>
          <w:rFonts w:ascii="Arial" w:eastAsia="Calibri" w:hAnsi="Arial" w:cs="Arial"/>
          <w:color w:val="auto"/>
          <w:szCs w:val="24"/>
          <w:lang w:val="ca-ES" w:eastAsia="en-US"/>
        </w:rPr>
        <w:t>’</w:t>
      </w:r>
      <w:r w:rsidR="00571C56" w:rsidRPr="006F273C">
        <w:rPr>
          <w:rFonts w:ascii="Arial" w:eastAsia="Calibri" w:hAnsi="Arial" w:cs="Arial"/>
          <w:color w:val="auto"/>
          <w:szCs w:val="24"/>
          <w:lang w:val="ca-ES" w:eastAsia="en-US"/>
        </w:rPr>
        <w:t xml:space="preserve">execució dels acords de la </w:t>
      </w:r>
      <w:r w:rsidR="00932EE3">
        <w:rPr>
          <w:rFonts w:ascii="Arial" w:eastAsia="Calibri" w:hAnsi="Arial" w:cs="Arial"/>
          <w:color w:val="auto"/>
          <w:szCs w:val="24"/>
          <w:lang w:val="ca-ES" w:eastAsia="en-US"/>
        </w:rPr>
        <w:t>Junta General</w:t>
      </w:r>
      <w:r w:rsidR="00571C56" w:rsidRPr="006F273C">
        <w:rPr>
          <w:rFonts w:ascii="Arial" w:eastAsia="Calibri" w:hAnsi="Arial" w:cs="Arial"/>
          <w:color w:val="auto"/>
          <w:szCs w:val="24"/>
          <w:lang w:val="ca-ES" w:eastAsia="en-US"/>
        </w:rPr>
        <w:t xml:space="preserve"> correspon a l</w:t>
      </w:r>
      <w:r w:rsidR="000F38B4" w:rsidRPr="006F273C">
        <w:rPr>
          <w:rFonts w:ascii="Arial" w:eastAsia="Calibri" w:hAnsi="Arial" w:cs="Arial"/>
          <w:color w:val="auto"/>
          <w:szCs w:val="24"/>
          <w:lang w:val="ca-ES" w:eastAsia="en-US"/>
        </w:rPr>
        <w:t>’</w:t>
      </w:r>
      <w:r w:rsidR="00571C56" w:rsidRPr="006F273C">
        <w:rPr>
          <w:rFonts w:ascii="Arial" w:eastAsia="Calibri" w:hAnsi="Arial" w:cs="Arial"/>
          <w:color w:val="auto"/>
          <w:szCs w:val="24"/>
          <w:lang w:val="ca-ES" w:eastAsia="en-US"/>
        </w:rPr>
        <w:t>òrgan d</w:t>
      </w:r>
      <w:r w:rsidR="000F38B4" w:rsidRPr="006F273C">
        <w:rPr>
          <w:rFonts w:ascii="Arial" w:eastAsia="Calibri" w:hAnsi="Arial" w:cs="Arial"/>
          <w:color w:val="auto"/>
          <w:szCs w:val="24"/>
          <w:lang w:val="ca-ES" w:eastAsia="en-US"/>
        </w:rPr>
        <w:t>’</w:t>
      </w:r>
      <w:r w:rsidR="00571C56" w:rsidRPr="006F273C">
        <w:rPr>
          <w:rFonts w:ascii="Arial" w:eastAsia="Calibri" w:hAnsi="Arial" w:cs="Arial"/>
          <w:color w:val="auto"/>
          <w:szCs w:val="24"/>
          <w:lang w:val="ca-ES" w:eastAsia="en-US"/>
        </w:rPr>
        <w:t xml:space="preserve">administració </w:t>
      </w:r>
      <w:r w:rsidR="00571C56" w:rsidRPr="006F273C">
        <w:rPr>
          <w:rFonts w:ascii="Arial" w:eastAsia="Calibri" w:hAnsi="Arial" w:cs="Arial"/>
          <w:color w:val="auto"/>
          <w:szCs w:val="24"/>
          <w:lang w:val="ca-ES" w:eastAsia="en-US"/>
        </w:rPr>
        <w:lastRenderedPageBreak/>
        <w:t xml:space="preserve">de la </w:t>
      </w:r>
      <w:r w:rsidR="00932EE3">
        <w:rPr>
          <w:rFonts w:ascii="Arial" w:eastAsia="Calibri" w:hAnsi="Arial" w:cs="Arial"/>
          <w:color w:val="auto"/>
          <w:szCs w:val="24"/>
          <w:lang w:val="ca-ES" w:eastAsia="en-US"/>
        </w:rPr>
        <w:t>societat</w:t>
      </w:r>
      <w:r w:rsidR="00571C56" w:rsidRPr="006F273C">
        <w:rPr>
          <w:rFonts w:ascii="Arial" w:eastAsia="Calibri" w:hAnsi="Arial" w:cs="Arial"/>
          <w:color w:val="auto"/>
          <w:szCs w:val="24"/>
          <w:lang w:val="ca-ES" w:eastAsia="en-US"/>
        </w:rPr>
        <w:t xml:space="preserve">. </w:t>
      </w:r>
    </w:p>
    <w:p w14:paraId="11D71F8D" w14:textId="77777777" w:rsidR="00280CA0" w:rsidRPr="006F273C" w:rsidRDefault="00280CA0" w:rsidP="000F38B4">
      <w:pPr>
        <w:spacing w:line="360" w:lineRule="auto"/>
        <w:contextualSpacing/>
        <w:jc w:val="both"/>
        <w:rPr>
          <w:rFonts w:ascii="Arial" w:hAnsi="Arial" w:cs="Arial"/>
          <w:b/>
          <w:bCs/>
          <w:szCs w:val="24"/>
          <w:lang w:val="ca-ES"/>
        </w:rPr>
      </w:pPr>
    </w:p>
    <w:p w14:paraId="04E22F61" w14:textId="2BA9279B" w:rsidR="00280CA0" w:rsidRPr="00932EE3" w:rsidRDefault="00EC1083" w:rsidP="000F38B4">
      <w:pPr>
        <w:pStyle w:val="Prrafodelista"/>
        <w:numPr>
          <w:ilvl w:val="0"/>
          <w:numId w:val="40"/>
        </w:numPr>
        <w:spacing w:line="360" w:lineRule="auto"/>
        <w:ind w:hanging="720"/>
        <w:jc w:val="center"/>
        <w:rPr>
          <w:rFonts w:ascii="Arial" w:hAnsi="Arial" w:cs="Arial"/>
          <w:b/>
          <w:bCs/>
          <w:szCs w:val="24"/>
          <w:lang w:val="ca-ES"/>
        </w:rPr>
      </w:pPr>
      <w:r w:rsidRPr="006F273C">
        <w:rPr>
          <w:rFonts w:ascii="Arial" w:hAnsi="Arial" w:cs="Arial"/>
          <w:b/>
          <w:bCs/>
          <w:szCs w:val="24"/>
          <w:lang w:val="ca-ES"/>
        </w:rPr>
        <w:t>De l</w:t>
      </w:r>
      <w:r w:rsidR="000F38B4" w:rsidRPr="00932EE3">
        <w:rPr>
          <w:rFonts w:ascii="Arial" w:hAnsi="Arial" w:cs="Arial"/>
          <w:b/>
          <w:bCs/>
          <w:szCs w:val="24"/>
          <w:lang w:val="ca-ES"/>
        </w:rPr>
        <w:t>’</w:t>
      </w:r>
      <w:r w:rsidRPr="006F273C">
        <w:rPr>
          <w:rFonts w:ascii="Arial" w:hAnsi="Arial" w:cs="Arial"/>
          <w:b/>
          <w:bCs/>
          <w:szCs w:val="24"/>
          <w:lang w:val="ca-ES"/>
        </w:rPr>
        <w:t>òrgan d</w:t>
      </w:r>
      <w:r w:rsidR="000F38B4" w:rsidRPr="00932EE3">
        <w:rPr>
          <w:rFonts w:ascii="Arial" w:hAnsi="Arial" w:cs="Arial"/>
          <w:b/>
          <w:bCs/>
          <w:szCs w:val="24"/>
          <w:lang w:val="ca-ES"/>
        </w:rPr>
        <w:t>’</w:t>
      </w:r>
      <w:r w:rsidRPr="006F273C">
        <w:rPr>
          <w:rFonts w:ascii="Arial" w:hAnsi="Arial" w:cs="Arial"/>
          <w:b/>
          <w:bCs/>
          <w:szCs w:val="24"/>
          <w:lang w:val="ca-ES"/>
        </w:rPr>
        <w:t>administració</w:t>
      </w:r>
    </w:p>
    <w:p w14:paraId="744056D4" w14:textId="77777777" w:rsidR="00280CA0" w:rsidRPr="006F273C" w:rsidRDefault="00280CA0" w:rsidP="000F38B4">
      <w:pPr>
        <w:spacing w:line="360" w:lineRule="auto"/>
        <w:contextualSpacing/>
        <w:jc w:val="both"/>
        <w:rPr>
          <w:rFonts w:ascii="Arial" w:hAnsi="Arial" w:cs="Arial"/>
          <w:b/>
          <w:bCs/>
          <w:szCs w:val="24"/>
          <w:lang w:val="ca-ES"/>
        </w:rPr>
      </w:pPr>
    </w:p>
    <w:p w14:paraId="635004DD" w14:textId="5FF19AD3" w:rsidR="00280CA0" w:rsidRPr="006F273C" w:rsidRDefault="00EC1083" w:rsidP="000F38B4">
      <w:pPr>
        <w:spacing w:line="360" w:lineRule="auto"/>
        <w:contextualSpacing/>
        <w:jc w:val="both"/>
        <w:rPr>
          <w:rFonts w:ascii="Arial" w:hAnsi="Arial" w:cs="Arial"/>
          <w:b/>
          <w:bCs/>
          <w:szCs w:val="24"/>
          <w:lang w:val="ca-ES"/>
        </w:rPr>
      </w:pPr>
      <w:r w:rsidRPr="006F273C">
        <w:rPr>
          <w:rFonts w:ascii="Arial" w:hAnsi="Arial" w:cs="Arial"/>
          <w:b/>
          <w:bCs/>
          <w:szCs w:val="24"/>
          <w:lang w:val="ca-ES"/>
        </w:rPr>
        <w:t>Article 20. Mètodes d</w:t>
      </w:r>
      <w:r w:rsidR="000F38B4" w:rsidRPr="00932EE3">
        <w:rPr>
          <w:rFonts w:ascii="Arial" w:hAnsi="Arial" w:cs="Arial"/>
          <w:b/>
          <w:bCs/>
          <w:szCs w:val="24"/>
          <w:lang w:val="ca-ES"/>
        </w:rPr>
        <w:t>’</w:t>
      </w:r>
      <w:r w:rsidRPr="006F273C">
        <w:rPr>
          <w:rFonts w:ascii="Arial" w:hAnsi="Arial" w:cs="Arial"/>
          <w:b/>
          <w:bCs/>
          <w:szCs w:val="24"/>
          <w:lang w:val="ca-ES"/>
        </w:rPr>
        <w:t>organització de l</w:t>
      </w:r>
      <w:r w:rsidR="000F38B4" w:rsidRPr="00932EE3">
        <w:rPr>
          <w:rFonts w:ascii="Arial" w:hAnsi="Arial" w:cs="Arial"/>
          <w:b/>
          <w:bCs/>
          <w:szCs w:val="24"/>
          <w:lang w:val="ca-ES"/>
        </w:rPr>
        <w:t>’</w:t>
      </w:r>
      <w:r w:rsidRPr="006F273C">
        <w:rPr>
          <w:rFonts w:ascii="Arial" w:hAnsi="Arial" w:cs="Arial"/>
          <w:b/>
          <w:bCs/>
          <w:szCs w:val="24"/>
          <w:lang w:val="ca-ES"/>
        </w:rPr>
        <w:t>administració</w:t>
      </w:r>
    </w:p>
    <w:p w14:paraId="0FD78A40" w14:textId="77777777" w:rsidR="00280CA0" w:rsidRPr="006F273C" w:rsidRDefault="00280CA0" w:rsidP="000F38B4">
      <w:pPr>
        <w:spacing w:line="360" w:lineRule="auto"/>
        <w:contextualSpacing/>
        <w:jc w:val="both"/>
        <w:rPr>
          <w:rFonts w:ascii="Arial" w:hAnsi="Arial" w:cs="Arial"/>
          <w:szCs w:val="24"/>
          <w:lang w:val="ca-ES"/>
        </w:rPr>
      </w:pPr>
    </w:p>
    <w:p w14:paraId="5ADF654E" w14:textId="7B6353D7"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L</w:t>
      </w:r>
      <w:r w:rsidR="000F38B4" w:rsidRPr="006F273C">
        <w:rPr>
          <w:rFonts w:ascii="Arial" w:hAnsi="Arial" w:cs="Arial"/>
          <w:szCs w:val="24"/>
          <w:lang w:val="ca-ES"/>
        </w:rPr>
        <w:t>’</w:t>
      </w:r>
      <w:r w:rsidRPr="006F273C">
        <w:rPr>
          <w:rFonts w:ascii="Arial" w:hAnsi="Arial" w:cs="Arial"/>
          <w:szCs w:val="24"/>
          <w:lang w:val="ca-ES"/>
        </w:rPr>
        <w:t xml:space="preserve">administració i la representació de la </w:t>
      </w:r>
      <w:r w:rsidR="00932EE3">
        <w:rPr>
          <w:rFonts w:ascii="Arial" w:hAnsi="Arial" w:cs="Arial"/>
          <w:szCs w:val="24"/>
          <w:lang w:val="ca-ES"/>
        </w:rPr>
        <w:t>societat</w:t>
      </w:r>
      <w:r w:rsidRPr="006F273C">
        <w:rPr>
          <w:rFonts w:ascii="Arial" w:hAnsi="Arial" w:cs="Arial"/>
          <w:szCs w:val="24"/>
          <w:lang w:val="ca-ES"/>
        </w:rPr>
        <w:t>, tant davant com fora dels tribunals, corresponen a l</w:t>
      </w:r>
      <w:r w:rsidR="000F38B4" w:rsidRPr="006F273C">
        <w:rPr>
          <w:rFonts w:ascii="Arial" w:hAnsi="Arial" w:cs="Arial"/>
          <w:szCs w:val="24"/>
          <w:lang w:val="ca-ES"/>
        </w:rPr>
        <w:t>’</w:t>
      </w:r>
      <w:r w:rsidRPr="006F273C">
        <w:rPr>
          <w:rFonts w:ascii="Arial" w:hAnsi="Arial" w:cs="Arial"/>
          <w:szCs w:val="24"/>
          <w:lang w:val="ca-ES"/>
        </w:rPr>
        <w:t>òrgan d</w:t>
      </w:r>
      <w:r w:rsidR="000F38B4" w:rsidRPr="006F273C">
        <w:rPr>
          <w:rFonts w:ascii="Arial" w:hAnsi="Arial" w:cs="Arial"/>
          <w:szCs w:val="24"/>
          <w:lang w:val="ca-ES"/>
        </w:rPr>
        <w:t>’</w:t>
      </w:r>
      <w:r w:rsidRPr="006F273C">
        <w:rPr>
          <w:rFonts w:ascii="Arial" w:hAnsi="Arial" w:cs="Arial"/>
          <w:szCs w:val="24"/>
          <w:lang w:val="ca-ES"/>
        </w:rPr>
        <w:t>administració.</w:t>
      </w:r>
    </w:p>
    <w:p w14:paraId="473E5A0C" w14:textId="77777777" w:rsidR="00280CA0" w:rsidRPr="006F273C" w:rsidRDefault="00280CA0" w:rsidP="000F38B4">
      <w:pPr>
        <w:spacing w:line="360" w:lineRule="auto"/>
        <w:contextualSpacing/>
        <w:jc w:val="both"/>
        <w:rPr>
          <w:rFonts w:ascii="Arial" w:hAnsi="Arial" w:cs="Arial"/>
          <w:szCs w:val="24"/>
          <w:lang w:val="ca-ES"/>
        </w:rPr>
      </w:pPr>
    </w:p>
    <w:p w14:paraId="01007E40" w14:textId="415AA830" w:rsidR="00945DE4"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L</w:t>
      </w:r>
      <w:r w:rsidR="000F38B4" w:rsidRPr="006F273C">
        <w:rPr>
          <w:rFonts w:ascii="Arial" w:hAnsi="Arial" w:cs="Arial"/>
          <w:szCs w:val="24"/>
          <w:lang w:val="ca-ES"/>
        </w:rPr>
        <w:t>’</w:t>
      </w:r>
      <w:r w:rsidRPr="006F273C">
        <w:rPr>
          <w:rFonts w:ascii="Arial" w:hAnsi="Arial" w:cs="Arial"/>
          <w:szCs w:val="24"/>
          <w:lang w:val="ca-ES"/>
        </w:rPr>
        <w:t>òrgan d</w:t>
      </w:r>
      <w:r w:rsidR="000F38B4" w:rsidRPr="006F273C">
        <w:rPr>
          <w:rFonts w:ascii="Arial" w:hAnsi="Arial" w:cs="Arial"/>
          <w:szCs w:val="24"/>
          <w:lang w:val="ca-ES"/>
        </w:rPr>
        <w:t>’</w:t>
      </w:r>
      <w:r w:rsidRPr="006F273C">
        <w:rPr>
          <w:rFonts w:ascii="Arial" w:hAnsi="Arial" w:cs="Arial"/>
          <w:szCs w:val="24"/>
          <w:lang w:val="ca-ES"/>
        </w:rPr>
        <w:t>administració po</w:t>
      </w:r>
      <w:r w:rsidR="00945DE4" w:rsidRPr="006F273C">
        <w:rPr>
          <w:rFonts w:ascii="Arial" w:hAnsi="Arial" w:cs="Arial"/>
          <w:szCs w:val="24"/>
          <w:lang w:val="ca-ES"/>
        </w:rPr>
        <w:t>t</w:t>
      </w:r>
      <w:r w:rsidRPr="006F273C">
        <w:rPr>
          <w:rFonts w:ascii="Arial" w:hAnsi="Arial" w:cs="Arial"/>
          <w:szCs w:val="24"/>
          <w:lang w:val="ca-ES"/>
        </w:rPr>
        <w:t xml:space="preserve"> estar format, a elecció de la </w:t>
      </w:r>
      <w:r w:rsidR="00932EE3">
        <w:rPr>
          <w:rFonts w:ascii="Arial" w:hAnsi="Arial" w:cs="Arial"/>
          <w:szCs w:val="24"/>
          <w:lang w:val="ca-ES"/>
        </w:rPr>
        <w:t>Junta General</w:t>
      </w:r>
      <w:r w:rsidRPr="006F273C">
        <w:rPr>
          <w:rFonts w:ascii="Arial" w:hAnsi="Arial" w:cs="Arial"/>
          <w:szCs w:val="24"/>
          <w:lang w:val="ca-ES"/>
        </w:rPr>
        <w:t xml:space="preserve">, per: </w:t>
      </w:r>
      <w:r w:rsidRPr="001A12C1">
        <w:rPr>
          <w:rFonts w:ascii="Arial" w:hAnsi="Arial" w:cs="Arial"/>
          <w:szCs w:val="24"/>
          <w:lang w:val="ca-ES"/>
        </w:rPr>
        <w:t xml:space="preserve">(a) un </w:t>
      </w:r>
      <w:r w:rsidR="00E80518" w:rsidRPr="001A12C1">
        <w:rPr>
          <w:rFonts w:ascii="Arial" w:hAnsi="Arial" w:cs="Arial"/>
          <w:szCs w:val="24"/>
          <w:lang w:val="ca-ES"/>
        </w:rPr>
        <w:t>a</w:t>
      </w:r>
      <w:r w:rsidRPr="001A12C1">
        <w:rPr>
          <w:rFonts w:ascii="Arial" w:hAnsi="Arial" w:cs="Arial"/>
          <w:szCs w:val="24"/>
          <w:lang w:val="ca-ES"/>
        </w:rPr>
        <w:t xml:space="preserve">dministrador </w:t>
      </w:r>
      <w:r w:rsidR="00E80518" w:rsidRPr="001A12C1">
        <w:rPr>
          <w:rFonts w:ascii="Arial" w:hAnsi="Arial" w:cs="Arial"/>
          <w:szCs w:val="24"/>
          <w:lang w:val="ca-ES"/>
        </w:rPr>
        <w:t>ú</w:t>
      </w:r>
      <w:r w:rsidRPr="001A12C1">
        <w:rPr>
          <w:rFonts w:ascii="Arial" w:hAnsi="Arial" w:cs="Arial"/>
          <w:szCs w:val="24"/>
          <w:lang w:val="ca-ES"/>
        </w:rPr>
        <w:t>nic</w:t>
      </w:r>
      <w:r w:rsidR="00345BF5" w:rsidRPr="001A12C1">
        <w:rPr>
          <w:rFonts w:ascii="Arial" w:hAnsi="Arial" w:cs="Arial"/>
          <w:szCs w:val="24"/>
          <w:lang w:val="ca-ES"/>
        </w:rPr>
        <w:t xml:space="preserve"> o una administradora única</w:t>
      </w:r>
      <w:r w:rsidRPr="001A12C1">
        <w:rPr>
          <w:rFonts w:ascii="Arial" w:hAnsi="Arial" w:cs="Arial"/>
          <w:szCs w:val="24"/>
          <w:lang w:val="ca-ES"/>
        </w:rPr>
        <w:t xml:space="preserve">; (b) un mínim de dos i un màxim de </w:t>
      </w:r>
      <w:r w:rsidR="00945DE4" w:rsidRPr="001A12C1">
        <w:rPr>
          <w:rFonts w:ascii="Arial" w:hAnsi="Arial" w:cs="Arial"/>
          <w:szCs w:val="24"/>
          <w:lang w:val="ca-ES"/>
        </w:rPr>
        <w:t>...............</w:t>
      </w:r>
      <w:r w:rsidRPr="001A12C1">
        <w:rPr>
          <w:rFonts w:ascii="Arial" w:hAnsi="Arial" w:cs="Arial"/>
          <w:szCs w:val="24"/>
          <w:lang w:val="ca-ES"/>
        </w:rPr>
        <w:t xml:space="preserve"> </w:t>
      </w:r>
      <w:r w:rsidR="00E80518" w:rsidRPr="001A12C1">
        <w:rPr>
          <w:rFonts w:ascii="Arial" w:hAnsi="Arial" w:cs="Arial"/>
          <w:szCs w:val="24"/>
          <w:lang w:val="ca-ES"/>
        </w:rPr>
        <w:t>a</w:t>
      </w:r>
      <w:r w:rsidRPr="001A12C1">
        <w:rPr>
          <w:rFonts w:ascii="Arial" w:hAnsi="Arial" w:cs="Arial"/>
          <w:szCs w:val="24"/>
          <w:lang w:val="ca-ES"/>
        </w:rPr>
        <w:t xml:space="preserve">dministradors </w:t>
      </w:r>
      <w:r w:rsidR="00345BF5" w:rsidRPr="001A12C1">
        <w:rPr>
          <w:rFonts w:ascii="Arial" w:hAnsi="Arial" w:cs="Arial"/>
          <w:szCs w:val="24"/>
          <w:lang w:val="ca-ES"/>
        </w:rPr>
        <w:t xml:space="preserve">i administradores </w:t>
      </w:r>
      <w:r w:rsidRPr="001A12C1">
        <w:rPr>
          <w:rFonts w:ascii="Arial" w:hAnsi="Arial" w:cs="Arial"/>
          <w:szCs w:val="24"/>
          <w:lang w:val="ca-ES"/>
        </w:rPr>
        <w:t xml:space="preserve">que actuïn solidàriament; (c) un mínim de dos i un màxim de </w:t>
      </w:r>
      <w:r w:rsidR="00945DE4" w:rsidRPr="001A12C1">
        <w:rPr>
          <w:rFonts w:ascii="Arial" w:hAnsi="Arial" w:cs="Arial"/>
          <w:szCs w:val="24"/>
          <w:lang w:val="ca-ES"/>
        </w:rPr>
        <w:t>...............</w:t>
      </w:r>
      <w:r w:rsidR="00945DE4" w:rsidRPr="001A12C1" w:rsidDel="00945DE4">
        <w:rPr>
          <w:rFonts w:ascii="Arial" w:hAnsi="Arial" w:cs="Arial"/>
          <w:szCs w:val="24"/>
          <w:lang w:val="ca-ES"/>
        </w:rPr>
        <w:t xml:space="preserve"> </w:t>
      </w:r>
      <w:r w:rsidR="00E80518" w:rsidRPr="001A12C1">
        <w:rPr>
          <w:rFonts w:ascii="Arial" w:hAnsi="Arial" w:cs="Arial"/>
          <w:szCs w:val="24"/>
          <w:lang w:val="ca-ES"/>
        </w:rPr>
        <w:t>a</w:t>
      </w:r>
      <w:r w:rsidRPr="001A12C1">
        <w:rPr>
          <w:rFonts w:ascii="Arial" w:hAnsi="Arial" w:cs="Arial"/>
          <w:szCs w:val="24"/>
          <w:lang w:val="ca-ES"/>
        </w:rPr>
        <w:t xml:space="preserve">dministradors </w:t>
      </w:r>
      <w:r w:rsidR="00345BF5" w:rsidRPr="001A12C1">
        <w:rPr>
          <w:rFonts w:ascii="Arial" w:hAnsi="Arial" w:cs="Arial"/>
          <w:szCs w:val="24"/>
          <w:lang w:val="ca-ES"/>
        </w:rPr>
        <w:t xml:space="preserve">i administradores </w:t>
      </w:r>
      <w:r w:rsidRPr="001A12C1">
        <w:rPr>
          <w:rFonts w:ascii="Arial" w:hAnsi="Arial" w:cs="Arial"/>
          <w:szCs w:val="24"/>
          <w:lang w:val="ca-ES"/>
        </w:rPr>
        <w:t>que actuïn conjuntament</w:t>
      </w:r>
      <w:r w:rsidR="00945DE4" w:rsidRPr="001A12C1">
        <w:rPr>
          <w:rFonts w:ascii="Arial" w:hAnsi="Arial" w:cs="Arial"/>
          <w:szCs w:val="24"/>
          <w:lang w:val="ca-ES"/>
        </w:rPr>
        <w:t>,</w:t>
      </w:r>
      <w:r w:rsidRPr="001A12C1">
        <w:rPr>
          <w:rFonts w:ascii="Arial" w:hAnsi="Arial" w:cs="Arial"/>
          <w:szCs w:val="24"/>
          <w:lang w:val="ca-ES"/>
        </w:rPr>
        <w:t xml:space="preserve"> o (d) un </w:t>
      </w:r>
      <w:r w:rsidR="00932EE3" w:rsidRPr="001A12C1">
        <w:rPr>
          <w:rFonts w:ascii="Arial" w:hAnsi="Arial" w:cs="Arial"/>
          <w:szCs w:val="24"/>
          <w:lang w:val="ca-ES"/>
        </w:rPr>
        <w:t>Consell d’Administració</w:t>
      </w:r>
      <w:r w:rsidRPr="001A12C1">
        <w:rPr>
          <w:rFonts w:ascii="Arial" w:hAnsi="Arial" w:cs="Arial"/>
          <w:szCs w:val="24"/>
          <w:lang w:val="ca-ES"/>
        </w:rPr>
        <w:t xml:space="preserve"> </w:t>
      </w:r>
      <w:r w:rsidRPr="006F273C">
        <w:rPr>
          <w:rFonts w:ascii="Arial" w:hAnsi="Arial" w:cs="Arial"/>
          <w:szCs w:val="24"/>
          <w:lang w:val="ca-ES"/>
        </w:rPr>
        <w:t xml:space="preserve">integrat per un mínim de tres i un màxim de dotze membres, que actua col·legiadament. </w:t>
      </w:r>
    </w:p>
    <w:p w14:paraId="4BEF3868" w14:textId="77777777" w:rsidR="00945DE4" w:rsidRPr="006F273C" w:rsidRDefault="00945DE4" w:rsidP="000F38B4">
      <w:pPr>
        <w:spacing w:line="360" w:lineRule="auto"/>
        <w:contextualSpacing/>
        <w:jc w:val="both"/>
        <w:rPr>
          <w:rFonts w:ascii="Arial" w:hAnsi="Arial" w:cs="Arial"/>
          <w:szCs w:val="24"/>
          <w:lang w:val="ca-ES"/>
        </w:rPr>
      </w:pPr>
    </w:p>
    <w:p w14:paraId="3E1149BD" w14:textId="02C7D76C"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Correspon a la </w:t>
      </w:r>
      <w:r w:rsidR="00932EE3">
        <w:rPr>
          <w:rFonts w:ascii="Arial" w:hAnsi="Arial" w:cs="Arial"/>
          <w:szCs w:val="24"/>
          <w:lang w:val="ca-ES"/>
        </w:rPr>
        <w:t>Junta General</w:t>
      </w:r>
      <w:r w:rsidRPr="006F273C">
        <w:rPr>
          <w:rFonts w:ascii="Arial" w:hAnsi="Arial" w:cs="Arial"/>
          <w:szCs w:val="24"/>
          <w:lang w:val="ca-ES"/>
        </w:rPr>
        <w:t xml:space="preserve"> optar, en cada moment, per qualsevol d</w:t>
      </w:r>
      <w:r w:rsidR="000F38B4" w:rsidRPr="006F273C">
        <w:rPr>
          <w:rFonts w:ascii="Arial" w:hAnsi="Arial" w:cs="Arial"/>
          <w:szCs w:val="24"/>
          <w:lang w:val="ca-ES"/>
        </w:rPr>
        <w:t>’</w:t>
      </w:r>
      <w:r w:rsidRPr="006F273C">
        <w:rPr>
          <w:rFonts w:ascii="Arial" w:hAnsi="Arial" w:cs="Arial"/>
          <w:szCs w:val="24"/>
          <w:lang w:val="ca-ES"/>
        </w:rPr>
        <w:t xml:space="preserve">aquestes alternatives, sense que això requereixi </w:t>
      </w:r>
      <w:r w:rsidR="00945DE4" w:rsidRPr="006F273C">
        <w:rPr>
          <w:rFonts w:ascii="Arial" w:hAnsi="Arial" w:cs="Arial"/>
          <w:szCs w:val="24"/>
          <w:lang w:val="ca-ES"/>
        </w:rPr>
        <w:t xml:space="preserve">cap </w:t>
      </w:r>
      <w:r w:rsidRPr="006F273C">
        <w:rPr>
          <w:rFonts w:ascii="Arial" w:hAnsi="Arial" w:cs="Arial"/>
          <w:szCs w:val="24"/>
          <w:lang w:val="ca-ES"/>
        </w:rPr>
        <w:t>modificació estatutària, de conformitat amb l</w:t>
      </w:r>
      <w:r w:rsidR="000F38B4" w:rsidRPr="006F273C">
        <w:rPr>
          <w:rFonts w:ascii="Arial" w:hAnsi="Arial" w:cs="Arial"/>
          <w:szCs w:val="24"/>
          <w:lang w:val="ca-ES"/>
        </w:rPr>
        <w:t>’</w:t>
      </w:r>
      <w:r w:rsidRPr="006F273C">
        <w:rPr>
          <w:rFonts w:ascii="Arial" w:hAnsi="Arial" w:cs="Arial"/>
          <w:szCs w:val="24"/>
          <w:lang w:val="ca-ES"/>
        </w:rPr>
        <w:t>article 23.</w:t>
      </w:r>
      <w:r w:rsidRPr="00932EE3">
        <w:rPr>
          <w:rFonts w:ascii="Arial" w:hAnsi="Arial" w:cs="Arial"/>
          <w:i/>
          <w:iCs/>
          <w:szCs w:val="24"/>
          <w:lang w:val="ca-ES"/>
        </w:rPr>
        <w:t>e</w:t>
      </w:r>
      <w:r w:rsidRPr="006F273C">
        <w:rPr>
          <w:rFonts w:ascii="Arial" w:hAnsi="Arial" w:cs="Arial"/>
          <w:szCs w:val="24"/>
          <w:lang w:val="ca-ES"/>
        </w:rPr>
        <w:t xml:space="preserve"> de la LSC. El nomenament de l</w:t>
      </w:r>
      <w:r w:rsidR="000F38B4" w:rsidRPr="006F273C">
        <w:rPr>
          <w:rFonts w:ascii="Arial" w:hAnsi="Arial" w:cs="Arial"/>
          <w:szCs w:val="24"/>
          <w:lang w:val="ca-ES"/>
        </w:rPr>
        <w:t>’</w:t>
      </w:r>
      <w:r w:rsidRPr="006F273C">
        <w:rPr>
          <w:rFonts w:ascii="Arial" w:hAnsi="Arial" w:cs="Arial"/>
          <w:szCs w:val="24"/>
          <w:lang w:val="ca-ES"/>
        </w:rPr>
        <w:t>òrgan d</w:t>
      </w:r>
      <w:r w:rsidR="000F38B4" w:rsidRPr="006F273C">
        <w:rPr>
          <w:rFonts w:ascii="Arial" w:hAnsi="Arial" w:cs="Arial"/>
          <w:szCs w:val="24"/>
          <w:lang w:val="ca-ES"/>
        </w:rPr>
        <w:t>’</w:t>
      </w:r>
      <w:r w:rsidRPr="006F273C">
        <w:rPr>
          <w:rFonts w:ascii="Arial" w:hAnsi="Arial" w:cs="Arial"/>
          <w:szCs w:val="24"/>
          <w:lang w:val="ca-ES"/>
        </w:rPr>
        <w:t>administració concret i de les persones que l</w:t>
      </w:r>
      <w:r w:rsidR="000F38B4" w:rsidRPr="006F273C">
        <w:rPr>
          <w:rFonts w:ascii="Arial" w:hAnsi="Arial" w:cs="Arial"/>
          <w:szCs w:val="24"/>
          <w:lang w:val="ca-ES"/>
        </w:rPr>
        <w:t>’</w:t>
      </w:r>
      <w:r w:rsidRPr="006F273C">
        <w:rPr>
          <w:rFonts w:ascii="Arial" w:hAnsi="Arial" w:cs="Arial"/>
          <w:szCs w:val="24"/>
          <w:lang w:val="ca-ES"/>
        </w:rPr>
        <w:t>integrin s</w:t>
      </w:r>
      <w:r w:rsidR="000F38B4" w:rsidRPr="006F273C">
        <w:rPr>
          <w:rFonts w:ascii="Arial" w:hAnsi="Arial" w:cs="Arial"/>
          <w:szCs w:val="24"/>
          <w:lang w:val="ca-ES"/>
        </w:rPr>
        <w:t>’</w:t>
      </w:r>
      <w:r w:rsidR="0065214B" w:rsidRPr="006F273C">
        <w:rPr>
          <w:rFonts w:ascii="Arial" w:hAnsi="Arial" w:cs="Arial"/>
          <w:szCs w:val="24"/>
          <w:lang w:val="ca-ES"/>
        </w:rPr>
        <w:t>ha d’</w:t>
      </w:r>
      <w:r w:rsidRPr="006F273C">
        <w:rPr>
          <w:rFonts w:ascii="Arial" w:hAnsi="Arial" w:cs="Arial"/>
          <w:szCs w:val="24"/>
          <w:lang w:val="ca-ES"/>
        </w:rPr>
        <w:t>inscriur</w:t>
      </w:r>
      <w:r w:rsidR="0065214B" w:rsidRPr="006F273C">
        <w:rPr>
          <w:rFonts w:ascii="Arial" w:hAnsi="Arial" w:cs="Arial"/>
          <w:szCs w:val="24"/>
          <w:lang w:val="ca-ES"/>
        </w:rPr>
        <w:t>e</w:t>
      </w:r>
      <w:r w:rsidRPr="006F273C">
        <w:rPr>
          <w:rFonts w:ascii="Arial" w:hAnsi="Arial" w:cs="Arial"/>
          <w:szCs w:val="24"/>
          <w:lang w:val="ca-ES"/>
        </w:rPr>
        <w:t xml:space="preserve"> en el Registre Mercantil.</w:t>
      </w:r>
    </w:p>
    <w:p w14:paraId="528083D1" w14:textId="77777777" w:rsidR="00D72FBC" w:rsidRPr="00932EE3" w:rsidRDefault="00D72FBC" w:rsidP="000F38B4">
      <w:pPr>
        <w:spacing w:line="360" w:lineRule="auto"/>
        <w:contextualSpacing/>
        <w:jc w:val="both"/>
        <w:rPr>
          <w:rFonts w:ascii="Arial" w:hAnsi="Arial" w:cs="Arial"/>
          <w:szCs w:val="24"/>
          <w:lang w:val="ca-ES"/>
        </w:rPr>
      </w:pPr>
    </w:p>
    <w:p w14:paraId="09879F06" w14:textId="058916BF" w:rsidR="00280CA0" w:rsidRPr="006F273C" w:rsidRDefault="00571C56" w:rsidP="000F38B4">
      <w:pPr>
        <w:spacing w:line="360" w:lineRule="auto"/>
        <w:contextualSpacing/>
        <w:jc w:val="both"/>
        <w:rPr>
          <w:rFonts w:ascii="Arial" w:hAnsi="Arial" w:cs="Arial"/>
          <w:szCs w:val="24"/>
          <w:lang w:val="ca-ES"/>
        </w:rPr>
      </w:pPr>
      <w:bookmarkStart w:id="3" w:name="_DV_M203"/>
      <w:bookmarkStart w:id="4" w:name="_DV_M204"/>
      <w:bookmarkEnd w:id="3"/>
      <w:bookmarkEnd w:id="4"/>
      <w:r w:rsidRPr="006F273C">
        <w:rPr>
          <w:rFonts w:ascii="Arial" w:hAnsi="Arial" w:cs="Arial"/>
          <w:szCs w:val="24"/>
          <w:lang w:val="ca-ES"/>
        </w:rPr>
        <w:t xml:space="preserve">Per </w:t>
      </w:r>
      <w:r w:rsidR="0065214B" w:rsidRPr="006F273C">
        <w:rPr>
          <w:rFonts w:ascii="Arial" w:hAnsi="Arial" w:cs="Arial"/>
          <w:szCs w:val="24"/>
          <w:lang w:val="ca-ES"/>
        </w:rPr>
        <w:t xml:space="preserve">ocupar </w:t>
      </w:r>
      <w:r w:rsidRPr="006F273C">
        <w:rPr>
          <w:rFonts w:ascii="Arial" w:hAnsi="Arial" w:cs="Arial"/>
          <w:szCs w:val="24"/>
          <w:lang w:val="ca-ES"/>
        </w:rPr>
        <w:t>el càrrec d</w:t>
      </w:r>
      <w:r w:rsidR="000F38B4" w:rsidRPr="006F273C">
        <w:rPr>
          <w:rFonts w:ascii="Arial" w:hAnsi="Arial" w:cs="Arial"/>
          <w:szCs w:val="24"/>
          <w:lang w:val="ca-ES"/>
        </w:rPr>
        <w:t>’</w:t>
      </w:r>
      <w:r w:rsidRPr="006F273C">
        <w:rPr>
          <w:rFonts w:ascii="Arial" w:hAnsi="Arial" w:cs="Arial"/>
          <w:szCs w:val="24"/>
          <w:lang w:val="ca-ES"/>
        </w:rPr>
        <w:t xml:space="preserve">administrador </w:t>
      </w:r>
      <w:r w:rsidR="00345BF5">
        <w:rPr>
          <w:rFonts w:ascii="Arial" w:hAnsi="Arial" w:cs="Arial"/>
          <w:szCs w:val="24"/>
          <w:lang w:val="ca-ES"/>
        </w:rPr>
        <w:t xml:space="preserve">o administradora </w:t>
      </w:r>
      <w:r w:rsidRPr="006F273C">
        <w:rPr>
          <w:rFonts w:ascii="Arial" w:hAnsi="Arial" w:cs="Arial"/>
          <w:szCs w:val="24"/>
          <w:lang w:val="ca-ES"/>
        </w:rPr>
        <w:t xml:space="preserve">no </w:t>
      </w:r>
      <w:r w:rsidR="0065214B" w:rsidRPr="006F273C">
        <w:rPr>
          <w:rFonts w:ascii="Arial" w:hAnsi="Arial" w:cs="Arial"/>
          <w:szCs w:val="24"/>
          <w:lang w:val="ca-ES"/>
        </w:rPr>
        <w:t xml:space="preserve">és </w:t>
      </w:r>
      <w:r w:rsidRPr="006F273C">
        <w:rPr>
          <w:rFonts w:ascii="Arial" w:hAnsi="Arial" w:cs="Arial"/>
          <w:szCs w:val="24"/>
          <w:lang w:val="ca-ES"/>
        </w:rPr>
        <w:t>necessari ser accionista.</w:t>
      </w:r>
    </w:p>
    <w:p w14:paraId="32EC5577" w14:textId="77777777" w:rsidR="00280CA0" w:rsidRPr="006F273C" w:rsidRDefault="00280CA0" w:rsidP="000F38B4">
      <w:pPr>
        <w:spacing w:line="360" w:lineRule="auto"/>
        <w:contextualSpacing/>
        <w:jc w:val="both"/>
        <w:rPr>
          <w:rFonts w:ascii="Arial" w:hAnsi="Arial" w:cs="Arial"/>
          <w:szCs w:val="24"/>
          <w:lang w:val="ca-ES"/>
        </w:rPr>
      </w:pPr>
    </w:p>
    <w:p w14:paraId="2F97771F" w14:textId="44396E6F" w:rsidR="00280CA0" w:rsidRPr="006F273C" w:rsidRDefault="00571C56" w:rsidP="000F38B4">
      <w:pPr>
        <w:spacing w:line="360" w:lineRule="auto"/>
        <w:contextualSpacing/>
        <w:jc w:val="both"/>
        <w:rPr>
          <w:rFonts w:ascii="Arial" w:hAnsi="Arial" w:cs="Arial"/>
          <w:szCs w:val="24"/>
          <w:lang w:val="ca-ES"/>
        </w:rPr>
      </w:pPr>
      <w:bookmarkStart w:id="5" w:name="_DV_M205"/>
      <w:bookmarkEnd w:id="5"/>
      <w:r w:rsidRPr="006F273C">
        <w:rPr>
          <w:rFonts w:ascii="Arial" w:hAnsi="Arial" w:cs="Arial"/>
          <w:szCs w:val="24"/>
          <w:lang w:val="ca-ES"/>
        </w:rPr>
        <w:t>La designació de la persona que hagi d</w:t>
      </w:r>
      <w:r w:rsidR="000F38B4" w:rsidRPr="006F273C">
        <w:rPr>
          <w:rFonts w:ascii="Arial" w:hAnsi="Arial" w:cs="Arial"/>
          <w:szCs w:val="24"/>
          <w:lang w:val="ca-ES"/>
        </w:rPr>
        <w:t>’</w:t>
      </w:r>
      <w:r w:rsidRPr="006F273C">
        <w:rPr>
          <w:rFonts w:ascii="Arial" w:hAnsi="Arial" w:cs="Arial"/>
          <w:szCs w:val="24"/>
          <w:lang w:val="ca-ES"/>
        </w:rPr>
        <w:t>ocupar el càrrec d</w:t>
      </w:r>
      <w:r w:rsidR="000F38B4" w:rsidRPr="006F273C">
        <w:rPr>
          <w:rFonts w:ascii="Arial" w:hAnsi="Arial" w:cs="Arial"/>
          <w:szCs w:val="24"/>
          <w:lang w:val="ca-ES"/>
        </w:rPr>
        <w:t>’</w:t>
      </w:r>
      <w:r w:rsidRPr="006F273C">
        <w:rPr>
          <w:rFonts w:ascii="Arial" w:hAnsi="Arial" w:cs="Arial"/>
          <w:szCs w:val="24"/>
          <w:lang w:val="ca-ES"/>
        </w:rPr>
        <w:t xml:space="preserve">administrador </w:t>
      </w:r>
      <w:r w:rsidR="00345BF5">
        <w:rPr>
          <w:rFonts w:ascii="Arial" w:hAnsi="Arial" w:cs="Arial"/>
          <w:szCs w:val="24"/>
          <w:lang w:val="ca-ES"/>
        </w:rPr>
        <w:t xml:space="preserve">o administradora </w:t>
      </w:r>
      <w:r w:rsidRPr="006F273C">
        <w:rPr>
          <w:rFonts w:ascii="Arial" w:hAnsi="Arial" w:cs="Arial"/>
          <w:szCs w:val="24"/>
          <w:lang w:val="ca-ES"/>
        </w:rPr>
        <w:t xml:space="preserve">correspon a la </w:t>
      </w:r>
      <w:r w:rsidR="00932EE3">
        <w:rPr>
          <w:rFonts w:ascii="Arial" w:hAnsi="Arial" w:cs="Arial"/>
          <w:szCs w:val="24"/>
          <w:lang w:val="ca-ES"/>
        </w:rPr>
        <w:t>Junta General</w:t>
      </w:r>
      <w:r w:rsidRPr="006F273C">
        <w:rPr>
          <w:rFonts w:ascii="Arial" w:hAnsi="Arial" w:cs="Arial"/>
          <w:szCs w:val="24"/>
          <w:lang w:val="ca-ES"/>
        </w:rPr>
        <w:t xml:space="preserve">. </w:t>
      </w:r>
    </w:p>
    <w:p w14:paraId="60C19F46" w14:textId="77777777" w:rsidR="009C23E2" w:rsidRPr="006F273C" w:rsidRDefault="009C23E2" w:rsidP="000F38B4">
      <w:pPr>
        <w:spacing w:line="360" w:lineRule="auto"/>
        <w:contextualSpacing/>
        <w:jc w:val="both"/>
        <w:rPr>
          <w:rFonts w:ascii="Arial" w:hAnsi="Arial" w:cs="Arial"/>
          <w:szCs w:val="24"/>
          <w:lang w:val="ca-ES"/>
        </w:rPr>
      </w:pPr>
    </w:p>
    <w:p w14:paraId="7F08376A" w14:textId="70A6A681" w:rsidR="00280CA0" w:rsidRPr="006F273C" w:rsidRDefault="0065214B" w:rsidP="000F38B4">
      <w:pPr>
        <w:spacing w:line="360" w:lineRule="auto"/>
        <w:contextualSpacing/>
        <w:jc w:val="both"/>
        <w:rPr>
          <w:rFonts w:ascii="Arial" w:hAnsi="Arial" w:cs="Arial"/>
          <w:b/>
          <w:bCs/>
          <w:szCs w:val="24"/>
          <w:u w:val="single"/>
          <w:lang w:val="ca-ES"/>
        </w:rPr>
      </w:pPr>
      <w:r w:rsidRPr="006F273C">
        <w:rPr>
          <w:rFonts w:ascii="Arial" w:hAnsi="Arial" w:cs="Arial"/>
          <w:b/>
          <w:bCs/>
          <w:szCs w:val="24"/>
          <w:lang w:val="ca-ES"/>
        </w:rPr>
        <w:t>Article 21.</w:t>
      </w:r>
      <w:r w:rsidR="00E80518" w:rsidRPr="006F273C">
        <w:rPr>
          <w:rFonts w:ascii="Arial" w:hAnsi="Arial" w:cs="Arial"/>
          <w:b/>
          <w:bCs/>
          <w:szCs w:val="24"/>
          <w:lang w:val="ca-ES"/>
        </w:rPr>
        <w:t xml:space="preserve"> </w:t>
      </w:r>
      <w:r w:rsidRPr="006F273C">
        <w:rPr>
          <w:rFonts w:ascii="Arial" w:hAnsi="Arial" w:cs="Arial"/>
          <w:b/>
          <w:bCs/>
          <w:szCs w:val="24"/>
          <w:lang w:val="ca-ES"/>
        </w:rPr>
        <w:t>Durada del càrrec</w:t>
      </w:r>
      <w:r w:rsidRPr="006F273C">
        <w:rPr>
          <w:rFonts w:ascii="Arial" w:hAnsi="Arial" w:cs="Arial"/>
          <w:b/>
          <w:bCs/>
          <w:szCs w:val="24"/>
          <w:u w:val="single"/>
          <w:lang w:val="ca-ES"/>
        </w:rPr>
        <w:t xml:space="preserve"> </w:t>
      </w:r>
    </w:p>
    <w:p w14:paraId="7942C86D" w14:textId="77777777" w:rsidR="00280CA0" w:rsidRPr="006F273C" w:rsidRDefault="00280CA0" w:rsidP="000F38B4">
      <w:pPr>
        <w:spacing w:line="360" w:lineRule="auto"/>
        <w:contextualSpacing/>
        <w:jc w:val="both"/>
        <w:rPr>
          <w:rFonts w:ascii="Arial" w:hAnsi="Arial" w:cs="Arial"/>
          <w:szCs w:val="24"/>
          <w:lang w:val="ca-ES"/>
        </w:rPr>
      </w:pPr>
    </w:p>
    <w:p w14:paraId="12100598" w14:textId="3F0B0A1A" w:rsidR="00280CA0" w:rsidRPr="006F273C" w:rsidRDefault="0065214B"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La </w:t>
      </w:r>
      <w:r w:rsidR="00932EE3">
        <w:rPr>
          <w:rFonts w:ascii="Arial" w:hAnsi="Arial" w:cs="Arial"/>
          <w:color w:val="auto"/>
          <w:szCs w:val="24"/>
          <w:lang w:val="ca-ES" w:eastAsia="en-US"/>
        </w:rPr>
        <w:t>Junta General</w:t>
      </w:r>
      <w:r w:rsidRPr="006F273C">
        <w:rPr>
          <w:rFonts w:ascii="Arial" w:hAnsi="Arial" w:cs="Arial"/>
          <w:color w:val="auto"/>
          <w:szCs w:val="24"/>
          <w:lang w:val="ca-ES" w:eastAsia="en-US"/>
        </w:rPr>
        <w:t xml:space="preserve"> nomena els administradors</w:t>
      </w:r>
      <w:r w:rsidR="00ED51E7">
        <w:rPr>
          <w:rFonts w:ascii="Arial" w:hAnsi="Arial" w:cs="Arial"/>
          <w:color w:val="auto"/>
          <w:szCs w:val="24"/>
          <w:lang w:val="ca-ES" w:eastAsia="en-US"/>
        </w:rPr>
        <w:t xml:space="preserve"> i administradores</w:t>
      </w:r>
      <w:r w:rsidRPr="006F273C">
        <w:rPr>
          <w:rFonts w:ascii="Arial" w:hAnsi="Arial" w:cs="Arial"/>
          <w:color w:val="auto"/>
          <w:szCs w:val="24"/>
          <w:lang w:val="ca-ES" w:eastAsia="en-US"/>
        </w:rPr>
        <w:t xml:space="preserve">. El nomenament pot recaure en persones que tinguin o no la </w:t>
      </w:r>
      <w:r w:rsidR="00031251" w:rsidRPr="006F273C">
        <w:rPr>
          <w:rFonts w:ascii="Arial" w:hAnsi="Arial" w:cs="Arial"/>
          <w:color w:val="auto"/>
          <w:szCs w:val="24"/>
          <w:lang w:val="ca-ES" w:eastAsia="en-US"/>
        </w:rPr>
        <w:t xml:space="preserve">qualitat </w:t>
      </w:r>
      <w:r w:rsidRPr="006F273C">
        <w:rPr>
          <w:rFonts w:ascii="Arial" w:hAnsi="Arial" w:cs="Arial"/>
          <w:color w:val="auto"/>
          <w:szCs w:val="24"/>
          <w:lang w:val="ca-ES" w:eastAsia="en-US"/>
        </w:rPr>
        <w:t>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accionistes, i es poden nomenar, a més dels titulars, administradors </w:t>
      </w:r>
      <w:r w:rsidR="00ED51E7">
        <w:rPr>
          <w:rFonts w:ascii="Arial" w:hAnsi="Arial" w:cs="Arial"/>
          <w:color w:val="auto"/>
          <w:szCs w:val="24"/>
          <w:lang w:val="ca-ES" w:eastAsia="en-US"/>
        </w:rPr>
        <w:t xml:space="preserve">i administradores </w:t>
      </w:r>
      <w:r w:rsidRPr="006F273C">
        <w:rPr>
          <w:rFonts w:ascii="Arial" w:hAnsi="Arial" w:cs="Arial"/>
          <w:color w:val="auto"/>
          <w:szCs w:val="24"/>
          <w:lang w:val="ca-ES" w:eastAsia="en-US"/>
        </w:rPr>
        <w:t>suplents per al cas que un o diversos d</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 xml:space="preserve">ells deixin d’ocupar el càrrec per qualsevol causa. </w:t>
      </w:r>
    </w:p>
    <w:p w14:paraId="0BB365C6" w14:textId="77777777" w:rsidR="00280CA0" w:rsidRPr="006F273C" w:rsidRDefault="00280CA0" w:rsidP="000F38B4">
      <w:pPr>
        <w:spacing w:line="360" w:lineRule="auto"/>
        <w:jc w:val="both"/>
        <w:rPr>
          <w:rFonts w:ascii="Arial" w:hAnsi="Arial" w:cs="Arial"/>
          <w:color w:val="auto"/>
          <w:szCs w:val="24"/>
          <w:lang w:val="ca-ES" w:eastAsia="en-US"/>
        </w:rPr>
      </w:pPr>
    </w:p>
    <w:p w14:paraId="7C541054" w14:textId="07D983F8" w:rsidR="00280CA0" w:rsidRPr="006F273C" w:rsidRDefault="00571C56" w:rsidP="000F38B4">
      <w:pPr>
        <w:spacing w:line="360" w:lineRule="auto"/>
        <w:jc w:val="both"/>
        <w:rPr>
          <w:rFonts w:ascii="Arial" w:hAnsi="Arial" w:cs="Arial"/>
          <w:color w:val="auto"/>
          <w:szCs w:val="24"/>
          <w:lang w:val="ca-ES" w:eastAsia="en-US"/>
        </w:rPr>
      </w:pPr>
      <w:r w:rsidRPr="006F273C">
        <w:rPr>
          <w:rFonts w:ascii="Arial" w:hAnsi="Arial" w:cs="Arial"/>
          <w:color w:val="auto"/>
          <w:szCs w:val="24"/>
          <w:lang w:val="ca-ES" w:eastAsia="en-US"/>
        </w:rPr>
        <w:t xml:space="preserve">Els administradors </w:t>
      </w:r>
      <w:r w:rsidR="00ED51E7">
        <w:rPr>
          <w:rFonts w:ascii="Arial" w:hAnsi="Arial" w:cs="Arial"/>
          <w:color w:val="auto"/>
          <w:szCs w:val="24"/>
          <w:lang w:val="ca-ES" w:eastAsia="en-US"/>
        </w:rPr>
        <w:t xml:space="preserve">i administradores </w:t>
      </w:r>
      <w:r w:rsidR="0065214B" w:rsidRPr="006F273C">
        <w:rPr>
          <w:rFonts w:ascii="Arial" w:hAnsi="Arial" w:cs="Arial"/>
          <w:color w:val="auto"/>
          <w:szCs w:val="24"/>
          <w:lang w:val="ca-ES" w:eastAsia="en-US"/>
        </w:rPr>
        <w:t xml:space="preserve">exerceixen </w:t>
      </w:r>
      <w:r w:rsidRPr="006F273C">
        <w:rPr>
          <w:rFonts w:ascii="Arial" w:hAnsi="Arial" w:cs="Arial"/>
          <w:color w:val="auto"/>
          <w:szCs w:val="24"/>
          <w:lang w:val="ca-ES" w:eastAsia="en-US"/>
        </w:rPr>
        <w:t xml:space="preserve">el seu càrrec </w:t>
      </w:r>
      <w:r w:rsidR="00031251" w:rsidRPr="006F273C">
        <w:rPr>
          <w:rFonts w:ascii="Arial" w:hAnsi="Arial" w:cs="Arial"/>
          <w:color w:val="auto"/>
          <w:szCs w:val="24"/>
          <w:lang w:val="ca-ES" w:eastAsia="en-US"/>
        </w:rPr>
        <w:t xml:space="preserve">pel termini de </w:t>
      </w:r>
      <w:r w:rsidR="00A0027B" w:rsidRPr="006F273C">
        <w:rPr>
          <w:rFonts w:ascii="Arial" w:hAnsi="Arial" w:cs="Arial"/>
          <w:color w:val="auto"/>
          <w:szCs w:val="24"/>
          <w:lang w:val="ca-ES" w:eastAsia="en-US"/>
        </w:rPr>
        <w:t xml:space="preserve">sis </w:t>
      </w:r>
      <w:r w:rsidR="00031251" w:rsidRPr="006F273C">
        <w:rPr>
          <w:rFonts w:ascii="Arial" w:hAnsi="Arial" w:cs="Arial"/>
          <w:color w:val="auto"/>
          <w:szCs w:val="24"/>
          <w:lang w:val="ca-ES" w:eastAsia="en-US"/>
        </w:rPr>
        <w:t xml:space="preserve">anys, </w:t>
      </w:r>
      <w:r w:rsidR="0065214B" w:rsidRPr="006F273C">
        <w:rPr>
          <w:rFonts w:ascii="Arial" w:hAnsi="Arial" w:cs="Arial"/>
          <w:color w:val="auto"/>
          <w:szCs w:val="24"/>
          <w:lang w:val="ca-ES" w:eastAsia="en-US"/>
        </w:rPr>
        <w:t xml:space="preserve">i la </w:t>
      </w:r>
      <w:r w:rsidR="00932EE3">
        <w:rPr>
          <w:rFonts w:ascii="Arial" w:hAnsi="Arial" w:cs="Arial"/>
          <w:color w:val="auto"/>
          <w:szCs w:val="24"/>
          <w:lang w:val="ca-ES" w:eastAsia="en-US"/>
        </w:rPr>
        <w:t>Junta General</w:t>
      </w:r>
      <w:r w:rsidR="0065214B" w:rsidRPr="006F273C">
        <w:rPr>
          <w:rFonts w:ascii="Arial" w:hAnsi="Arial" w:cs="Arial"/>
          <w:color w:val="auto"/>
          <w:szCs w:val="24"/>
          <w:lang w:val="ca-ES" w:eastAsia="en-US"/>
        </w:rPr>
        <w:t xml:space="preserve"> els pot destituir </w:t>
      </w:r>
      <w:r w:rsidRPr="006F273C">
        <w:rPr>
          <w:rFonts w:ascii="Arial" w:hAnsi="Arial" w:cs="Arial"/>
          <w:color w:val="auto"/>
          <w:szCs w:val="24"/>
          <w:lang w:val="ca-ES" w:eastAsia="en-US"/>
        </w:rPr>
        <w:t xml:space="preserve">en qualsevol moment encara que la </w:t>
      </w:r>
      <w:r w:rsidR="0065214B" w:rsidRPr="006F273C">
        <w:rPr>
          <w:rFonts w:ascii="Arial" w:hAnsi="Arial" w:cs="Arial"/>
          <w:color w:val="auto"/>
          <w:szCs w:val="24"/>
          <w:lang w:val="ca-ES" w:eastAsia="en-US"/>
        </w:rPr>
        <w:t xml:space="preserve">destitució </w:t>
      </w:r>
      <w:r w:rsidRPr="006F273C">
        <w:rPr>
          <w:rFonts w:ascii="Arial" w:hAnsi="Arial" w:cs="Arial"/>
          <w:color w:val="auto"/>
          <w:szCs w:val="24"/>
          <w:lang w:val="ca-ES" w:eastAsia="en-US"/>
        </w:rPr>
        <w:t>no consti en l</w:t>
      </w:r>
      <w:r w:rsidR="000F38B4" w:rsidRPr="006F273C">
        <w:rPr>
          <w:rFonts w:ascii="Arial" w:hAnsi="Arial" w:cs="Arial"/>
          <w:color w:val="auto"/>
          <w:szCs w:val="24"/>
          <w:lang w:val="ca-ES" w:eastAsia="en-US"/>
        </w:rPr>
        <w:t>’</w:t>
      </w:r>
      <w:r w:rsidRPr="006F273C">
        <w:rPr>
          <w:rFonts w:ascii="Arial" w:hAnsi="Arial" w:cs="Arial"/>
          <w:color w:val="auto"/>
          <w:szCs w:val="24"/>
          <w:lang w:val="ca-ES" w:eastAsia="en-US"/>
        </w:rPr>
        <w:t>ordre del dia.</w:t>
      </w:r>
    </w:p>
    <w:p w14:paraId="40035795" w14:textId="77777777" w:rsidR="00280CA0" w:rsidRPr="006F273C" w:rsidRDefault="00280CA0" w:rsidP="000F38B4">
      <w:pPr>
        <w:spacing w:line="360" w:lineRule="auto"/>
        <w:jc w:val="both"/>
        <w:rPr>
          <w:rFonts w:ascii="Arial" w:hAnsi="Arial" w:cs="Arial"/>
          <w:color w:val="auto"/>
          <w:szCs w:val="24"/>
          <w:lang w:val="ca-ES" w:eastAsia="en-US"/>
        </w:rPr>
      </w:pPr>
    </w:p>
    <w:p w14:paraId="5B43CCB7" w14:textId="77B25453"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Correspon a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òrgan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administració el poder de representació, segons les regles de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article 185 del Reglament del Registre Mercantil.</w:t>
      </w:r>
    </w:p>
    <w:p w14:paraId="53115D4C"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5C351E20" w14:textId="4051E5E0"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Cap persona subjecta a qualsevol prohibició o incompatibilitat legal po</w:t>
      </w:r>
      <w:r w:rsidR="0065214B" w:rsidRPr="006F273C">
        <w:rPr>
          <w:rFonts w:ascii="Arial" w:eastAsia="Calibri" w:hAnsi="Arial" w:cs="Arial"/>
          <w:color w:val="auto"/>
          <w:szCs w:val="24"/>
          <w:lang w:val="ca-ES" w:eastAsia="en-US"/>
        </w:rPr>
        <w:t>t</w:t>
      </w:r>
      <w:r w:rsidRPr="006F273C">
        <w:rPr>
          <w:rFonts w:ascii="Arial" w:eastAsia="Calibri" w:hAnsi="Arial" w:cs="Arial"/>
          <w:color w:val="auto"/>
          <w:szCs w:val="24"/>
          <w:lang w:val="ca-ES" w:eastAsia="en-US"/>
        </w:rPr>
        <w:t xml:space="preserve"> ocupar un càrrec a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o, si escau, exercir-lo.</w:t>
      </w:r>
    </w:p>
    <w:p w14:paraId="7CD19294"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0EF1399F" w14:textId="6F566DC8" w:rsidR="00280CA0" w:rsidRPr="006F273C" w:rsidRDefault="00A763DB" w:rsidP="000F38B4">
      <w:pPr>
        <w:spacing w:line="360" w:lineRule="auto"/>
        <w:contextualSpacing/>
        <w:jc w:val="both"/>
        <w:rPr>
          <w:rFonts w:ascii="Arial" w:hAnsi="Arial" w:cs="Arial"/>
          <w:b/>
          <w:bCs/>
          <w:szCs w:val="24"/>
          <w:lang w:val="ca-ES"/>
        </w:rPr>
      </w:pPr>
      <w:r w:rsidRPr="006F273C">
        <w:rPr>
          <w:rFonts w:ascii="Arial" w:hAnsi="Arial" w:cs="Arial"/>
          <w:b/>
          <w:bCs/>
          <w:szCs w:val="24"/>
          <w:lang w:val="ca-ES"/>
        </w:rPr>
        <w:t>Article 22. Retribució de l</w:t>
      </w:r>
      <w:r w:rsidR="000F38B4" w:rsidRPr="00932EE3">
        <w:rPr>
          <w:rFonts w:ascii="Arial" w:hAnsi="Arial" w:cs="Arial"/>
          <w:b/>
          <w:bCs/>
          <w:szCs w:val="24"/>
          <w:lang w:val="ca-ES"/>
        </w:rPr>
        <w:t>’</w:t>
      </w:r>
      <w:r w:rsidRPr="006F273C">
        <w:rPr>
          <w:rFonts w:ascii="Arial" w:hAnsi="Arial" w:cs="Arial"/>
          <w:b/>
          <w:bCs/>
          <w:szCs w:val="24"/>
          <w:lang w:val="ca-ES"/>
        </w:rPr>
        <w:t>òrgan d</w:t>
      </w:r>
      <w:r w:rsidR="000F38B4" w:rsidRPr="00932EE3">
        <w:rPr>
          <w:rFonts w:ascii="Arial" w:hAnsi="Arial" w:cs="Arial"/>
          <w:b/>
          <w:bCs/>
          <w:szCs w:val="24"/>
          <w:lang w:val="ca-ES"/>
        </w:rPr>
        <w:t>’</w:t>
      </w:r>
      <w:r w:rsidRPr="006F273C">
        <w:rPr>
          <w:rFonts w:ascii="Arial" w:hAnsi="Arial" w:cs="Arial"/>
          <w:b/>
          <w:bCs/>
          <w:szCs w:val="24"/>
          <w:lang w:val="ca-ES"/>
        </w:rPr>
        <w:t>administració</w:t>
      </w:r>
    </w:p>
    <w:p w14:paraId="573C33FF" w14:textId="77777777" w:rsidR="00280CA0" w:rsidRPr="006F273C" w:rsidRDefault="00280CA0" w:rsidP="000F38B4">
      <w:pPr>
        <w:spacing w:line="360" w:lineRule="auto"/>
        <w:contextualSpacing/>
        <w:jc w:val="both"/>
        <w:rPr>
          <w:rFonts w:ascii="Arial" w:hAnsi="Arial" w:cs="Arial"/>
          <w:b/>
          <w:bCs/>
          <w:szCs w:val="24"/>
          <w:lang w:val="ca-ES"/>
        </w:rPr>
      </w:pPr>
    </w:p>
    <w:p w14:paraId="3BA3900F" w14:textId="019E47E9" w:rsidR="005C2563" w:rsidRPr="0084118B"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El càrrec d</w:t>
      </w:r>
      <w:r w:rsidR="000F38B4" w:rsidRPr="006F273C">
        <w:rPr>
          <w:rFonts w:ascii="Arial" w:hAnsi="Arial" w:cs="Arial"/>
          <w:szCs w:val="24"/>
          <w:lang w:val="ca-ES"/>
        </w:rPr>
        <w:t>’</w:t>
      </w:r>
      <w:r w:rsidRPr="006F273C">
        <w:rPr>
          <w:rFonts w:ascii="Arial" w:hAnsi="Arial" w:cs="Arial"/>
          <w:szCs w:val="24"/>
          <w:lang w:val="ca-ES"/>
        </w:rPr>
        <w:t xml:space="preserve">administrador </w:t>
      </w:r>
      <w:r w:rsidR="00345BF5">
        <w:rPr>
          <w:rFonts w:ascii="Arial" w:hAnsi="Arial" w:cs="Arial"/>
          <w:szCs w:val="24"/>
          <w:lang w:val="ca-ES"/>
        </w:rPr>
        <w:t xml:space="preserve">o administradora </w:t>
      </w:r>
      <w:r w:rsidRPr="006F273C">
        <w:rPr>
          <w:rFonts w:ascii="Arial" w:hAnsi="Arial" w:cs="Arial"/>
          <w:szCs w:val="24"/>
          <w:lang w:val="ca-ES"/>
        </w:rPr>
        <w:t>és gratuït. No obstant això, el càrrec de conseller executiu</w:t>
      </w:r>
      <w:r w:rsidR="00821C64">
        <w:rPr>
          <w:rFonts w:ascii="Arial" w:hAnsi="Arial" w:cs="Arial"/>
          <w:szCs w:val="24"/>
          <w:lang w:val="ca-ES"/>
        </w:rPr>
        <w:t xml:space="preserve"> o consellera executiva</w:t>
      </w:r>
      <w:r w:rsidRPr="006F273C">
        <w:rPr>
          <w:rFonts w:ascii="Arial" w:hAnsi="Arial" w:cs="Arial"/>
          <w:szCs w:val="24"/>
          <w:lang w:val="ca-ES"/>
        </w:rPr>
        <w:t>, si n</w:t>
      </w:r>
      <w:r w:rsidR="000F38B4" w:rsidRPr="006F273C">
        <w:rPr>
          <w:rFonts w:ascii="Arial" w:hAnsi="Arial" w:cs="Arial"/>
          <w:szCs w:val="24"/>
          <w:lang w:val="ca-ES"/>
        </w:rPr>
        <w:t>’</w:t>
      </w:r>
      <w:r w:rsidRPr="006F273C">
        <w:rPr>
          <w:rFonts w:ascii="Arial" w:hAnsi="Arial" w:cs="Arial"/>
          <w:szCs w:val="24"/>
          <w:lang w:val="ca-ES"/>
        </w:rPr>
        <w:t xml:space="preserve">hi ha, </w:t>
      </w:r>
      <w:r w:rsidR="005A656E" w:rsidRPr="006F273C">
        <w:rPr>
          <w:rFonts w:ascii="Arial" w:hAnsi="Arial" w:cs="Arial"/>
          <w:szCs w:val="24"/>
          <w:lang w:val="ca-ES"/>
        </w:rPr>
        <w:t xml:space="preserve">és </w:t>
      </w:r>
      <w:r w:rsidRPr="006F273C">
        <w:rPr>
          <w:rFonts w:ascii="Arial" w:hAnsi="Arial" w:cs="Arial"/>
          <w:szCs w:val="24"/>
          <w:lang w:val="ca-ES"/>
        </w:rPr>
        <w:t>retribuït, i en aquest cas la remuneració està composta, de manera acumulativa i simultània, pels conceptes retributius</w:t>
      </w:r>
      <w:r w:rsidR="005A656E" w:rsidRPr="006F273C">
        <w:rPr>
          <w:rFonts w:ascii="Arial" w:hAnsi="Arial" w:cs="Arial"/>
          <w:szCs w:val="24"/>
          <w:lang w:val="ca-ES"/>
        </w:rPr>
        <w:t xml:space="preserve"> següents</w:t>
      </w:r>
      <w:r w:rsidRPr="006F273C">
        <w:rPr>
          <w:rFonts w:ascii="Arial" w:hAnsi="Arial" w:cs="Arial"/>
          <w:szCs w:val="24"/>
          <w:lang w:val="ca-ES"/>
        </w:rPr>
        <w:t xml:space="preserve">: </w:t>
      </w:r>
      <w:r w:rsidRPr="0084118B">
        <w:rPr>
          <w:rFonts w:ascii="Arial" w:hAnsi="Arial" w:cs="Arial"/>
          <w:szCs w:val="24"/>
          <w:lang w:val="ca-ES"/>
        </w:rPr>
        <w:t>(a) una assignació fixa anual, pagadora en diners, en espècie o de manera mixta; (b) una quantitat variable anual en funció del compliment d</w:t>
      </w:r>
      <w:r w:rsidR="000F38B4" w:rsidRPr="0084118B">
        <w:rPr>
          <w:rFonts w:ascii="Arial" w:hAnsi="Arial" w:cs="Arial"/>
          <w:szCs w:val="24"/>
          <w:lang w:val="ca-ES"/>
        </w:rPr>
        <w:t>’</w:t>
      </w:r>
      <w:r w:rsidRPr="0084118B">
        <w:rPr>
          <w:rFonts w:ascii="Arial" w:hAnsi="Arial" w:cs="Arial"/>
          <w:szCs w:val="24"/>
          <w:lang w:val="ca-ES"/>
        </w:rPr>
        <w:t>objectius quantitatius i/o qualitatius vinculats a paràmetres generals de referència com el compliment del pressupost anual, el creixement de la xifra de negoci, el marge d</w:t>
      </w:r>
      <w:r w:rsidR="000F38B4" w:rsidRPr="0084118B">
        <w:rPr>
          <w:rFonts w:ascii="Arial" w:hAnsi="Arial" w:cs="Arial"/>
          <w:szCs w:val="24"/>
          <w:lang w:val="ca-ES"/>
        </w:rPr>
        <w:t>’</w:t>
      </w:r>
      <w:r w:rsidRPr="0084118B">
        <w:rPr>
          <w:rFonts w:ascii="Arial" w:hAnsi="Arial" w:cs="Arial"/>
          <w:szCs w:val="24"/>
          <w:lang w:val="ca-ES"/>
        </w:rPr>
        <w:t xml:space="preserve">explotació (EBITDA) o altres indicadors financers o operatius anàlegs de la </w:t>
      </w:r>
      <w:r w:rsidR="00932EE3" w:rsidRPr="0084118B">
        <w:rPr>
          <w:rFonts w:ascii="Arial" w:hAnsi="Arial" w:cs="Arial"/>
          <w:szCs w:val="24"/>
          <w:lang w:val="ca-ES"/>
        </w:rPr>
        <w:t>societat</w:t>
      </w:r>
      <w:r w:rsidRPr="0084118B">
        <w:rPr>
          <w:rFonts w:ascii="Arial" w:hAnsi="Arial" w:cs="Arial"/>
          <w:szCs w:val="24"/>
          <w:lang w:val="ca-ES"/>
        </w:rPr>
        <w:t>; (c) dietes d</w:t>
      </w:r>
      <w:r w:rsidR="000F38B4" w:rsidRPr="0084118B">
        <w:rPr>
          <w:rFonts w:ascii="Arial" w:hAnsi="Arial" w:cs="Arial"/>
          <w:szCs w:val="24"/>
          <w:lang w:val="ca-ES"/>
        </w:rPr>
        <w:t>’</w:t>
      </w:r>
      <w:r w:rsidRPr="0084118B">
        <w:rPr>
          <w:rFonts w:ascii="Arial" w:hAnsi="Arial" w:cs="Arial"/>
          <w:szCs w:val="24"/>
          <w:lang w:val="ca-ES"/>
        </w:rPr>
        <w:t>assistència; (d) aportacions a sistemes d</w:t>
      </w:r>
      <w:r w:rsidR="000F38B4" w:rsidRPr="0084118B">
        <w:rPr>
          <w:rFonts w:ascii="Arial" w:hAnsi="Arial" w:cs="Arial"/>
          <w:szCs w:val="24"/>
          <w:lang w:val="ca-ES"/>
        </w:rPr>
        <w:t>’</w:t>
      </w:r>
      <w:r w:rsidRPr="0084118B">
        <w:rPr>
          <w:rFonts w:ascii="Arial" w:hAnsi="Arial" w:cs="Arial"/>
          <w:szCs w:val="24"/>
          <w:lang w:val="ca-ES"/>
        </w:rPr>
        <w:t>estalvi o previsió social; (e) subscripció d</w:t>
      </w:r>
      <w:r w:rsidR="000F38B4" w:rsidRPr="0084118B">
        <w:rPr>
          <w:rFonts w:ascii="Arial" w:hAnsi="Arial" w:cs="Arial"/>
          <w:szCs w:val="24"/>
          <w:lang w:val="ca-ES"/>
        </w:rPr>
        <w:t>’</w:t>
      </w:r>
      <w:r w:rsidRPr="0084118B">
        <w:rPr>
          <w:rFonts w:ascii="Arial" w:hAnsi="Arial" w:cs="Arial"/>
          <w:szCs w:val="24"/>
          <w:lang w:val="ca-ES"/>
        </w:rPr>
        <w:t>assegurances de vida o de responsabilitat civil</w:t>
      </w:r>
      <w:r w:rsidR="005A656E" w:rsidRPr="0084118B">
        <w:rPr>
          <w:rFonts w:ascii="Arial" w:hAnsi="Arial" w:cs="Arial"/>
          <w:szCs w:val="24"/>
          <w:lang w:val="ca-ES"/>
        </w:rPr>
        <w:t>,</w:t>
      </w:r>
      <w:r w:rsidRPr="0084118B">
        <w:rPr>
          <w:rFonts w:ascii="Arial" w:hAnsi="Arial" w:cs="Arial"/>
          <w:szCs w:val="24"/>
          <w:lang w:val="ca-ES"/>
        </w:rPr>
        <w:t xml:space="preserve"> i (f) una indemnització per </w:t>
      </w:r>
      <w:r w:rsidR="005A656E" w:rsidRPr="0084118B">
        <w:rPr>
          <w:rFonts w:ascii="Arial" w:hAnsi="Arial" w:cs="Arial"/>
          <w:szCs w:val="24"/>
          <w:lang w:val="ca-ES"/>
        </w:rPr>
        <w:t xml:space="preserve">destitució </w:t>
      </w:r>
      <w:r w:rsidRPr="0084118B">
        <w:rPr>
          <w:rFonts w:ascii="Arial" w:hAnsi="Arial" w:cs="Arial"/>
          <w:szCs w:val="24"/>
          <w:lang w:val="ca-ES"/>
        </w:rPr>
        <w:t>anticipa</w:t>
      </w:r>
      <w:r w:rsidR="005A656E" w:rsidRPr="0084118B">
        <w:rPr>
          <w:rFonts w:ascii="Arial" w:hAnsi="Arial" w:cs="Arial"/>
          <w:szCs w:val="24"/>
          <w:lang w:val="ca-ES"/>
        </w:rPr>
        <w:t>da</w:t>
      </w:r>
      <w:r w:rsidRPr="0084118B">
        <w:rPr>
          <w:rFonts w:ascii="Arial" w:hAnsi="Arial" w:cs="Arial"/>
          <w:szCs w:val="24"/>
          <w:lang w:val="ca-ES"/>
        </w:rPr>
        <w:t xml:space="preserve"> en les funcions executives no motiva</w:t>
      </w:r>
      <w:r w:rsidR="005A656E" w:rsidRPr="0084118B">
        <w:rPr>
          <w:rFonts w:ascii="Arial" w:hAnsi="Arial" w:cs="Arial"/>
          <w:szCs w:val="24"/>
          <w:lang w:val="ca-ES"/>
        </w:rPr>
        <w:t>da</w:t>
      </w:r>
      <w:r w:rsidRPr="0084118B">
        <w:rPr>
          <w:rFonts w:ascii="Arial" w:hAnsi="Arial" w:cs="Arial"/>
          <w:szCs w:val="24"/>
          <w:lang w:val="ca-ES"/>
        </w:rPr>
        <w:t xml:space="preserve"> per </w:t>
      </w:r>
      <w:r w:rsidR="005A656E" w:rsidRPr="0084118B">
        <w:rPr>
          <w:rFonts w:ascii="Arial" w:hAnsi="Arial" w:cs="Arial"/>
          <w:szCs w:val="24"/>
          <w:lang w:val="ca-ES"/>
        </w:rPr>
        <w:t xml:space="preserve">un </w:t>
      </w:r>
      <w:r w:rsidRPr="0084118B">
        <w:rPr>
          <w:rFonts w:ascii="Arial" w:hAnsi="Arial" w:cs="Arial"/>
          <w:szCs w:val="24"/>
          <w:lang w:val="ca-ES"/>
        </w:rPr>
        <w:t xml:space="preserve">incompliment de les seves funcions. La </w:t>
      </w:r>
      <w:r w:rsidR="00932EE3" w:rsidRPr="0084118B">
        <w:rPr>
          <w:rFonts w:ascii="Arial" w:hAnsi="Arial" w:cs="Arial"/>
          <w:szCs w:val="24"/>
          <w:lang w:val="ca-ES"/>
        </w:rPr>
        <w:t>Junta General</w:t>
      </w:r>
      <w:r w:rsidRPr="0084118B">
        <w:rPr>
          <w:rFonts w:ascii="Arial" w:hAnsi="Arial" w:cs="Arial"/>
          <w:szCs w:val="24"/>
          <w:lang w:val="ca-ES"/>
        </w:rPr>
        <w:t xml:space="preserve"> </w:t>
      </w:r>
      <w:r w:rsidR="005A656E" w:rsidRPr="0084118B">
        <w:rPr>
          <w:rFonts w:ascii="Arial" w:hAnsi="Arial" w:cs="Arial"/>
          <w:szCs w:val="24"/>
          <w:lang w:val="ca-ES"/>
        </w:rPr>
        <w:t xml:space="preserve">ha de </w:t>
      </w:r>
      <w:r w:rsidRPr="0084118B">
        <w:rPr>
          <w:rFonts w:ascii="Arial" w:hAnsi="Arial" w:cs="Arial"/>
          <w:szCs w:val="24"/>
          <w:lang w:val="ca-ES"/>
        </w:rPr>
        <w:t>fixar anualment, dins d</w:t>
      </w:r>
      <w:r w:rsidR="000F38B4" w:rsidRPr="0084118B">
        <w:rPr>
          <w:rFonts w:ascii="Arial" w:hAnsi="Arial" w:cs="Arial"/>
          <w:szCs w:val="24"/>
          <w:lang w:val="ca-ES"/>
        </w:rPr>
        <w:t>’</w:t>
      </w:r>
      <w:r w:rsidRPr="0084118B">
        <w:rPr>
          <w:rFonts w:ascii="Arial" w:hAnsi="Arial" w:cs="Arial"/>
          <w:szCs w:val="24"/>
          <w:lang w:val="ca-ES"/>
        </w:rPr>
        <w:t xml:space="preserve">aquest marc estatutari, els indicadors, </w:t>
      </w:r>
      <w:r w:rsidR="005A656E" w:rsidRPr="0084118B">
        <w:rPr>
          <w:rFonts w:ascii="Arial" w:hAnsi="Arial" w:cs="Arial"/>
          <w:szCs w:val="24"/>
          <w:lang w:val="ca-ES"/>
        </w:rPr>
        <w:t xml:space="preserve">els </w:t>
      </w:r>
      <w:r w:rsidRPr="0084118B">
        <w:rPr>
          <w:rFonts w:ascii="Arial" w:hAnsi="Arial" w:cs="Arial"/>
          <w:szCs w:val="24"/>
          <w:lang w:val="ca-ES"/>
        </w:rPr>
        <w:t xml:space="preserve">paràmetres o </w:t>
      </w:r>
      <w:r w:rsidR="005A656E" w:rsidRPr="0084118B">
        <w:rPr>
          <w:rFonts w:ascii="Arial" w:hAnsi="Arial" w:cs="Arial"/>
          <w:szCs w:val="24"/>
          <w:lang w:val="ca-ES"/>
        </w:rPr>
        <w:t xml:space="preserve">les </w:t>
      </w:r>
      <w:r w:rsidRPr="0084118B">
        <w:rPr>
          <w:rFonts w:ascii="Arial" w:hAnsi="Arial" w:cs="Arial"/>
          <w:szCs w:val="24"/>
          <w:lang w:val="ca-ES"/>
        </w:rPr>
        <w:t>referències concrets aplicables a la quantitat variable de l</w:t>
      </w:r>
      <w:r w:rsidR="000F38B4" w:rsidRPr="0084118B">
        <w:rPr>
          <w:rFonts w:ascii="Arial" w:hAnsi="Arial" w:cs="Arial"/>
          <w:szCs w:val="24"/>
          <w:lang w:val="ca-ES"/>
        </w:rPr>
        <w:t>’</w:t>
      </w:r>
      <w:r w:rsidRPr="0084118B">
        <w:rPr>
          <w:rFonts w:ascii="Arial" w:hAnsi="Arial" w:cs="Arial"/>
          <w:szCs w:val="24"/>
          <w:lang w:val="ca-ES"/>
        </w:rPr>
        <w:t>apartat (b), sense que en cap cas pugui suprimir o substituir cap dels conceptes retributius aquí enumerats.</w:t>
      </w:r>
    </w:p>
    <w:p w14:paraId="0CDA61CD" w14:textId="77777777" w:rsidR="005C2563" w:rsidRPr="006F273C" w:rsidRDefault="005C2563" w:rsidP="000F38B4">
      <w:pPr>
        <w:spacing w:line="360" w:lineRule="auto"/>
        <w:contextualSpacing/>
        <w:jc w:val="both"/>
        <w:rPr>
          <w:rFonts w:ascii="Arial" w:hAnsi="Arial" w:cs="Arial"/>
          <w:szCs w:val="24"/>
          <w:lang w:val="ca-ES"/>
        </w:rPr>
      </w:pPr>
    </w:p>
    <w:p w14:paraId="30E69A7D" w14:textId="223750DF"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L</w:t>
      </w:r>
      <w:r w:rsidR="000F38B4" w:rsidRPr="006F273C">
        <w:rPr>
          <w:rFonts w:ascii="Arial" w:hAnsi="Arial" w:cs="Arial"/>
          <w:szCs w:val="24"/>
          <w:lang w:val="ca-ES"/>
        </w:rPr>
        <w:t>’</w:t>
      </w:r>
      <w:r w:rsidRPr="006F273C">
        <w:rPr>
          <w:rFonts w:ascii="Arial" w:hAnsi="Arial" w:cs="Arial"/>
          <w:szCs w:val="24"/>
          <w:lang w:val="ca-ES"/>
        </w:rPr>
        <w:t xml:space="preserve">import màxim de la remuneració anual dels consellers executius en la seva condició de tal ha de ser aprovat per la </w:t>
      </w:r>
      <w:r w:rsidR="00932EE3">
        <w:rPr>
          <w:rFonts w:ascii="Arial" w:hAnsi="Arial" w:cs="Arial"/>
          <w:szCs w:val="24"/>
          <w:lang w:val="ca-ES"/>
        </w:rPr>
        <w:t>Junta General</w:t>
      </w:r>
      <w:r w:rsidRPr="006F273C">
        <w:rPr>
          <w:rFonts w:ascii="Arial" w:hAnsi="Arial" w:cs="Arial"/>
          <w:szCs w:val="24"/>
          <w:lang w:val="ca-ES"/>
        </w:rPr>
        <w:t xml:space="preserve"> i roman vigent </w:t>
      </w:r>
      <w:r w:rsidR="005A656E" w:rsidRPr="006F273C">
        <w:rPr>
          <w:rFonts w:ascii="Arial" w:hAnsi="Arial" w:cs="Arial"/>
          <w:szCs w:val="24"/>
          <w:lang w:val="ca-ES"/>
        </w:rPr>
        <w:t>mentre</w:t>
      </w:r>
      <w:r w:rsidRPr="006F273C">
        <w:rPr>
          <w:rFonts w:ascii="Arial" w:hAnsi="Arial" w:cs="Arial"/>
          <w:szCs w:val="24"/>
          <w:lang w:val="ca-ES"/>
        </w:rPr>
        <w:t xml:space="preserve"> no s</w:t>
      </w:r>
      <w:r w:rsidR="005A656E" w:rsidRPr="006F273C">
        <w:rPr>
          <w:rFonts w:ascii="Arial" w:hAnsi="Arial" w:cs="Arial"/>
          <w:szCs w:val="24"/>
          <w:lang w:val="ca-ES"/>
        </w:rPr>
        <w:t>e n</w:t>
      </w:r>
      <w:r w:rsidR="000F38B4" w:rsidRPr="006F273C">
        <w:rPr>
          <w:rFonts w:ascii="Arial" w:hAnsi="Arial" w:cs="Arial"/>
          <w:szCs w:val="24"/>
          <w:lang w:val="ca-ES"/>
        </w:rPr>
        <w:t>’</w:t>
      </w:r>
      <w:r w:rsidRPr="006F273C">
        <w:rPr>
          <w:rFonts w:ascii="Arial" w:hAnsi="Arial" w:cs="Arial"/>
          <w:szCs w:val="24"/>
          <w:lang w:val="ca-ES"/>
        </w:rPr>
        <w:t>aprovi la modificació</w:t>
      </w:r>
      <w:r w:rsidRPr="006F273C">
        <w:rPr>
          <w:rFonts w:ascii="Arial" w:hAnsi="Arial" w:cs="Arial"/>
          <w:i/>
          <w:iCs/>
          <w:szCs w:val="24"/>
          <w:lang w:val="ca-ES"/>
        </w:rPr>
        <w:t xml:space="preserve">. </w:t>
      </w:r>
      <w:r w:rsidRPr="006F273C">
        <w:rPr>
          <w:rFonts w:ascii="Arial" w:hAnsi="Arial" w:cs="Arial"/>
          <w:szCs w:val="24"/>
          <w:lang w:val="ca-ES"/>
        </w:rPr>
        <w:t>La remuneració dels membres de l</w:t>
      </w:r>
      <w:r w:rsidR="000F38B4" w:rsidRPr="006F273C">
        <w:rPr>
          <w:rFonts w:ascii="Arial" w:hAnsi="Arial" w:cs="Arial"/>
          <w:szCs w:val="24"/>
          <w:lang w:val="ca-ES"/>
        </w:rPr>
        <w:t>’</w:t>
      </w:r>
      <w:r w:rsidRPr="006F273C">
        <w:rPr>
          <w:rFonts w:ascii="Arial" w:hAnsi="Arial" w:cs="Arial"/>
          <w:szCs w:val="24"/>
          <w:lang w:val="ca-ES"/>
        </w:rPr>
        <w:t>òrgan d</w:t>
      </w:r>
      <w:r w:rsidR="000F38B4" w:rsidRPr="006F273C">
        <w:rPr>
          <w:rFonts w:ascii="Arial" w:hAnsi="Arial" w:cs="Arial"/>
          <w:szCs w:val="24"/>
          <w:lang w:val="ca-ES"/>
        </w:rPr>
        <w:t>’</w:t>
      </w:r>
      <w:r w:rsidRPr="006F273C">
        <w:rPr>
          <w:rFonts w:ascii="Arial" w:hAnsi="Arial" w:cs="Arial"/>
          <w:szCs w:val="24"/>
          <w:lang w:val="ca-ES"/>
        </w:rPr>
        <w:t xml:space="preserve">administració en exercici de funcions executives ha de guardar </w:t>
      </w:r>
      <w:r w:rsidR="005A656E" w:rsidRPr="006F273C">
        <w:rPr>
          <w:rFonts w:ascii="Arial" w:hAnsi="Arial" w:cs="Arial"/>
          <w:szCs w:val="24"/>
          <w:lang w:val="ca-ES"/>
        </w:rPr>
        <w:t xml:space="preserve">en tot cas </w:t>
      </w:r>
      <w:r w:rsidRPr="006F273C">
        <w:rPr>
          <w:rFonts w:ascii="Arial" w:hAnsi="Arial" w:cs="Arial"/>
          <w:szCs w:val="24"/>
          <w:lang w:val="ca-ES"/>
        </w:rPr>
        <w:t xml:space="preserve">una </w:t>
      </w:r>
      <w:r w:rsidRPr="006F273C">
        <w:rPr>
          <w:rFonts w:ascii="Arial" w:hAnsi="Arial" w:cs="Arial"/>
          <w:szCs w:val="24"/>
          <w:lang w:val="ca-ES"/>
        </w:rPr>
        <w:lastRenderedPageBreak/>
        <w:t xml:space="preserve">proporció raonable amb la importància de la </w:t>
      </w:r>
      <w:r w:rsidR="00932EE3">
        <w:rPr>
          <w:rFonts w:ascii="Arial" w:hAnsi="Arial" w:cs="Arial"/>
          <w:szCs w:val="24"/>
          <w:lang w:val="ca-ES"/>
        </w:rPr>
        <w:t>societat</w:t>
      </w:r>
      <w:r w:rsidRPr="006F273C">
        <w:rPr>
          <w:rFonts w:ascii="Arial" w:hAnsi="Arial" w:cs="Arial"/>
          <w:szCs w:val="24"/>
          <w:lang w:val="ca-ES"/>
        </w:rPr>
        <w:t>, la situació econòmica que tingu</w:t>
      </w:r>
      <w:r w:rsidR="005A656E" w:rsidRPr="006F273C">
        <w:rPr>
          <w:rFonts w:ascii="Arial" w:hAnsi="Arial" w:cs="Arial"/>
          <w:szCs w:val="24"/>
          <w:lang w:val="ca-ES"/>
        </w:rPr>
        <w:t>i</w:t>
      </w:r>
      <w:r w:rsidRPr="006F273C">
        <w:rPr>
          <w:rFonts w:ascii="Arial" w:hAnsi="Arial" w:cs="Arial"/>
          <w:szCs w:val="24"/>
          <w:lang w:val="ca-ES"/>
        </w:rPr>
        <w:t xml:space="preserve"> en cada moment i els estàndards de mercat d</w:t>
      </w:r>
      <w:r w:rsidR="000F38B4" w:rsidRPr="006F273C">
        <w:rPr>
          <w:rFonts w:ascii="Arial" w:hAnsi="Arial" w:cs="Arial"/>
          <w:szCs w:val="24"/>
          <w:lang w:val="ca-ES"/>
        </w:rPr>
        <w:t>’</w:t>
      </w:r>
      <w:r w:rsidRPr="006F273C">
        <w:rPr>
          <w:rFonts w:ascii="Arial" w:hAnsi="Arial" w:cs="Arial"/>
          <w:szCs w:val="24"/>
          <w:lang w:val="ca-ES"/>
        </w:rPr>
        <w:t>empreses comparables. Quan l</w:t>
      </w:r>
      <w:r w:rsidR="000F38B4" w:rsidRPr="006F273C">
        <w:rPr>
          <w:rFonts w:ascii="Arial" w:hAnsi="Arial" w:cs="Arial"/>
          <w:szCs w:val="24"/>
          <w:lang w:val="ca-ES"/>
        </w:rPr>
        <w:t>’</w:t>
      </w:r>
      <w:r w:rsidRPr="006F273C">
        <w:rPr>
          <w:rFonts w:ascii="Arial" w:hAnsi="Arial" w:cs="Arial"/>
          <w:szCs w:val="24"/>
          <w:lang w:val="ca-ES"/>
        </w:rPr>
        <w:t>òrgan d</w:t>
      </w:r>
      <w:r w:rsidR="000F38B4" w:rsidRPr="006F273C">
        <w:rPr>
          <w:rFonts w:ascii="Arial" w:hAnsi="Arial" w:cs="Arial"/>
          <w:szCs w:val="24"/>
          <w:lang w:val="ca-ES"/>
        </w:rPr>
        <w:t>’</w:t>
      </w:r>
      <w:r w:rsidRPr="006F273C">
        <w:rPr>
          <w:rFonts w:ascii="Arial" w:hAnsi="Arial" w:cs="Arial"/>
          <w:szCs w:val="24"/>
          <w:lang w:val="ca-ES"/>
        </w:rPr>
        <w:t xml:space="preserve">administració sigui un </w:t>
      </w:r>
      <w:r w:rsidR="00932EE3">
        <w:rPr>
          <w:rFonts w:ascii="Arial" w:hAnsi="Arial" w:cs="Arial"/>
          <w:szCs w:val="24"/>
          <w:lang w:val="ca-ES"/>
        </w:rPr>
        <w:t>Consell d’Administració</w:t>
      </w:r>
      <w:r w:rsidRPr="006F273C">
        <w:rPr>
          <w:rFonts w:ascii="Arial" w:hAnsi="Arial" w:cs="Arial"/>
          <w:szCs w:val="24"/>
          <w:lang w:val="ca-ES"/>
        </w:rPr>
        <w:t xml:space="preserve"> i un dels seus membres sigui nomenat conseller executiu o se li atribueixin funcions executives, </w:t>
      </w:r>
      <w:r w:rsidR="001A76E7" w:rsidRPr="006F273C">
        <w:rPr>
          <w:rFonts w:ascii="Arial" w:hAnsi="Arial" w:cs="Arial"/>
          <w:szCs w:val="24"/>
          <w:lang w:val="ca-ES"/>
        </w:rPr>
        <w:t xml:space="preserve">aquest </w:t>
      </w:r>
      <w:r w:rsidRPr="006F273C">
        <w:rPr>
          <w:rFonts w:ascii="Arial" w:hAnsi="Arial" w:cs="Arial"/>
          <w:szCs w:val="24"/>
          <w:lang w:val="ca-ES"/>
        </w:rPr>
        <w:t xml:space="preserve">ha de </w:t>
      </w:r>
      <w:r w:rsidR="001A76E7" w:rsidRPr="006F273C">
        <w:rPr>
          <w:rFonts w:ascii="Arial" w:hAnsi="Arial" w:cs="Arial"/>
          <w:szCs w:val="24"/>
          <w:lang w:val="ca-ES"/>
        </w:rPr>
        <w:t>subscriure amb</w:t>
      </w:r>
      <w:r w:rsidRPr="006F273C">
        <w:rPr>
          <w:rFonts w:ascii="Arial" w:hAnsi="Arial" w:cs="Arial"/>
          <w:szCs w:val="24"/>
          <w:lang w:val="ca-ES"/>
        </w:rPr>
        <w:t xml:space="preserve"> la </w:t>
      </w:r>
      <w:r w:rsidR="00932EE3">
        <w:rPr>
          <w:rFonts w:ascii="Arial" w:hAnsi="Arial" w:cs="Arial"/>
          <w:szCs w:val="24"/>
          <w:lang w:val="ca-ES"/>
        </w:rPr>
        <w:t>societat</w:t>
      </w:r>
      <w:r w:rsidRPr="006F273C">
        <w:rPr>
          <w:rFonts w:ascii="Arial" w:hAnsi="Arial" w:cs="Arial"/>
          <w:szCs w:val="24"/>
          <w:lang w:val="ca-ES"/>
        </w:rPr>
        <w:t xml:space="preserve"> un contracte que detalli tots els conceptes retributius que pugui percebre per l</w:t>
      </w:r>
      <w:r w:rsidR="000F38B4" w:rsidRPr="006F273C">
        <w:rPr>
          <w:rFonts w:ascii="Arial" w:hAnsi="Arial" w:cs="Arial"/>
          <w:szCs w:val="24"/>
          <w:lang w:val="ca-ES"/>
        </w:rPr>
        <w:t>’</w:t>
      </w:r>
      <w:r w:rsidRPr="006F273C">
        <w:rPr>
          <w:rFonts w:ascii="Arial" w:hAnsi="Arial" w:cs="Arial"/>
          <w:szCs w:val="24"/>
          <w:lang w:val="ca-ES"/>
        </w:rPr>
        <w:t>exercici d</w:t>
      </w:r>
      <w:r w:rsidR="000F38B4" w:rsidRPr="006F273C">
        <w:rPr>
          <w:rFonts w:ascii="Arial" w:hAnsi="Arial" w:cs="Arial"/>
          <w:szCs w:val="24"/>
          <w:lang w:val="ca-ES"/>
        </w:rPr>
        <w:t>’</w:t>
      </w:r>
      <w:r w:rsidRPr="006F273C">
        <w:rPr>
          <w:rFonts w:ascii="Arial" w:hAnsi="Arial" w:cs="Arial"/>
          <w:szCs w:val="24"/>
          <w:lang w:val="ca-ES"/>
        </w:rPr>
        <w:t>aquestes funcions</w:t>
      </w:r>
      <w:r w:rsidR="001A76E7" w:rsidRPr="006F273C">
        <w:rPr>
          <w:rFonts w:ascii="Arial" w:hAnsi="Arial" w:cs="Arial"/>
          <w:szCs w:val="24"/>
          <w:lang w:val="ca-ES"/>
        </w:rPr>
        <w:t>. Aquest contracte</w:t>
      </w:r>
      <w:r w:rsidRPr="006F273C">
        <w:rPr>
          <w:rFonts w:ascii="Arial" w:hAnsi="Arial" w:cs="Arial"/>
          <w:szCs w:val="24"/>
          <w:lang w:val="ca-ES"/>
        </w:rPr>
        <w:t xml:space="preserve"> ha de ser aprovat prèviament pel </w:t>
      </w:r>
      <w:r w:rsidR="00932EE3">
        <w:rPr>
          <w:rFonts w:ascii="Arial" w:hAnsi="Arial" w:cs="Arial"/>
          <w:szCs w:val="24"/>
          <w:lang w:val="ca-ES"/>
        </w:rPr>
        <w:t>Consell d’Administració</w:t>
      </w:r>
      <w:r w:rsidRPr="006F273C">
        <w:rPr>
          <w:rFonts w:ascii="Arial" w:hAnsi="Arial" w:cs="Arial"/>
          <w:szCs w:val="24"/>
          <w:lang w:val="ca-ES"/>
        </w:rPr>
        <w:t xml:space="preserve"> amb el vot favorable de les dues terceres parts dels seus membres</w:t>
      </w:r>
      <w:r w:rsidR="001A76E7" w:rsidRPr="006F273C">
        <w:rPr>
          <w:rFonts w:ascii="Arial" w:hAnsi="Arial" w:cs="Arial"/>
          <w:szCs w:val="24"/>
          <w:lang w:val="ca-ES"/>
        </w:rPr>
        <w:t>.</w:t>
      </w:r>
      <w:r w:rsidRPr="006F273C">
        <w:rPr>
          <w:rFonts w:ascii="Arial" w:hAnsi="Arial" w:cs="Arial"/>
          <w:szCs w:val="24"/>
          <w:lang w:val="ca-ES"/>
        </w:rPr>
        <w:t xml:space="preserve"> </w:t>
      </w:r>
      <w:r w:rsidR="001A76E7" w:rsidRPr="006F273C">
        <w:rPr>
          <w:rFonts w:ascii="Arial" w:hAnsi="Arial" w:cs="Arial"/>
          <w:szCs w:val="24"/>
          <w:lang w:val="ca-ES"/>
        </w:rPr>
        <w:t>E</w:t>
      </w:r>
      <w:r w:rsidRPr="006F273C">
        <w:rPr>
          <w:rFonts w:ascii="Arial" w:hAnsi="Arial" w:cs="Arial"/>
          <w:szCs w:val="24"/>
          <w:lang w:val="ca-ES"/>
        </w:rPr>
        <w:t xml:space="preserve">l conseller afectat </w:t>
      </w:r>
      <w:r w:rsidR="001A76E7" w:rsidRPr="006F273C">
        <w:rPr>
          <w:rFonts w:ascii="Arial" w:hAnsi="Arial" w:cs="Arial"/>
          <w:szCs w:val="24"/>
          <w:lang w:val="ca-ES"/>
        </w:rPr>
        <w:t xml:space="preserve">s’ha d’abstenir </w:t>
      </w:r>
      <w:r w:rsidRPr="006F273C">
        <w:rPr>
          <w:rFonts w:ascii="Arial" w:hAnsi="Arial" w:cs="Arial"/>
          <w:szCs w:val="24"/>
          <w:lang w:val="ca-ES"/>
        </w:rPr>
        <w:t>d</w:t>
      </w:r>
      <w:r w:rsidR="000F38B4" w:rsidRPr="006F273C">
        <w:rPr>
          <w:rFonts w:ascii="Arial" w:hAnsi="Arial" w:cs="Arial"/>
          <w:szCs w:val="24"/>
          <w:lang w:val="ca-ES"/>
        </w:rPr>
        <w:t>’</w:t>
      </w:r>
      <w:r w:rsidRPr="006F273C">
        <w:rPr>
          <w:rFonts w:ascii="Arial" w:hAnsi="Arial" w:cs="Arial"/>
          <w:szCs w:val="24"/>
          <w:lang w:val="ca-ES"/>
        </w:rPr>
        <w:t xml:space="preserve">assistir a la deliberació i de participar en la votació, i el contracte aprovat </w:t>
      </w:r>
      <w:r w:rsidR="001A76E7" w:rsidRPr="006F273C">
        <w:rPr>
          <w:rFonts w:ascii="Arial" w:hAnsi="Arial" w:cs="Arial"/>
          <w:szCs w:val="24"/>
          <w:lang w:val="ca-ES"/>
        </w:rPr>
        <w:t xml:space="preserve">s’ha d’incorporar </w:t>
      </w:r>
      <w:r w:rsidRPr="006F273C">
        <w:rPr>
          <w:rFonts w:ascii="Arial" w:hAnsi="Arial" w:cs="Arial"/>
          <w:szCs w:val="24"/>
          <w:lang w:val="ca-ES"/>
        </w:rPr>
        <w:t>com a annex a l</w:t>
      </w:r>
      <w:r w:rsidR="000F38B4" w:rsidRPr="006F273C">
        <w:rPr>
          <w:rFonts w:ascii="Arial" w:hAnsi="Arial" w:cs="Arial"/>
          <w:szCs w:val="24"/>
          <w:lang w:val="ca-ES"/>
        </w:rPr>
        <w:t>’</w:t>
      </w:r>
      <w:r w:rsidRPr="006F273C">
        <w:rPr>
          <w:rFonts w:ascii="Arial" w:hAnsi="Arial" w:cs="Arial"/>
          <w:szCs w:val="24"/>
          <w:lang w:val="ca-ES"/>
        </w:rPr>
        <w:t>acta de la sessió corresponent.</w:t>
      </w:r>
    </w:p>
    <w:p w14:paraId="19C17CE9" w14:textId="77777777" w:rsidR="005C2563" w:rsidRPr="006F273C" w:rsidRDefault="005C2563" w:rsidP="000F38B4">
      <w:pPr>
        <w:spacing w:line="360" w:lineRule="auto"/>
        <w:jc w:val="both"/>
        <w:rPr>
          <w:rFonts w:ascii="Arial" w:eastAsia="Calibri" w:hAnsi="Arial" w:cs="Arial"/>
          <w:b/>
          <w:bCs/>
          <w:color w:val="auto"/>
          <w:szCs w:val="24"/>
          <w:lang w:val="ca-ES" w:eastAsia="en-US"/>
        </w:rPr>
      </w:pPr>
    </w:p>
    <w:p w14:paraId="2EE1C5C5" w14:textId="1310A095" w:rsidR="00280CA0" w:rsidRPr="006F273C" w:rsidRDefault="001A76E7" w:rsidP="000F38B4">
      <w:pPr>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 xml:space="preserve">Article 23. El </w:t>
      </w:r>
      <w:r w:rsidR="00932EE3">
        <w:rPr>
          <w:rFonts w:ascii="Arial" w:eastAsia="Calibri" w:hAnsi="Arial" w:cs="Arial"/>
          <w:b/>
          <w:bCs/>
          <w:color w:val="auto"/>
          <w:szCs w:val="24"/>
          <w:lang w:val="ca-ES" w:eastAsia="en-US"/>
        </w:rPr>
        <w:t>Consell d’Administració</w:t>
      </w:r>
    </w:p>
    <w:p w14:paraId="266CE937" w14:textId="77777777" w:rsidR="00280CA0" w:rsidRPr="006F273C" w:rsidRDefault="00280CA0" w:rsidP="000F38B4">
      <w:pPr>
        <w:spacing w:line="360" w:lineRule="auto"/>
        <w:contextualSpacing/>
        <w:jc w:val="both"/>
        <w:rPr>
          <w:rFonts w:ascii="Arial" w:hAnsi="Arial" w:cs="Arial"/>
          <w:szCs w:val="24"/>
          <w:lang w:val="ca-ES"/>
        </w:rPr>
      </w:pPr>
    </w:p>
    <w:p w14:paraId="3B3BA3DE" w14:textId="03BFF0E6" w:rsidR="00280CA0" w:rsidRPr="00932EE3" w:rsidRDefault="00571C56" w:rsidP="00932EE3">
      <w:pPr>
        <w:numPr>
          <w:ilvl w:val="0"/>
          <w:numId w:val="36"/>
        </w:numPr>
        <w:tabs>
          <w:tab w:val="num" w:pos="567"/>
        </w:tabs>
        <w:spacing w:line="360" w:lineRule="auto"/>
        <w:ind w:left="709" w:hanging="709"/>
        <w:contextualSpacing/>
        <w:jc w:val="both"/>
        <w:rPr>
          <w:rFonts w:ascii="Arial" w:hAnsi="Arial" w:cs="Arial"/>
          <w:szCs w:val="24"/>
          <w:lang w:val="ca-ES"/>
        </w:rPr>
      </w:pPr>
      <w:r w:rsidRPr="00932EE3">
        <w:rPr>
          <w:rFonts w:ascii="Arial" w:hAnsi="Arial" w:cs="Arial"/>
          <w:szCs w:val="24"/>
          <w:lang w:val="ca-ES"/>
        </w:rPr>
        <w:t xml:space="preserve">Estructura del </w:t>
      </w:r>
      <w:r w:rsidR="00932EE3">
        <w:rPr>
          <w:rFonts w:ascii="Arial" w:hAnsi="Arial" w:cs="Arial"/>
          <w:szCs w:val="24"/>
          <w:lang w:val="ca-ES"/>
        </w:rPr>
        <w:t>Consell d’Administració</w:t>
      </w:r>
    </w:p>
    <w:p w14:paraId="7A0A6106" w14:textId="77777777" w:rsidR="00280CA0" w:rsidRPr="006F273C" w:rsidRDefault="00280CA0" w:rsidP="000F38B4">
      <w:pPr>
        <w:spacing w:line="360" w:lineRule="auto"/>
        <w:ind w:left="709" w:hanging="709"/>
        <w:jc w:val="both"/>
        <w:rPr>
          <w:rFonts w:ascii="Arial" w:hAnsi="Arial" w:cs="Arial"/>
          <w:szCs w:val="24"/>
          <w:lang w:val="ca-ES"/>
        </w:rPr>
      </w:pPr>
    </w:p>
    <w:p w14:paraId="7B391A2A" w14:textId="7A331E2A" w:rsidR="00280CA0" w:rsidRPr="006F273C" w:rsidRDefault="00571C56" w:rsidP="000F38B4">
      <w:pPr>
        <w:spacing w:line="360" w:lineRule="auto"/>
        <w:jc w:val="both"/>
        <w:rPr>
          <w:rFonts w:ascii="Arial" w:hAnsi="Arial" w:cs="Arial"/>
          <w:szCs w:val="24"/>
          <w:lang w:val="ca-ES"/>
        </w:rPr>
      </w:pPr>
      <w:r w:rsidRPr="006F273C">
        <w:rPr>
          <w:rFonts w:ascii="Arial" w:hAnsi="Arial" w:cs="Arial"/>
          <w:szCs w:val="24"/>
          <w:lang w:val="ca-ES"/>
        </w:rPr>
        <w:t xml:space="preserve">El </w:t>
      </w:r>
      <w:r w:rsidR="00932EE3">
        <w:rPr>
          <w:rFonts w:ascii="Arial" w:hAnsi="Arial" w:cs="Arial"/>
          <w:szCs w:val="24"/>
          <w:lang w:val="ca-ES"/>
        </w:rPr>
        <w:t>Consell d’Administració</w:t>
      </w:r>
      <w:r w:rsidRPr="006F273C">
        <w:rPr>
          <w:rFonts w:ascii="Arial" w:hAnsi="Arial" w:cs="Arial"/>
          <w:szCs w:val="24"/>
          <w:lang w:val="ca-ES"/>
        </w:rPr>
        <w:t xml:space="preserve"> està format per un mínim de tres i un màxim de dotze consellers</w:t>
      </w:r>
      <w:r w:rsidR="005D5B89">
        <w:rPr>
          <w:rFonts w:ascii="Arial" w:hAnsi="Arial" w:cs="Arial"/>
          <w:szCs w:val="24"/>
          <w:lang w:val="ca-ES"/>
        </w:rPr>
        <w:t xml:space="preserve"> i conselleres</w:t>
      </w:r>
      <w:r w:rsidRPr="006F273C">
        <w:rPr>
          <w:rFonts w:ascii="Arial" w:hAnsi="Arial" w:cs="Arial"/>
          <w:szCs w:val="24"/>
          <w:lang w:val="ca-ES"/>
        </w:rPr>
        <w:t xml:space="preserve">. El </w:t>
      </w:r>
      <w:r w:rsidR="00932EE3">
        <w:rPr>
          <w:rFonts w:ascii="Arial" w:hAnsi="Arial" w:cs="Arial"/>
          <w:szCs w:val="24"/>
          <w:lang w:val="ca-ES"/>
        </w:rPr>
        <w:t>Consell d’Administració</w:t>
      </w:r>
      <w:r w:rsidRPr="006F273C">
        <w:rPr>
          <w:rFonts w:ascii="Arial" w:hAnsi="Arial" w:cs="Arial"/>
          <w:szCs w:val="24"/>
          <w:lang w:val="ca-ES"/>
        </w:rPr>
        <w:t xml:space="preserve"> </w:t>
      </w:r>
      <w:r w:rsidR="001A76E7" w:rsidRPr="006F273C">
        <w:rPr>
          <w:rFonts w:ascii="Arial" w:hAnsi="Arial" w:cs="Arial"/>
          <w:szCs w:val="24"/>
          <w:lang w:val="ca-ES"/>
        </w:rPr>
        <w:t xml:space="preserve">ha de </w:t>
      </w:r>
      <w:r w:rsidRPr="006F273C">
        <w:rPr>
          <w:rFonts w:ascii="Arial" w:hAnsi="Arial" w:cs="Arial"/>
          <w:szCs w:val="24"/>
          <w:lang w:val="ca-ES"/>
        </w:rPr>
        <w:t xml:space="preserve">nomenar un </w:t>
      </w:r>
      <w:r w:rsidR="006C1C10">
        <w:rPr>
          <w:rFonts w:ascii="Arial" w:hAnsi="Arial" w:cs="Arial"/>
          <w:szCs w:val="24"/>
          <w:lang w:val="ca-ES"/>
        </w:rPr>
        <w:t>president o presidenta</w:t>
      </w:r>
      <w:r w:rsidRPr="006F273C">
        <w:rPr>
          <w:rFonts w:ascii="Arial" w:hAnsi="Arial" w:cs="Arial"/>
          <w:szCs w:val="24"/>
          <w:lang w:val="ca-ES"/>
        </w:rPr>
        <w:t xml:space="preserve"> i un </w:t>
      </w:r>
      <w:r w:rsidR="006C1C10">
        <w:rPr>
          <w:rFonts w:ascii="Arial" w:hAnsi="Arial" w:cs="Arial"/>
          <w:szCs w:val="24"/>
          <w:lang w:val="ca-ES"/>
        </w:rPr>
        <w:t>secretari o secretària</w:t>
      </w:r>
      <w:r w:rsidRPr="006F273C">
        <w:rPr>
          <w:rFonts w:ascii="Arial" w:hAnsi="Arial" w:cs="Arial"/>
          <w:szCs w:val="24"/>
          <w:lang w:val="ca-ES"/>
        </w:rPr>
        <w:t xml:space="preserve"> i també po</w:t>
      </w:r>
      <w:r w:rsidR="001A76E7" w:rsidRPr="006F273C">
        <w:rPr>
          <w:rFonts w:ascii="Arial" w:hAnsi="Arial" w:cs="Arial"/>
          <w:szCs w:val="24"/>
          <w:lang w:val="ca-ES"/>
        </w:rPr>
        <w:t>t</w:t>
      </w:r>
      <w:r w:rsidRPr="006F273C">
        <w:rPr>
          <w:rFonts w:ascii="Arial" w:hAnsi="Arial" w:cs="Arial"/>
          <w:szCs w:val="24"/>
          <w:lang w:val="ca-ES"/>
        </w:rPr>
        <w:t xml:space="preserve"> nomenar un </w:t>
      </w:r>
      <w:r w:rsidR="006C1C10">
        <w:rPr>
          <w:rFonts w:ascii="Arial" w:hAnsi="Arial" w:cs="Arial"/>
          <w:szCs w:val="24"/>
          <w:lang w:val="ca-ES"/>
        </w:rPr>
        <w:t>secretari o secretària</w:t>
      </w:r>
      <w:r w:rsidRPr="006F273C">
        <w:rPr>
          <w:rFonts w:ascii="Arial" w:hAnsi="Arial" w:cs="Arial"/>
          <w:szCs w:val="24"/>
          <w:lang w:val="ca-ES"/>
        </w:rPr>
        <w:t xml:space="preserve"> adjunt i un </w:t>
      </w:r>
      <w:r w:rsidR="006C1C10">
        <w:rPr>
          <w:rFonts w:ascii="Arial" w:hAnsi="Arial" w:cs="Arial"/>
          <w:szCs w:val="24"/>
          <w:lang w:val="ca-ES"/>
        </w:rPr>
        <w:t>president o presidenta</w:t>
      </w:r>
      <w:r w:rsidRPr="006F273C">
        <w:rPr>
          <w:rFonts w:ascii="Arial" w:hAnsi="Arial" w:cs="Arial"/>
          <w:szCs w:val="24"/>
          <w:lang w:val="ca-ES"/>
        </w:rPr>
        <w:t xml:space="preserve"> adjunt. El </w:t>
      </w:r>
      <w:r w:rsidR="006C1C10">
        <w:rPr>
          <w:rFonts w:ascii="Arial" w:hAnsi="Arial" w:cs="Arial"/>
          <w:szCs w:val="24"/>
          <w:lang w:val="ca-ES"/>
        </w:rPr>
        <w:t>secretari o secretària</w:t>
      </w:r>
      <w:r w:rsidRPr="006F273C">
        <w:rPr>
          <w:rFonts w:ascii="Arial" w:hAnsi="Arial" w:cs="Arial"/>
          <w:szCs w:val="24"/>
          <w:lang w:val="ca-ES"/>
        </w:rPr>
        <w:t xml:space="preserve"> i el </w:t>
      </w:r>
      <w:r w:rsidR="006C1C10">
        <w:rPr>
          <w:rFonts w:ascii="Arial" w:hAnsi="Arial" w:cs="Arial"/>
          <w:szCs w:val="24"/>
          <w:lang w:val="ca-ES"/>
        </w:rPr>
        <w:t>secretari o secretària</w:t>
      </w:r>
      <w:r w:rsidRPr="006F273C">
        <w:rPr>
          <w:rFonts w:ascii="Arial" w:hAnsi="Arial" w:cs="Arial"/>
          <w:szCs w:val="24"/>
          <w:lang w:val="ca-ES"/>
        </w:rPr>
        <w:t xml:space="preserve"> adjunt no han de ser necessàriament consellers</w:t>
      </w:r>
      <w:r w:rsidR="005D5B89">
        <w:rPr>
          <w:rFonts w:ascii="Arial" w:hAnsi="Arial" w:cs="Arial"/>
          <w:szCs w:val="24"/>
          <w:lang w:val="ca-ES"/>
        </w:rPr>
        <w:t xml:space="preserve"> o conselleres</w:t>
      </w:r>
      <w:r w:rsidRPr="006F273C">
        <w:rPr>
          <w:rFonts w:ascii="Arial" w:hAnsi="Arial" w:cs="Arial"/>
          <w:szCs w:val="24"/>
          <w:lang w:val="ca-ES"/>
        </w:rPr>
        <w:t xml:space="preserve">. </w:t>
      </w:r>
    </w:p>
    <w:p w14:paraId="17AE71B0" w14:textId="77777777" w:rsidR="003923E4" w:rsidRPr="00932EE3" w:rsidRDefault="003923E4" w:rsidP="000F38B4">
      <w:pPr>
        <w:spacing w:line="360" w:lineRule="auto"/>
        <w:jc w:val="both"/>
        <w:rPr>
          <w:rFonts w:ascii="Arial" w:hAnsi="Arial" w:cs="Arial"/>
          <w:szCs w:val="24"/>
          <w:lang w:val="ca-ES"/>
        </w:rPr>
      </w:pPr>
    </w:p>
    <w:p w14:paraId="56196A70" w14:textId="7C8F3254" w:rsidR="003923E4" w:rsidRPr="00932EE3" w:rsidRDefault="00571C56" w:rsidP="000F38B4">
      <w:pPr>
        <w:spacing w:line="360" w:lineRule="auto"/>
        <w:jc w:val="both"/>
        <w:rPr>
          <w:rFonts w:ascii="Arial" w:eastAsia="Arial" w:hAnsi="Arial" w:cs="Arial"/>
          <w:szCs w:val="24"/>
          <w:lang w:val="ca-ES"/>
        </w:rPr>
      </w:pPr>
      <w:r w:rsidRPr="00932EE3">
        <w:rPr>
          <w:rFonts w:ascii="Arial" w:eastAsia="Arial" w:hAnsi="Arial" w:cs="Arial"/>
          <w:szCs w:val="24"/>
          <w:lang w:val="ca-ES"/>
        </w:rPr>
        <w:t xml:space="preserve">El </w:t>
      </w:r>
      <w:r w:rsidR="00932EE3">
        <w:rPr>
          <w:rFonts w:ascii="Arial" w:eastAsia="Arial" w:hAnsi="Arial" w:cs="Arial"/>
          <w:szCs w:val="24"/>
          <w:lang w:val="ca-ES"/>
        </w:rPr>
        <w:t>Consell d’Administració</w:t>
      </w:r>
      <w:r w:rsidRPr="00932EE3">
        <w:rPr>
          <w:rFonts w:ascii="Arial" w:eastAsia="Arial" w:hAnsi="Arial" w:cs="Arial"/>
          <w:szCs w:val="24"/>
          <w:lang w:val="ca-ES"/>
        </w:rPr>
        <w:t xml:space="preserve"> po</w:t>
      </w:r>
      <w:r w:rsidR="001A76E7" w:rsidRPr="006F273C">
        <w:rPr>
          <w:rFonts w:ascii="Arial" w:eastAsia="Arial" w:hAnsi="Arial" w:cs="Arial"/>
          <w:szCs w:val="24"/>
          <w:lang w:val="ca-ES"/>
        </w:rPr>
        <w:t>t</w:t>
      </w:r>
      <w:r w:rsidRPr="00932EE3">
        <w:rPr>
          <w:rFonts w:ascii="Arial" w:eastAsia="Arial" w:hAnsi="Arial" w:cs="Arial"/>
          <w:szCs w:val="24"/>
          <w:lang w:val="ca-ES"/>
        </w:rPr>
        <w:t xml:space="preserve"> designar, d</w:t>
      </w:r>
      <w:r w:rsidR="000F38B4" w:rsidRPr="00932EE3">
        <w:rPr>
          <w:rFonts w:ascii="Arial" w:eastAsia="Arial" w:hAnsi="Arial" w:cs="Arial"/>
          <w:szCs w:val="24"/>
          <w:lang w:val="ca-ES"/>
        </w:rPr>
        <w:t>’</w:t>
      </w:r>
      <w:r w:rsidRPr="00932EE3">
        <w:rPr>
          <w:rFonts w:ascii="Arial" w:eastAsia="Arial" w:hAnsi="Arial" w:cs="Arial"/>
          <w:szCs w:val="24"/>
          <w:lang w:val="ca-ES"/>
        </w:rPr>
        <w:t>entre els seus membres, un o diversos conseller</w:t>
      </w:r>
      <w:r w:rsidR="00070483">
        <w:rPr>
          <w:rFonts w:ascii="Arial" w:eastAsia="Arial" w:hAnsi="Arial" w:cs="Arial"/>
          <w:szCs w:val="24"/>
          <w:lang w:val="ca-ES"/>
        </w:rPr>
        <w:t>s</w:t>
      </w:r>
      <w:r w:rsidRPr="00932EE3">
        <w:rPr>
          <w:rFonts w:ascii="Arial" w:eastAsia="Arial" w:hAnsi="Arial" w:cs="Arial"/>
          <w:szCs w:val="24"/>
          <w:lang w:val="ca-ES"/>
        </w:rPr>
        <w:t xml:space="preserve"> delegats, o bé constituir una comissió executiva, i delegar-hi de forma permanent totes les facultats delegables que li corresponguin d</w:t>
      </w:r>
      <w:r w:rsidR="000F38B4" w:rsidRPr="00932EE3">
        <w:rPr>
          <w:rFonts w:ascii="Arial" w:eastAsia="Arial" w:hAnsi="Arial" w:cs="Arial"/>
          <w:szCs w:val="24"/>
          <w:lang w:val="ca-ES"/>
        </w:rPr>
        <w:t>’</w:t>
      </w:r>
      <w:r w:rsidRPr="00932EE3">
        <w:rPr>
          <w:rFonts w:ascii="Arial" w:eastAsia="Arial" w:hAnsi="Arial" w:cs="Arial"/>
          <w:szCs w:val="24"/>
          <w:lang w:val="ca-ES"/>
        </w:rPr>
        <w:t xml:space="preserve">acord amb la </w:t>
      </w:r>
      <w:r w:rsidR="001A76E7" w:rsidRPr="006F273C">
        <w:rPr>
          <w:rFonts w:ascii="Arial" w:eastAsia="Arial" w:hAnsi="Arial" w:cs="Arial"/>
          <w:szCs w:val="24"/>
          <w:lang w:val="ca-ES"/>
        </w:rPr>
        <w:t>l</w:t>
      </w:r>
      <w:r w:rsidRPr="00932EE3">
        <w:rPr>
          <w:rFonts w:ascii="Arial" w:eastAsia="Arial" w:hAnsi="Arial" w:cs="Arial"/>
          <w:szCs w:val="24"/>
          <w:lang w:val="ca-ES"/>
        </w:rPr>
        <w:t xml:space="preserve">lei i aquests </w:t>
      </w:r>
      <w:r w:rsidR="001A76E7" w:rsidRPr="006F273C">
        <w:rPr>
          <w:rFonts w:ascii="Arial" w:eastAsia="Arial" w:hAnsi="Arial" w:cs="Arial"/>
          <w:szCs w:val="24"/>
          <w:lang w:val="ca-ES"/>
        </w:rPr>
        <w:t>e</w:t>
      </w:r>
      <w:r w:rsidR="001A76E7" w:rsidRPr="00932EE3">
        <w:rPr>
          <w:rFonts w:ascii="Arial" w:eastAsia="Arial" w:hAnsi="Arial" w:cs="Arial"/>
          <w:szCs w:val="24"/>
          <w:lang w:val="ca-ES"/>
        </w:rPr>
        <w:t>statuts</w:t>
      </w:r>
      <w:r w:rsidRPr="00932EE3">
        <w:rPr>
          <w:rFonts w:ascii="Arial" w:eastAsia="Arial" w:hAnsi="Arial" w:cs="Arial"/>
          <w:szCs w:val="24"/>
          <w:lang w:val="ca-ES"/>
        </w:rPr>
        <w:t>. L</w:t>
      </w:r>
      <w:r w:rsidR="000F38B4" w:rsidRPr="00932EE3">
        <w:rPr>
          <w:rFonts w:ascii="Arial" w:eastAsia="Arial" w:hAnsi="Arial" w:cs="Arial"/>
          <w:szCs w:val="24"/>
          <w:lang w:val="ca-ES"/>
        </w:rPr>
        <w:t>’</w:t>
      </w:r>
      <w:r w:rsidRPr="00932EE3">
        <w:rPr>
          <w:rFonts w:ascii="Arial" w:eastAsia="Arial" w:hAnsi="Arial" w:cs="Arial"/>
          <w:szCs w:val="24"/>
          <w:lang w:val="ca-ES"/>
        </w:rPr>
        <w:t>acord de delegació i la designació dels seus titulars requer</w:t>
      </w:r>
      <w:r w:rsidR="001A76E7" w:rsidRPr="006F273C">
        <w:rPr>
          <w:rFonts w:ascii="Arial" w:eastAsia="Arial" w:hAnsi="Arial" w:cs="Arial"/>
          <w:szCs w:val="24"/>
          <w:lang w:val="ca-ES"/>
        </w:rPr>
        <w:t>eixen</w:t>
      </w:r>
      <w:r w:rsidRPr="00932EE3">
        <w:rPr>
          <w:rFonts w:ascii="Arial" w:eastAsia="Arial" w:hAnsi="Arial" w:cs="Arial"/>
          <w:szCs w:val="24"/>
          <w:lang w:val="ca-ES"/>
        </w:rPr>
        <w:t xml:space="preserve">, per </w:t>
      </w:r>
      <w:r w:rsidR="001A76E7" w:rsidRPr="006F273C">
        <w:rPr>
          <w:rFonts w:ascii="Arial" w:eastAsia="Arial" w:hAnsi="Arial" w:cs="Arial"/>
          <w:szCs w:val="24"/>
          <w:lang w:val="ca-ES"/>
        </w:rPr>
        <w:t>ser vàlids</w:t>
      </w:r>
      <w:r w:rsidRPr="00932EE3">
        <w:rPr>
          <w:rFonts w:ascii="Arial" w:eastAsia="Arial" w:hAnsi="Arial" w:cs="Arial"/>
          <w:szCs w:val="24"/>
          <w:lang w:val="ca-ES"/>
        </w:rPr>
        <w:t xml:space="preserve">, el vot favorable de les dues terceres parts dels membres del </w:t>
      </w:r>
      <w:r w:rsidR="00932EE3">
        <w:rPr>
          <w:rFonts w:ascii="Arial" w:eastAsia="Arial" w:hAnsi="Arial" w:cs="Arial"/>
          <w:szCs w:val="24"/>
          <w:lang w:val="ca-ES"/>
        </w:rPr>
        <w:t>Consell d’Administració</w:t>
      </w:r>
      <w:r w:rsidRPr="00932EE3">
        <w:rPr>
          <w:rFonts w:ascii="Arial" w:eastAsia="Arial" w:hAnsi="Arial" w:cs="Arial"/>
          <w:szCs w:val="24"/>
          <w:lang w:val="ca-ES"/>
        </w:rPr>
        <w:t xml:space="preserve">, i no </w:t>
      </w:r>
      <w:r w:rsidR="001A76E7" w:rsidRPr="006F273C">
        <w:rPr>
          <w:rFonts w:ascii="Arial" w:eastAsia="Arial" w:hAnsi="Arial" w:cs="Arial"/>
          <w:szCs w:val="24"/>
          <w:lang w:val="ca-ES"/>
        </w:rPr>
        <w:t>produeixen</w:t>
      </w:r>
      <w:r w:rsidR="001A76E7" w:rsidRPr="00932EE3">
        <w:rPr>
          <w:rFonts w:ascii="Arial" w:eastAsia="Arial" w:hAnsi="Arial" w:cs="Arial"/>
          <w:szCs w:val="24"/>
          <w:lang w:val="ca-ES"/>
        </w:rPr>
        <w:t xml:space="preserve"> </w:t>
      </w:r>
      <w:r w:rsidRPr="00932EE3">
        <w:rPr>
          <w:rFonts w:ascii="Arial" w:eastAsia="Arial" w:hAnsi="Arial" w:cs="Arial"/>
          <w:szCs w:val="24"/>
          <w:lang w:val="ca-ES"/>
        </w:rPr>
        <w:t xml:space="preserve">efectes fins a la seva inscripció en el Registre Mercantil. En tot cas, </w:t>
      </w:r>
      <w:r w:rsidR="001A76E7" w:rsidRPr="006F273C">
        <w:rPr>
          <w:rFonts w:ascii="Arial" w:eastAsia="Arial" w:hAnsi="Arial" w:cs="Arial"/>
          <w:szCs w:val="24"/>
          <w:lang w:val="ca-ES"/>
        </w:rPr>
        <w:t>són</w:t>
      </w:r>
      <w:r w:rsidR="001A76E7" w:rsidRPr="00932EE3">
        <w:rPr>
          <w:rFonts w:ascii="Arial" w:eastAsia="Arial" w:hAnsi="Arial" w:cs="Arial"/>
          <w:szCs w:val="24"/>
          <w:lang w:val="ca-ES"/>
        </w:rPr>
        <w:t xml:space="preserve"> </w:t>
      </w:r>
      <w:r w:rsidRPr="00932EE3">
        <w:rPr>
          <w:rFonts w:ascii="Arial" w:eastAsia="Arial" w:hAnsi="Arial" w:cs="Arial"/>
          <w:szCs w:val="24"/>
          <w:lang w:val="ca-ES"/>
        </w:rPr>
        <w:t xml:space="preserve">indelegables les facultats que la LSC reservi indisponiblement a la competència del </w:t>
      </w:r>
      <w:r w:rsidR="00932EE3">
        <w:rPr>
          <w:rFonts w:ascii="Arial" w:eastAsia="Arial" w:hAnsi="Arial" w:cs="Arial"/>
          <w:szCs w:val="24"/>
          <w:lang w:val="ca-ES"/>
        </w:rPr>
        <w:t>Consell d’Administració</w:t>
      </w:r>
      <w:r w:rsidRPr="00932EE3">
        <w:rPr>
          <w:rFonts w:ascii="Arial" w:eastAsia="Arial" w:hAnsi="Arial" w:cs="Arial"/>
          <w:szCs w:val="24"/>
          <w:lang w:val="ca-ES"/>
        </w:rPr>
        <w:t xml:space="preserve"> en ple.</w:t>
      </w:r>
    </w:p>
    <w:p w14:paraId="58ADA82E" w14:textId="77777777" w:rsidR="00280CA0" w:rsidRPr="006F273C" w:rsidRDefault="00280CA0" w:rsidP="000F38B4">
      <w:pPr>
        <w:spacing w:line="360" w:lineRule="auto"/>
        <w:jc w:val="both"/>
        <w:rPr>
          <w:rFonts w:ascii="Arial" w:hAnsi="Arial" w:cs="Arial"/>
          <w:szCs w:val="24"/>
          <w:lang w:val="ca-ES"/>
        </w:rPr>
      </w:pPr>
    </w:p>
    <w:p w14:paraId="1919CE58" w14:textId="010FDA1D" w:rsidR="00280CA0" w:rsidRPr="00932EE3" w:rsidRDefault="00571C56" w:rsidP="00932EE3">
      <w:pPr>
        <w:numPr>
          <w:ilvl w:val="0"/>
          <w:numId w:val="36"/>
        </w:numPr>
        <w:tabs>
          <w:tab w:val="num" w:pos="567"/>
        </w:tabs>
        <w:spacing w:line="360" w:lineRule="auto"/>
        <w:ind w:left="709" w:hanging="709"/>
        <w:contextualSpacing/>
        <w:jc w:val="both"/>
        <w:rPr>
          <w:rFonts w:ascii="Arial" w:hAnsi="Arial" w:cs="Arial"/>
          <w:szCs w:val="24"/>
          <w:lang w:val="ca-ES"/>
        </w:rPr>
      </w:pPr>
      <w:r w:rsidRPr="00932EE3">
        <w:rPr>
          <w:rFonts w:ascii="Arial" w:hAnsi="Arial" w:cs="Arial"/>
          <w:szCs w:val="24"/>
          <w:lang w:val="ca-ES"/>
        </w:rPr>
        <w:t xml:space="preserve">Convocatòria i reunions del </w:t>
      </w:r>
      <w:r w:rsidR="00932EE3">
        <w:rPr>
          <w:rFonts w:ascii="Arial" w:hAnsi="Arial" w:cs="Arial"/>
          <w:szCs w:val="24"/>
          <w:lang w:val="ca-ES"/>
        </w:rPr>
        <w:t>Consell d’Administració</w:t>
      </w:r>
    </w:p>
    <w:p w14:paraId="0E0DD373" w14:textId="77777777" w:rsidR="00280CA0" w:rsidRPr="006F273C" w:rsidRDefault="00280CA0" w:rsidP="000F38B4">
      <w:pPr>
        <w:spacing w:line="360" w:lineRule="auto"/>
        <w:ind w:left="2410"/>
        <w:contextualSpacing/>
        <w:jc w:val="both"/>
        <w:rPr>
          <w:rFonts w:ascii="Arial" w:hAnsi="Arial" w:cs="Arial"/>
          <w:szCs w:val="24"/>
          <w:lang w:val="ca-ES"/>
        </w:rPr>
      </w:pPr>
    </w:p>
    <w:p w14:paraId="43758F36" w14:textId="665515C4"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El </w:t>
      </w:r>
      <w:r w:rsidR="00932EE3">
        <w:rPr>
          <w:rFonts w:ascii="Arial" w:hAnsi="Arial" w:cs="Arial"/>
          <w:szCs w:val="24"/>
          <w:lang w:val="ca-ES"/>
        </w:rPr>
        <w:t>Consell d’Administració</w:t>
      </w:r>
      <w:r w:rsidRPr="006F273C">
        <w:rPr>
          <w:rFonts w:ascii="Arial" w:hAnsi="Arial" w:cs="Arial"/>
          <w:szCs w:val="24"/>
          <w:lang w:val="ca-ES"/>
        </w:rPr>
        <w:t xml:space="preserve"> </w:t>
      </w:r>
      <w:r w:rsidR="001A76E7" w:rsidRPr="006F273C">
        <w:rPr>
          <w:rFonts w:ascii="Arial" w:hAnsi="Arial" w:cs="Arial"/>
          <w:szCs w:val="24"/>
          <w:lang w:val="ca-ES"/>
        </w:rPr>
        <w:t>s’ha de reunir</w:t>
      </w:r>
      <w:r w:rsidRPr="006F273C">
        <w:rPr>
          <w:rFonts w:ascii="Arial" w:hAnsi="Arial" w:cs="Arial"/>
          <w:szCs w:val="24"/>
          <w:lang w:val="ca-ES"/>
        </w:rPr>
        <w:t xml:space="preserve"> al domicili social de la </w:t>
      </w:r>
      <w:r w:rsidR="00932EE3">
        <w:rPr>
          <w:rFonts w:ascii="Arial" w:hAnsi="Arial" w:cs="Arial"/>
          <w:szCs w:val="24"/>
          <w:lang w:val="ca-ES"/>
        </w:rPr>
        <w:t>societat</w:t>
      </w:r>
      <w:r w:rsidRPr="006F273C">
        <w:rPr>
          <w:rFonts w:ascii="Arial" w:hAnsi="Arial" w:cs="Arial"/>
          <w:szCs w:val="24"/>
          <w:lang w:val="ca-ES"/>
        </w:rPr>
        <w:t xml:space="preserve">, o en qualsevol altre lloc que el </w:t>
      </w:r>
      <w:r w:rsidR="00932EE3">
        <w:rPr>
          <w:rFonts w:ascii="Arial" w:hAnsi="Arial" w:cs="Arial"/>
          <w:szCs w:val="24"/>
          <w:lang w:val="ca-ES"/>
        </w:rPr>
        <w:t>Consell d’Administració</w:t>
      </w:r>
      <w:r w:rsidRPr="006F273C">
        <w:rPr>
          <w:rFonts w:ascii="Arial" w:hAnsi="Arial" w:cs="Arial"/>
          <w:szCs w:val="24"/>
          <w:lang w:val="ca-ES"/>
        </w:rPr>
        <w:t xml:space="preserve"> consideri oportú, almenys un cop per trimestre. </w:t>
      </w:r>
    </w:p>
    <w:p w14:paraId="1003D972" w14:textId="77777777" w:rsidR="00280CA0" w:rsidRPr="006F273C" w:rsidRDefault="00280CA0" w:rsidP="000F38B4">
      <w:pPr>
        <w:spacing w:line="360" w:lineRule="auto"/>
        <w:contextualSpacing/>
        <w:jc w:val="both"/>
        <w:rPr>
          <w:rFonts w:ascii="Arial" w:hAnsi="Arial" w:cs="Arial"/>
          <w:szCs w:val="24"/>
          <w:lang w:val="ca-ES"/>
        </w:rPr>
      </w:pPr>
    </w:p>
    <w:p w14:paraId="7EB9A12F" w14:textId="67AAA796" w:rsidR="00280CA0" w:rsidRPr="00CC39B7"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Les reunions del </w:t>
      </w:r>
      <w:r w:rsidR="00932EE3">
        <w:rPr>
          <w:rFonts w:ascii="Arial" w:hAnsi="Arial" w:cs="Arial"/>
          <w:szCs w:val="24"/>
          <w:lang w:val="ca-ES"/>
        </w:rPr>
        <w:t>Consell d’Administració</w:t>
      </w:r>
      <w:r w:rsidRPr="006F273C">
        <w:rPr>
          <w:rFonts w:ascii="Arial" w:hAnsi="Arial" w:cs="Arial"/>
          <w:szCs w:val="24"/>
          <w:lang w:val="ca-ES"/>
        </w:rPr>
        <w:t xml:space="preserve"> també es poden celebrar per via telemàtica, sempre que s</w:t>
      </w:r>
      <w:r w:rsidR="000F38B4" w:rsidRPr="006F273C">
        <w:rPr>
          <w:rFonts w:ascii="Arial" w:hAnsi="Arial" w:cs="Arial"/>
          <w:szCs w:val="24"/>
          <w:lang w:val="ca-ES"/>
        </w:rPr>
        <w:t>’</w:t>
      </w:r>
      <w:r w:rsidRPr="006F273C">
        <w:rPr>
          <w:rFonts w:ascii="Arial" w:hAnsi="Arial" w:cs="Arial"/>
          <w:szCs w:val="24"/>
          <w:lang w:val="ca-ES"/>
        </w:rPr>
        <w:t xml:space="preserve">utilitzin mitjans audiovisuals o telefònics que garanteixin la identificació, la interacció i la comunicació en temps real entre </w:t>
      </w:r>
      <w:r w:rsidR="00097613">
        <w:rPr>
          <w:rFonts w:ascii="Arial" w:hAnsi="Arial" w:cs="Arial"/>
          <w:szCs w:val="24"/>
          <w:lang w:val="ca-ES"/>
        </w:rPr>
        <w:t>les persones</w:t>
      </w:r>
      <w:r w:rsidRPr="006F273C">
        <w:rPr>
          <w:rFonts w:ascii="Arial" w:hAnsi="Arial" w:cs="Arial"/>
          <w:szCs w:val="24"/>
          <w:lang w:val="ca-ES"/>
        </w:rPr>
        <w:t xml:space="preserve"> assistents. Un membre del </w:t>
      </w:r>
      <w:r w:rsidR="00932EE3">
        <w:rPr>
          <w:rFonts w:ascii="Arial" w:hAnsi="Arial" w:cs="Arial"/>
          <w:szCs w:val="24"/>
          <w:lang w:val="ca-ES"/>
        </w:rPr>
        <w:t>Consell d’Administració</w:t>
      </w:r>
      <w:r w:rsidRPr="006F273C">
        <w:rPr>
          <w:rFonts w:ascii="Arial" w:hAnsi="Arial" w:cs="Arial"/>
          <w:szCs w:val="24"/>
          <w:lang w:val="ca-ES"/>
        </w:rPr>
        <w:t xml:space="preserve"> que participi en una reunió d</w:t>
      </w:r>
      <w:r w:rsidR="000F38B4" w:rsidRPr="006F273C">
        <w:rPr>
          <w:rFonts w:ascii="Arial" w:hAnsi="Arial" w:cs="Arial"/>
          <w:szCs w:val="24"/>
          <w:lang w:val="ca-ES"/>
        </w:rPr>
        <w:t>’</w:t>
      </w:r>
      <w:r w:rsidRPr="006F273C">
        <w:rPr>
          <w:rFonts w:ascii="Arial" w:hAnsi="Arial" w:cs="Arial"/>
          <w:szCs w:val="24"/>
          <w:lang w:val="ca-ES"/>
        </w:rPr>
        <w:t>aquesta manera per mitjans electrònics es considera, a tots els efectes, present a la reunió</w:t>
      </w:r>
      <w:r w:rsidR="001A76E7" w:rsidRPr="006F273C">
        <w:rPr>
          <w:rFonts w:ascii="Arial" w:hAnsi="Arial" w:cs="Arial"/>
          <w:szCs w:val="24"/>
          <w:lang w:val="ca-ES"/>
        </w:rPr>
        <w:t>,</w:t>
      </w:r>
      <w:r w:rsidRPr="006F273C">
        <w:rPr>
          <w:rFonts w:ascii="Arial" w:hAnsi="Arial" w:cs="Arial"/>
          <w:szCs w:val="24"/>
          <w:lang w:val="ca-ES"/>
        </w:rPr>
        <w:t xml:space="preserve"> i, per tant, </w:t>
      </w:r>
      <w:r w:rsidR="001A76E7" w:rsidRPr="006F273C">
        <w:rPr>
          <w:rFonts w:ascii="Arial" w:hAnsi="Arial" w:cs="Arial"/>
          <w:szCs w:val="24"/>
          <w:lang w:val="ca-ES"/>
        </w:rPr>
        <w:t xml:space="preserve">és </w:t>
      </w:r>
      <w:r w:rsidRPr="006F273C">
        <w:rPr>
          <w:rFonts w:ascii="Arial" w:hAnsi="Arial" w:cs="Arial"/>
          <w:szCs w:val="24"/>
          <w:lang w:val="ca-ES"/>
        </w:rPr>
        <w:t>comptat en el quòrum d</w:t>
      </w:r>
      <w:r w:rsidR="000F38B4" w:rsidRPr="006F273C">
        <w:rPr>
          <w:rFonts w:ascii="Arial" w:hAnsi="Arial" w:cs="Arial"/>
          <w:szCs w:val="24"/>
          <w:lang w:val="ca-ES"/>
        </w:rPr>
        <w:t>’</w:t>
      </w:r>
      <w:r w:rsidRPr="006F273C">
        <w:rPr>
          <w:rFonts w:ascii="Arial" w:hAnsi="Arial" w:cs="Arial"/>
          <w:szCs w:val="24"/>
          <w:lang w:val="ca-ES"/>
        </w:rPr>
        <w:t xml:space="preserve">assistència i </w:t>
      </w:r>
      <w:r w:rsidR="001A76E7" w:rsidRPr="006F273C">
        <w:rPr>
          <w:rFonts w:ascii="Arial" w:hAnsi="Arial" w:cs="Arial"/>
          <w:szCs w:val="24"/>
          <w:lang w:val="ca-ES"/>
        </w:rPr>
        <w:t xml:space="preserve">té </w:t>
      </w:r>
      <w:r w:rsidRPr="006F273C">
        <w:rPr>
          <w:rFonts w:ascii="Arial" w:hAnsi="Arial" w:cs="Arial"/>
          <w:szCs w:val="24"/>
          <w:lang w:val="ca-ES"/>
        </w:rPr>
        <w:t>dret a vot</w:t>
      </w:r>
      <w:r w:rsidR="001A76E7" w:rsidRPr="006F273C">
        <w:rPr>
          <w:rFonts w:ascii="Arial" w:hAnsi="Arial" w:cs="Arial"/>
          <w:szCs w:val="24"/>
          <w:lang w:val="ca-ES"/>
        </w:rPr>
        <w:t>. Això és així</w:t>
      </w:r>
      <w:r w:rsidRPr="006F273C">
        <w:rPr>
          <w:rFonts w:ascii="Arial" w:hAnsi="Arial" w:cs="Arial"/>
          <w:szCs w:val="24"/>
          <w:lang w:val="ca-ES"/>
        </w:rPr>
        <w:t xml:space="preserve"> sempre q</w:t>
      </w:r>
      <w:r w:rsidRPr="00CC39B7">
        <w:rPr>
          <w:rFonts w:ascii="Arial" w:hAnsi="Arial" w:cs="Arial"/>
          <w:szCs w:val="24"/>
          <w:lang w:val="ca-ES"/>
        </w:rPr>
        <w:t xml:space="preserve">ue (a) la </w:t>
      </w:r>
      <w:r w:rsidR="00932EE3" w:rsidRPr="00CC39B7">
        <w:rPr>
          <w:rFonts w:ascii="Arial" w:hAnsi="Arial" w:cs="Arial"/>
          <w:szCs w:val="24"/>
          <w:lang w:val="ca-ES"/>
        </w:rPr>
        <w:t>societat</w:t>
      </w:r>
      <w:r w:rsidRPr="00CC39B7">
        <w:rPr>
          <w:rFonts w:ascii="Arial" w:hAnsi="Arial" w:cs="Arial"/>
          <w:szCs w:val="24"/>
          <w:lang w:val="ca-ES"/>
        </w:rPr>
        <w:t xml:space="preserve"> adopti mesures raonables per verificar que cada persona que es considera present i autoritzada a votar a la reunió per mitjans electrònics és un membre del </w:t>
      </w:r>
      <w:r w:rsidR="00932EE3" w:rsidRPr="00CC39B7">
        <w:rPr>
          <w:rFonts w:ascii="Arial" w:hAnsi="Arial" w:cs="Arial"/>
          <w:szCs w:val="24"/>
          <w:lang w:val="ca-ES"/>
        </w:rPr>
        <w:t>Consell d’Administració</w:t>
      </w:r>
      <w:r w:rsidRPr="00CC39B7">
        <w:rPr>
          <w:rFonts w:ascii="Arial" w:hAnsi="Arial" w:cs="Arial"/>
          <w:szCs w:val="24"/>
          <w:lang w:val="ca-ES"/>
        </w:rPr>
        <w:t xml:space="preserve">; (b) la </w:t>
      </w:r>
      <w:r w:rsidR="00932EE3" w:rsidRPr="00CC39B7">
        <w:rPr>
          <w:rFonts w:ascii="Arial" w:hAnsi="Arial" w:cs="Arial"/>
          <w:szCs w:val="24"/>
          <w:lang w:val="ca-ES"/>
        </w:rPr>
        <w:t>societat</w:t>
      </w:r>
      <w:r w:rsidRPr="00CC39B7">
        <w:rPr>
          <w:rFonts w:ascii="Arial" w:hAnsi="Arial" w:cs="Arial"/>
          <w:szCs w:val="24"/>
          <w:lang w:val="ca-ES"/>
        </w:rPr>
        <w:t xml:space="preserve"> adopta mesures raonables per proporcionar a aquest conseller</w:t>
      </w:r>
      <w:r w:rsidR="00CA5585">
        <w:rPr>
          <w:rFonts w:ascii="Arial" w:hAnsi="Arial" w:cs="Arial"/>
          <w:szCs w:val="24"/>
          <w:lang w:val="ca-ES"/>
        </w:rPr>
        <w:t xml:space="preserve"> o consellera</w:t>
      </w:r>
      <w:r w:rsidRPr="00CC39B7">
        <w:rPr>
          <w:rFonts w:ascii="Arial" w:hAnsi="Arial" w:cs="Arial"/>
          <w:szCs w:val="24"/>
          <w:lang w:val="ca-ES"/>
        </w:rPr>
        <w:t xml:space="preserve"> l</w:t>
      </w:r>
      <w:r w:rsidR="000F38B4" w:rsidRPr="00CC39B7">
        <w:rPr>
          <w:rFonts w:ascii="Arial" w:hAnsi="Arial" w:cs="Arial"/>
          <w:szCs w:val="24"/>
          <w:lang w:val="ca-ES"/>
        </w:rPr>
        <w:t>’</w:t>
      </w:r>
      <w:r w:rsidRPr="00CC39B7">
        <w:rPr>
          <w:rFonts w:ascii="Arial" w:hAnsi="Arial" w:cs="Arial"/>
          <w:szCs w:val="24"/>
          <w:lang w:val="ca-ES"/>
        </w:rPr>
        <w:t>oportunitat de participar en la reunió a distància i de votar sobre els assumptes que s</w:t>
      </w:r>
      <w:r w:rsidR="000F38B4" w:rsidRPr="00CC39B7">
        <w:rPr>
          <w:rFonts w:ascii="Arial" w:hAnsi="Arial" w:cs="Arial"/>
          <w:szCs w:val="24"/>
          <w:lang w:val="ca-ES"/>
        </w:rPr>
        <w:t>’</w:t>
      </w:r>
      <w:r w:rsidRPr="00CC39B7">
        <w:rPr>
          <w:rFonts w:ascii="Arial" w:hAnsi="Arial" w:cs="Arial"/>
          <w:szCs w:val="24"/>
          <w:lang w:val="ca-ES"/>
        </w:rPr>
        <w:t>hi tracten</w:t>
      </w:r>
      <w:r w:rsidR="001A76E7" w:rsidRPr="00CC39B7">
        <w:rPr>
          <w:rFonts w:ascii="Arial" w:hAnsi="Arial" w:cs="Arial"/>
          <w:szCs w:val="24"/>
          <w:lang w:val="ca-ES"/>
        </w:rPr>
        <w:t>,</w:t>
      </w:r>
      <w:r w:rsidRPr="00CC39B7">
        <w:rPr>
          <w:rFonts w:ascii="Arial" w:hAnsi="Arial" w:cs="Arial"/>
          <w:szCs w:val="24"/>
          <w:lang w:val="ca-ES"/>
        </w:rPr>
        <w:t xml:space="preserve"> i (c) si algun conseller </w:t>
      </w:r>
      <w:r w:rsidR="00CA5585">
        <w:rPr>
          <w:rFonts w:ascii="Arial" w:hAnsi="Arial" w:cs="Arial"/>
          <w:szCs w:val="24"/>
          <w:lang w:val="ca-ES"/>
        </w:rPr>
        <w:t xml:space="preserve">o consellera </w:t>
      </w:r>
      <w:r w:rsidRPr="00CC39B7">
        <w:rPr>
          <w:rFonts w:ascii="Arial" w:hAnsi="Arial" w:cs="Arial"/>
          <w:szCs w:val="24"/>
          <w:lang w:val="ca-ES"/>
        </w:rPr>
        <w:t xml:space="preserve">que assisteix a distància vota o fa alguna declaració durant la reunió, la </w:t>
      </w:r>
      <w:r w:rsidR="00932EE3" w:rsidRPr="00CC39B7">
        <w:rPr>
          <w:rFonts w:ascii="Arial" w:hAnsi="Arial" w:cs="Arial"/>
          <w:szCs w:val="24"/>
          <w:lang w:val="ca-ES"/>
        </w:rPr>
        <w:t>societat</w:t>
      </w:r>
      <w:r w:rsidRPr="00CC39B7">
        <w:rPr>
          <w:rFonts w:ascii="Arial" w:hAnsi="Arial" w:cs="Arial"/>
          <w:szCs w:val="24"/>
          <w:lang w:val="ca-ES"/>
        </w:rPr>
        <w:t xml:space="preserve"> </w:t>
      </w:r>
      <w:r w:rsidR="001A76E7" w:rsidRPr="00CC39B7">
        <w:rPr>
          <w:rFonts w:ascii="Arial" w:hAnsi="Arial" w:cs="Arial"/>
          <w:szCs w:val="24"/>
          <w:lang w:val="ca-ES"/>
        </w:rPr>
        <w:t xml:space="preserve">n’ha de </w:t>
      </w:r>
      <w:r w:rsidRPr="00CC39B7">
        <w:rPr>
          <w:rFonts w:ascii="Arial" w:hAnsi="Arial" w:cs="Arial"/>
          <w:szCs w:val="24"/>
          <w:lang w:val="ca-ES"/>
        </w:rPr>
        <w:t xml:space="preserve">guardar un registre. A més, en les reunions a distància del </w:t>
      </w:r>
      <w:r w:rsidR="00932EE3" w:rsidRPr="00CC39B7">
        <w:rPr>
          <w:rFonts w:ascii="Arial" w:hAnsi="Arial" w:cs="Arial"/>
          <w:szCs w:val="24"/>
          <w:lang w:val="ca-ES"/>
        </w:rPr>
        <w:t>Consell d’Administració</w:t>
      </w:r>
      <w:r w:rsidRPr="00CC39B7">
        <w:rPr>
          <w:rFonts w:ascii="Arial" w:hAnsi="Arial" w:cs="Arial"/>
          <w:szCs w:val="24"/>
          <w:lang w:val="ca-ES"/>
        </w:rPr>
        <w:t>, les resolucions es consider</w:t>
      </w:r>
      <w:r w:rsidR="001A76E7" w:rsidRPr="00CC39B7">
        <w:rPr>
          <w:rFonts w:ascii="Arial" w:hAnsi="Arial" w:cs="Arial"/>
          <w:szCs w:val="24"/>
          <w:lang w:val="ca-ES"/>
        </w:rPr>
        <w:t>e</w:t>
      </w:r>
      <w:r w:rsidRPr="00CC39B7">
        <w:rPr>
          <w:rFonts w:ascii="Arial" w:hAnsi="Arial" w:cs="Arial"/>
          <w:szCs w:val="24"/>
          <w:lang w:val="ca-ES"/>
        </w:rPr>
        <w:t xml:space="preserve">n aprovades en el lloc on es trobi el </w:t>
      </w:r>
      <w:r w:rsidR="006C1C10" w:rsidRPr="00CC39B7">
        <w:rPr>
          <w:rFonts w:ascii="Arial" w:hAnsi="Arial" w:cs="Arial"/>
          <w:szCs w:val="24"/>
          <w:lang w:val="ca-ES"/>
        </w:rPr>
        <w:t>president o presidenta</w:t>
      </w:r>
      <w:r w:rsidRPr="00CC39B7">
        <w:rPr>
          <w:rFonts w:ascii="Arial" w:hAnsi="Arial" w:cs="Arial"/>
          <w:szCs w:val="24"/>
          <w:lang w:val="ca-ES"/>
        </w:rPr>
        <w:t>.</w:t>
      </w:r>
    </w:p>
    <w:p w14:paraId="32697FD0" w14:textId="77777777" w:rsidR="00280CA0" w:rsidRPr="006F273C" w:rsidRDefault="00280CA0" w:rsidP="000F38B4">
      <w:pPr>
        <w:spacing w:line="360" w:lineRule="auto"/>
        <w:contextualSpacing/>
        <w:jc w:val="both"/>
        <w:rPr>
          <w:rFonts w:ascii="Arial" w:hAnsi="Arial" w:cs="Arial"/>
          <w:szCs w:val="24"/>
          <w:lang w:val="ca-ES"/>
        </w:rPr>
      </w:pPr>
    </w:p>
    <w:p w14:paraId="14590C3B" w14:textId="7CE2D6BB"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Les reunions del </w:t>
      </w:r>
      <w:r w:rsidR="00932EE3">
        <w:rPr>
          <w:rFonts w:ascii="Arial" w:hAnsi="Arial" w:cs="Arial"/>
          <w:szCs w:val="24"/>
          <w:lang w:val="ca-ES"/>
        </w:rPr>
        <w:t>Consell d’Administració</w:t>
      </w:r>
      <w:r w:rsidRPr="006F273C">
        <w:rPr>
          <w:rFonts w:ascii="Arial" w:hAnsi="Arial" w:cs="Arial"/>
          <w:szCs w:val="24"/>
          <w:lang w:val="ca-ES"/>
        </w:rPr>
        <w:t xml:space="preserve"> </w:t>
      </w:r>
      <w:r w:rsidR="001A76E7" w:rsidRPr="006F273C">
        <w:rPr>
          <w:rFonts w:ascii="Arial" w:hAnsi="Arial" w:cs="Arial"/>
          <w:szCs w:val="24"/>
          <w:lang w:val="ca-ES"/>
        </w:rPr>
        <w:t xml:space="preserve">les </w:t>
      </w:r>
      <w:r w:rsidRPr="006F273C">
        <w:rPr>
          <w:rFonts w:ascii="Arial" w:hAnsi="Arial" w:cs="Arial"/>
          <w:szCs w:val="24"/>
          <w:lang w:val="ca-ES"/>
        </w:rPr>
        <w:t xml:space="preserve">convoca el </w:t>
      </w:r>
      <w:r w:rsidR="006C1C10">
        <w:rPr>
          <w:rFonts w:ascii="Arial" w:hAnsi="Arial" w:cs="Arial"/>
          <w:szCs w:val="24"/>
          <w:lang w:val="ca-ES"/>
        </w:rPr>
        <w:t>president o presidenta</w:t>
      </w:r>
      <w:r w:rsidRPr="006F273C">
        <w:rPr>
          <w:rFonts w:ascii="Arial" w:hAnsi="Arial" w:cs="Arial"/>
          <w:szCs w:val="24"/>
          <w:lang w:val="ca-ES"/>
        </w:rPr>
        <w:t xml:space="preserve"> o el seu substitut, que </w:t>
      </w:r>
      <w:r w:rsidR="001A76E7" w:rsidRPr="006F273C">
        <w:rPr>
          <w:rFonts w:ascii="Arial" w:hAnsi="Arial" w:cs="Arial"/>
          <w:szCs w:val="24"/>
          <w:lang w:val="ca-ES"/>
        </w:rPr>
        <w:t xml:space="preserve">pot exercir </w:t>
      </w:r>
      <w:r w:rsidRPr="006F273C">
        <w:rPr>
          <w:rFonts w:ascii="Arial" w:hAnsi="Arial" w:cs="Arial"/>
          <w:szCs w:val="24"/>
          <w:lang w:val="ca-ES"/>
        </w:rPr>
        <w:t xml:space="preserve">aquesta facultat sempre que ho consideri oportú. En el cas que, després de sol·licitar-ho al </w:t>
      </w:r>
      <w:r w:rsidR="006C1C10">
        <w:rPr>
          <w:rFonts w:ascii="Arial" w:hAnsi="Arial" w:cs="Arial"/>
          <w:szCs w:val="24"/>
          <w:lang w:val="ca-ES"/>
        </w:rPr>
        <w:t>president o presidenta</w:t>
      </w:r>
      <w:r w:rsidRPr="006F273C">
        <w:rPr>
          <w:rFonts w:ascii="Arial" w:hAnsi="Arial" w:cs="Arial"/>
          <w:szCs w:val="24"/>
          <w:lang w:val="ca-ES"/>
        </w:rPr>
        <w:t>, aquest no convoqui una reunió en el termini d</w:t>
      </w:r>
      <w:r w:rsidR="000F38B4" w:rsidRPr="006F273C">
        <w:rPr>
          <w:rFonts w:ascii="Arial" w:hAnsi="Arial" w:cs="Arial"/>
          <w:szCs w:val="24"/>
          <w:lang w:val="ca-ES"/>
        </w:rPr>
        <w:t>’</w:t>
      </w:r>
      <w:r w:rsidRPr="006F273C">
        <w:rPr>
          <w:rFonts w:ascii="Arial" w:hAnsi="Arial" w:cs="Arial"/>
          <w:szCs w:val="24"/>
          <w:lang w:val="ca-ES"/>
        </w:rPr>
        <w:t xml:space="preserve">un mes sense causa justificada, </w:t>
      </w:r>
      <w:r w:rsidR="001A76E7" w:rsidRPr="006F273C">
        <w:rPr>
          <w:rFonts w:ascii="Arial" w:hAnsi="Arial" w:cs="Arial"/>
          <w:szCs w:val="24"/>
          <w:lang w:val="ca-ES"/>
        </w:rPr>
        <w:t xml:space="preserve">poden convocar </w:t>
      </w:r>
      <w:r w:rsidRPr="006F273C">
        <w:rPr>
          <w:rFonts w:ascii="Arial" w:hAnsi="Arial" w:cs="Arial"/>
          <w:szCs w:val="24"/>
          <w:lang w:val="ca-ES"/>
        </w:rPr>
        <w:t xml:space="preserve">el </w:t>
      </w:r>
      <w:r w:rsidR="00932EE3">
        <w:rPr>
          <w:rFonts w:ascii="Arial" w:hAnsi="Arial" w:cs="Arial"/>
          <w:szCs w:val="24"/>
          <w:lang w:val="ca-ES"/>
        </w:rPr>
        <w:t>Consell d’Administració</w:t>
      </w:r>
      <w:r w:rsidRPr="006F273C">
        <w:rPr>
          <w:rFonts w:ascii="Arial" w:hAnsi="Arial" w:cs="Arial"/>
          <w:szCs w:val="24"/>
          <w:lang w:val="ca-ES"/>
        </w:rPr>
        <w:t xml:space="preserve"> els consellers </w:t>
      </w:r>
      <w:r w:rsidR="005D5B89">
        <w:rPr>
          <w:rFonts w:ascii="Arial" w:hAnsi="Arial" w:cs="Arial"/>
          <w:szCs w:val="24"/>
          <w:lang w:val="ca-ES"/>
        </w:rPr>
        <w:t xml:space="preserve">i conselleres </w:t>
      </w:r>
      <w:r w:rsidRPr="006F273C">
        <w:rPr>
          <w:rFonts w:ascii="Arial" w:hAnsi="Arial" w:cs="Arial"/>
          <w:szCs w:val="24"/>
          <w:lang w:val="ca-ES"/>
        </w:rPr>
        <w:t xml:space="preserve">que constitueixin almenys un terç dels membres del </w:t>
      </w:r>
      <w:r w:rsidR="00932EE3">
        <w:rPr>
          <w:rFonts w:ascii="Arial" w:hAnsi="Arial" w:cs="Arial"/>
          <w:szCs w:val="24"/>
          <w:lang w:val="ca-ES"/>
        </w:rPr>
        <w:t>Consell d’Administració</w:t>
      </w:r>
      <w:r w:rsidRPr="006F273C">
        <w:rPr>
          <w:rFonts w:ascii="Arial" w:hAnsi="Arial" w:cs="Arial"/>
          <w:szCs w:val="24"/>
          <w:lang w:val="ca-ES"/>
        </w:rPr>
        <w:t>.</w:t>
      </w:r>
    </w:p>
    <w:p w14:paraId="3736F9B8" w14:textId="77777777" w:rsidR="00280CA0" w:rsidRPr="006F273C" w:rsidRDefault="00280CA0" w:rsidP="000F38B4">
      <w:pPr>
        <w:spacing w:line="360" w:lineRule="auto"/>
        <w:contextualSpacing/>
        <w:jc w:val="both"/>
        <w:rPr>
          <w:rFonts w:ascii="Arial" w:hAnsi="Arial" w:cs="Arial"/>
          <w:szCs w:val="24"/>
          <w:lang w:val="ca-ES"/>
        </w:rPr>
      </w:pPr>
    </w:p>
    <w:p w14:paraId="5316C9DB" w14:textId="02C77C89"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Els consellers </w:t>
      </w:r>
      <w:r w:rsidR="005D5B89">
        <w:rPr>
          <w:rFonts w:ascii="Arial" w:hAnsi="Arial" w:cs="Arial"/>
          <w:szCs w:val="24"/>
          <w:lang w:val="ca-ES"/>
        </w:rPr>
        <w:t xml:space="preserve">i conselleres </w:t>
      </w:r>
      <w:r w:rsidRPr="006F273C">
        <w:rPr>
          <w:rFonts w:ascii="Arial" w:hAnsi="Arial" w:cs="Arial"/>
          <w:szCs w:val="24"/>
          <w:lang w:val="ca-ES"/>
        </w:rPr>
        <w:t xml:space="preserve">han de ser convocats a totes les reunions del </w:t>
      </w:r>
      <w:r w:rsidR="00932EE3">
        <w:rPr>
          <w:rFonts w:ascii="Arial" w:hAnsi="Arial" w:cs="Arial"/>
          <w:szCs w:val="24"/>
          <w:lang w:val="ca-ES"/>
        </w:rPr>
        <w:t>Consell d’Administració</w:t>
      </w:r>
      <w:r w:rsidRPr="006F273C">
        <w:rPr>
          <w:rFonts w:ascii="Arial" w:hAnsi="Arial" w:cs="Arial"/>
          <w:szCs w:val="24"/>
          <w:lang w:val="ca-ES"/>
        </w:rPr>
        <w:t xml:space="preserve"> amb una antelació mínima de </w:t>
      </w:r>
      <w:r w:rsidR="00031251" w:rsidRPr="006F273C">
        <w:rPr>
          <w:rFonts w:ascii="Arial" w:hAnsi="Arial" w:cs="Arial"/>
          <w:szCs w:val="24"/>
          <w:lang w:val="ca-ES"/>
        </w:rPr>
        <w:t xml:space="preserve">cinc </w:t>
      </w:r>
      <w:r w:rsidRPr="006F273C">
        <w:rPr>
          <w:rFonts w:ascii="Arial" w:hAnsi="Arial" w:cs="Arial"/>
          <w:szCs w:val="24"/>
          <w:lang w:val="ca-ES"/>
        </w:rPr>
        <w:t>dies naturals, excepte en casos d</w:t>
      </w:r>
      <w:r w:rsidR="000F38B4" w:rsidRPr="006F273C">
        <w:rPr>
          <w:rFonts w:ascii="Arial" w:hAnsi="Arial" w:cs="Arial"/>
          <w:szCs w:val="24"/>
          <w:lang w:val="ca-ES"/>
        </w:rPr>
        <w:t>’</w:t>
      </w:r>
      <w:r w:rsidRPr="006F273C">
        <w:rPr>
          <w:rFonts w:ascii="Arial" w:hAnsi="Arial" w:cs="Arial"/>
          <w:szCs w:val="24"/>
          <w:lang w:val="ca-ES"/>
        </w:rPr>
        <w:t xml:space="preserve">urgència (a judici raonable del </w:t>
      </w:r>
      <w:r w:rsidR="006C1C10">
        <w:rPr>
          <w:rFonts w:ascii="Arial" w:hAnsi="Arial" w:cs="Arial"/>
          <w:szCs w:val="24"/>
          <w:lang w:val="ca-ES"/>
        </w:rPr>
        <w:t>president o presidenta</w:t>
      </w:r>
      <w:r w:rsidRPr="006F273C">
        <w:rPr>
          <w:rFonts w:ascii="Arial" w:hAnsi="Arial" w:cs="Arial"/>
          <w:szCs w:val="24"/>
          <w:lang w:val="ca-ES"/>
        </w:rPr>
        <w:t xml:space="preserve">), en què el termini de preavís </w:t>
      </w:r>
      <w:r w:rsidR="001A76E7" w:rsidRPr="006F273C">
        <w:rPr>
          <w:rFonts w:ascii="Arial" w:hAnsi="Arial" w:cs="Arial"/>
          <w:szCs w:val="24"/>
          <w:lang w:val="ca-ES"/>
        </w:rPr>
        <w:t xml:space="preserve">és </w:t>
      </w:r>
      <w:r w:rsidRPr="006F273C">
        <w:rPr>
          <w:rFonts w:ascii="Arial" w:hAnsi="Arial" w:cs="Arial"/>
          <w:szCs w:val="24"/>
          <w:lang w:val="ca-ES"/>
        </w:rPr>
        <w:t xml:space="preserve">de </w:t>
      </w:r>
      <w:r w:rsidR="008A002E" w:rsidRPr="006F273C">
        <w:rPr>
          <w:rFonts w:ascii="Arial" w:hAnsi="Arial" w:cs="Arial"/>
          <w:szCs w:val="24"/>
          <w:lang w:val="ca-ES"/>
        </w:rPr>
        <w:t xml:space="preserve">vint-i-quatre </w:t>
      </w:r>
      <w:r w:rsidRPr="006F273C">
        <w:rPr>
          <w:rFonts w:ascii="Arial" w:hAnsi="Arial" w:cs="Arial"/>
          <w:szCs w:val="24"/>
          <w:lang w:val="ca-ES"/>
        </w:rPr>
        <w:t xml:space="preserve">hores. </w:t>
      </w:r>
    </w:p>
    <w:p w14:paraId="2C4AB160" w14:textId="77777777" w:rsidR="00280CA0" w:rsidRPr="006F273C" w:rsidRDefault="00280CA0" w:rsidP="000F38B4">
      <w:pPr>
        <w:spacing w:line="360" w:lineRule="auto"/>
        <w:contextualSpacing/>
        <w:jc w:val="both"/>
        <w:rPr>
          <w:rFonts w:ascii="Arial" w:hAnsi="Arial" w:cs="Arial"/>
          <w:szCs w:val="24"/>
          <w:lang w:val="ca-ES"/>
        </w:rPr>
      </w:pPr>
    </w:p>
    <w:p w14:paraId="4883690C" w14:textId="7BFDD930" w:rsidR="00280CA0" w:rsidRPr="006F273C" w:rsidRDefault="00571C56" w:rsidP="000F38B4">
      <w:pPr>
        <w:autoSpaceDE w:val="0"/>
        <w:autoSpaceDN w:val="0"/>
        <w:adjustRightInd w:val="0"/>
        <w:spacing w:line="360" w:lineRule="auto"/>
        <w:jc w:val="both"/>
        <w:rPr>
          <w:rFonts w:ascii="Arial" w:hAnsi="Arial" w:cs="Arial"/>
          <w:szCs w:val="24"/>
          <w:lang w:val="ca-ES"/>
        </w:rPr>
      </w:pPr>
      <w:r w:rsidRPr="006F273C">
        <w:rPr>
          <w:rFonts w:ascii="Arial" w:hAnsi="Arial" w:cs="Arial"/>
          <w:szCs w:val="24"/>
          <w:lang w:val="ca-ES"/>
        </w:rPr>
        <w:lastRenderedPageBreak/>
        <w:t xml:space="preserve">Les notificacions de les reunions del </w:t>
      </w:r>
      <w:r w:rsidR="00932EE3">
        <w:rPr>
          <w:rFonts w:ascii="Arial" w:hAnsi="Arial" w:cs="Arial"/>
          <w:szCs w:val="24"/>
          <w:lang w:val="ca-ES"/>
        </w:rPr>
        <w:t>Consell d’Administració</w:t>
      </w:r>
      <w:r w:rsidRPr="006F273C">
        <w:rPr>
          <w:rFonts w:ascii="Arial" w:hAnsi="Arial" w:cs="Arial"/>
          <w:szCs w:val="24"/>
          <w:lang w:val="ca-ES"/>
        </w:rPr>
        <w:t xml:space="preserve"> les emet el </w:t>
      </w:r>
      <w:r w:rsidR="006C1C10">
        <w:rPr>
          <w:rFonts w:ascii="Arial" w:hAnsi="Arial" w:cs="Arial"/>
          <w:szCs w:val="24"/>
          <w:lang w:val="ca-ES"/>
        </w:rPr>
        <w:t>president o presidenta</w:t>
      </w:r>
      <w:r w:rsidRPr="006F273C">
        <w:rPr>
          <w:rFonts w:ascii="Arial" w:hAnsi="Arial" w:cs="Arial"/>
          <w:szCs w:val="24"/>
          <w:lang w:val="ca-ES"/>
        </w:rPr>
        <w:t>, enviant l</w:t>
      </w:r>
      <w:r w:rsidR="000F38B4" w:rsidRPr="006F273C">
        <w:rPr>
          <w:rFonts w:ascii="Arial" w:hAnsi="Arial" w:cs="Arial"/>
          <w:szCs w:val="24"/>
          <w:lang w:val="ca-ES"/>
        </w:rPr>
        <w:t>’</w:t>
      </w:r>
      <w:r w:rsidRPr="006F273C">
        <w:rPr>
          <w:rFonts w:ascii="Arial" w:hAnsi="Arial" w:cs="Arial"/>
          <w:szCs w:val="24"/>
          <w:lang w:val="ca-ES"/>
        </w:rPr>
        <w:t>avís de la reunió electrònicament a l</w:t>
      </w:r>
      <w:r w:rsidR="000F38B4" w:rsidRPr="006F273C">
        <w:rPr>
          <w:rFonts w:ascii="Arial" w:hAnsi="Arial" w:cs="Arial"/>
          <w:szCs w:val="24"/>
          <w:lang w:val="ca-ES"/>
        </w:rPr>
        <w:t>’</w:t>
      </w:r>
      <w:r w:rsidRPr="006F273C">
        <w:rPr>
          <w:rFonts w:ascii="Arial" w:hAnsi="Arial" w:cs="Arial"/>
          <w:szCs w:val="24"/>
          <w:lang w:val="ca-ES"/>
        </w:rPr>
        <w:t>adreça</w:t>
      </w:r>
      <w:r w:rsidR="00B00355">
        <w:rPr>
          <w:rFonts w:ascii="Arial" w:hAnsi="Arial" w:cs="Arial"/>
          <w:szCs w:val="24"/>
          <w:lang w:val="ca-ES"/>
        </w:rPr>
        <w:t xml:space="preserve"> </w:t>
      </w:r>
      <w:r w:rsidRPr="006F273C">
        <w:rPr>
          <w:rFonts w:ascii="Arial" w:hAnsi="Arial" w:cs="Arial"/>
          <w:szCs w:val="24"/>
          <w:lang w:val="ca-ES"/>
        </w:rPr>
        <w:t>electrònic</w:t>
      </w:r>
      <w:r w:rsidR="00B00355">
        <w:rPr>
          <w:rFonts w:ascii="Arial" w:hAnsi="Arial" w:cs="Arial"/>
          <w:szCs w:val="24"/>
          <w:lang w:val="ca-ES"/>
        </w:rPr>
        <w:t>a</w:t>
      </w:r>
      <w:r w:rsidRPr="006F273C">
        <w:rPr>
          <w:rFonts w:ascii="Arial" w:hAnsi="Arial" w:cs="Arial"/>
          <w:szCs w:val="24"/>
          <w:lang w:val="ca-ES"/>
        </w:rPr>
        <w:t xml:space="preserve"> que cada conseller</w:t>
      </w:r>
      <w:r w:rsidR="00B00355">
        <w:rPr>
          <w:rFonts w:ascii="Arial" w:hAnsi="Arial" w:cs="Arial"/>
          <w:szCs w:val="24"/>
          <w:lang w:val="ca-ES"/>
        </w:rPr>
        <w:t xml:space="preserve"> i consellera</w:t>
      </w:r>
      <w:r w:rsidRPr="006F273C">
        <w:rPr>
          <w:rFonts w:ascii="Arial" w:hAnsi="Arial" w:cs="Arial"/>
          <w:szCs w:val="24"/>
          <w:lang w:val="ca-ES"/>
        </w:rPr>
        <w:t xml:space="preserve"> es compromet a mantenir a</w:t>
      </w:r>
      <w:r w:rsidR="001A76E7" w:rsidRPr="006F273C">
        <w:rPr>
          <w:rFonts w:ascii="Arial" w:hAnsi="Arial" w:cs="Arial"/>
          <w:szCs w:val="24"/>
          <w:lang w:val="ca-ES"/>
        </w:rPr>
        <w:t>mb aquesta finalitat</w:t>
      </w:r>
      <w:r w:rsidRPr="006F273C">
        <w:rPr>
          <w:rFonts w:ascii="Arial" w:hAnsi="Arial" w:cs="Arial"/>
          <w:szCs w:val="24"/>
          <w:lang w:val="ca-ES"/>
        </w:rPr>
        <w:t xml:space="preserve">. A aquest efecte, la </w:t>
      </w:r>
      <w:r w:rsidR="00932EE3">
        <w:rPr>
          <w:rFonts w:ascii="Arial" w:hAnsi="Arial" w:cs="Arial"/>
          <w:szCs w:val="24"/>
          <w:lang w:val="ca-ES"/>
        </w:rPr>
        <w:t>societat</w:t>
      </w:r>
      <w:r w:rsidRPr="006F273C">
        <w:rPr>
          <w:rFonts w:ascii="Arial" w:hAnsi="Arial" w:cs="Arial"/>
          <w:szCs w:val="24"/>
          <w:lang w:val="ca-ES"/>
        </w:rPr>
        <w:t xml:space="preserve"> ha de disposar dels mitjans tècnics adequats per garantir la validesa legal de les comunicacions electròniques. </w:t>
      </w:r>
    </w:p>
    <w:p w14:paraId="7461BB89" w14:textId="77777777" w:rsidR="009C23E2" w:rsidRPr="006F273C" w:rsidRDefault="009C23E2" w:rsidP="000F38B4">
      <w:pPr>
        <w:autoSpaceDE w:val="0"/>
        <w:autoSpaceDN w:val="0"/>
        <w:adjustRightInd w:val="0"/>
        <w:spacing w:line="360" w:lineRule="auto"/>
        <w:jc w:val="both"/>
        <w:rPr>
          <w:rFonts w:ascii="Arial" w:hAnsi="Arial" w:cs="Arial"/>
          <w:szCs w:val="24"/>
          <w:lang w:val="ca-ES"/>
        </w:rPr>
      </w:pPr>
    </w:p>
    <w:p w14:paraId="6464703A" w14:textId="77777777" w:rsidR="00280CA0" w:rsidRPr="006F273C" w:rsidRDefault="00571C56" w:rsidP="00932EE3">
      <w:pPr>
        <w:numPr>
          <w:ilvl w:val="0"/>
          <w:numId w:val="36"/>
        </w:numPr>
        <w:tabs>
          <w:tab w:val="num" w:pos="567"/>
        </w:tabs>
        <w:spacing w:line="360" w:lineRule="auto"/>
        <w:ind w:left="709" w:hanging="709"/>
        <w:contextualSpacing/>
        <w:jc w:val="both"/>
        <w:rPr>
          <w:rFonts w:ascii="Arial" w:hAnsi="Arial" w:cs="Arial"/>
          <w:bCs/>
          <w:szCs w:val="24"/>
          <w:lang w:val="ca-ES"/>
        </w:rPr>
      </w:pPr>
      <w:r w:rsidRPr="00932EE3">
        <w:rPr>
          <w:rFonts w:ascii="Arial" w:hAnsi="Arial" w:cs="Arial"/>
          <w:bCs/>
          <w:szCs w:val="24"/>
          <w:lang w:val="ca-ES"/>
        </w:rPr>
        <w:t>Representació o delegació de vot</w:t>
      </w:r>
    </w:p>
    <w:p w14:paraId="7C324BD7" w14:textId="77777777" w:rsidR="00280CA0" w:rsidRPr="006F273C" w:rsidRDefault="00280CA0" w:rsidP="000F38B4">
      <w:pPr>
        <w:spacing w:line="360" w:lineRule="auto"/>
        <w:ind w:left="709"/>
        <w:contextualSpacing/>
        <w:jc w:val="both"/>
        <w:rPr>
          <w:rFonts w:ascii="Arial" w:hAnsi="Arial" w:cs="Arial"/>
          <w:bCs/>
          <w:szCs w:val="24"/>
          <w:lang w:val="ca-ES"/>
        </w:rPr>
      </w:pPr>
    </w:p>
    <w:p w14:paraId="30947117" w14:textId="48BACC31" w:rsidR="00280CA0" w:rsidRPr="006F273C" w:rsidRDefault="00571C56" w:rsidP="000F38B4">
      <w:pPr>
        <w:spacing w:line="360" w:lineRule="auto"/>
        <w:contextualSpacing/>
        <w:jc w:val="both"/>
        <w:rPr>
          <w:rFonts w:ascii="Arial" w:hAnsi="Arial" w:cs="Arial"/>
          <w:bCs/>
          <w:szCs w:val="24"/>
          <w:lang w:val="ca-ES"/>
        </w:rPr>
      </w:pPr>
      <w:r w:rsidRPr="006F273C">
        <w:rPr>
          <w:rFonts w:ascii="Arial" w:hAnsi="Arial" w:cs="Arial"/>
          <w:bCs/>
          <w:szCs w:val="24"/>
          <w:lang w:val="ca-ES"/>
        </w:rPr>
        <w:t xml:space="preserve">Els consellers </w:t>
      </w:r>
      <w:r w:rsidR="005D5B89">
        <w:rPr>
          <w:rFonts w:ascii="Arial" w:hAnsi="Arial" w:cs="Arial"/>
          <w:bCs/>
          <w:szCs w:val="24"/>
          <w:lang w:val="ca-ES"/>
        </w:rPr>
        <w:t xml:space="preserve">i conselleres </w:t>
      </w:r>
      <w:r w:rsidRPr="006F273C">
        <w:rPr>
          <w:rFonts w:ascii="Arial" w:hAnsi="Arial" w:cs="Arial"/>
          <w:bCs/>
          <w:szCs w:val="24"/>
          <w:lang w:val="ca-ES"/>
        </w:rPr>
        <w:t>només poden ser representats en les reunions per un altre conseller</w:t>
      </w:r>
      <w:r w:rsidR="005D5B89">
        <w:rPr>
          <w:rFonts w:ascii="Arial" w:hAnsi="Arial" w:cs="Arial"/>
          <w:bCs/>
          <w:szCs w:val="24"/>
          <w:lang w:val="ca-ES"/>
        </w:rPr>
        <w:t xml:space="preserve"> o consellera</w:t>
      </w:r>
      <w:r w:rsidRPr="006F273C">
        <w:rPr>
          <w:rFonts w:ascii="Arial" w:hAnsi="Arial" w:cs="Arial"/>
          <w:bCs/>
          <w:szCs w:val="24"/>
          <w:lang w:val="ca-ES"/>
        </w:rPr>
        <w:t>. La representació s</w:t>
      </w:r>
      <w:r w:rsidR="000F38B4" w:rsidRPr="006F273C">
        <w:rPr>
          <w:rFonts w:ascii="Arial" w:hAnsi="Arial" w:cs="Arial"/>
          <w:bCs/>
          <w:szCs w:val="24"/>
          <w:lang w:val="ca-ES"/>
        </w:rPr>
        <w:t>’</w:t>
      </w:r>
      <w:r w:rsidRPr="006F273C">
        <w:rPr>
          <w:rFonts w:ascii="Arial" w:hAnsi="Arial" w:cs="Arial"/>
          <w:bCs/>
          <w:szCs w:val="24"/>
          <w:lang w:val="ca-ES"/>
        </w:rPr>
        <w:t>atorga cas per cas per a cada reunió pels mitjans establerts, si escau, per la legislació vigent, i també per escrit (ja sigui en paper o electrònicament)</w:t>
      </w:r>
      <w:r w:rsidR="001A76E7" w:rsidRPr="006F273C">
        <w:rPr>
          <w:rFonts w:ascii="Arial" w:hAnsi="Arial" w:cs="Arial"/>
          <w:bCs/>
          <w:szCs w:val="24"/>
          <w:lang w:val="ca-ES"/>
        </w:rPr>
        <w:t>,</w:t>
      </w:r>
      <w:r w:rsidRPr="006F273C">
        <w:rPr>
          <w:rFonts w:ascii="Arial" w:hAnsi="Arial" w:cs="Arial"/>
          <w:bCs/>
          <w:szCs w:val="24"/>
          <w:lang w:val="ca-ES"/>
        </w:rPr>
        <w:t xml:space="preserve"> o per qualsevol altre mitjà de comunicació a distància que garanteixi degudament la identitat del conseller </w:t>
      </w:r>
      <w:r w:rsidR="0052443B">
        <w:rPr>
          <w:rFonts w:ascii="Arial" w:hAnsi="Arial" w:cs="Arial"/>
          <w:bCs/>
          <w:szCs w:val="24"/>
          <w:lang w:val="ca-ES"/>
        </w:rPr>
        <w:t xml:space="preserve">o consellera </w:t>
      </w:r>
      <w:r w:rsidRPr="006F273C">
        <w:rPr>
          <w:rFonts w:ascii="Arial" w:hAnsi="Arial" w:cs="Arial"/>
          <w:bCs/>
          <w:szCs w:val="24"/>
          <w:lang w:val="ca-ES"/>
        </w:rPr>
        <w:t>que atorga l</w:t>
      </w:r>
      <w:r w:rsidR="000F38B4" w:rsidRPr="006F273C">
        <w:rPr>
          <w:rFonts w:ascii="Arial" w:hAnsi="Arial" w:cs="Arial"/>
          <w:bCs/>
          <w:szCs w:val="24"/>
          <w:lang w:val="ca-ES"/>
        </w:rPr>
        <w:t>’</w:t>
      </w:r>
      <w:r w:rsidRPr="006F273C">
        <w:rPr>
          <w:rFonts w:ascii="Arial" w:hAnsi="Arial" w:cs="Arial"/>
          <w:bCs/>
          <w:szCs w:val="24"/>
          <w:lang w:val="ca-ES"/>
        </w:rPr>
        <w:t>autorització, adreça</w:t>
      </w:r>
      <w:r w:rsidR="001A76E7" w:rsidRPr="006F273C">
        <w:rPr>
          <w:rFonts w:ascii="Arial" w:hAnsi="Arial" w:cs="Arial"/>
          <w:bCs/>
          <w:szCs w:val="24"/>
          <w:lang w:val="ca-ES"/>
        </w:rPr>
        <w:t>da</w:t>
      </w:r>
      <w:r w:rsidRPr="006F273C">
        <w:rPr>
          <w:rFonts w:ascii="Arial" w:hAnsi="Arial" w:cs="Arial"/>
          <w:bCs/>
          <w:szCs w:val="24"/>
          <w:lang w:val="ca-ES"/>
        </w:rPr>
        <w:t xml:space="preserve"> al </w:t>
      </w:r>
      <w:r w:rsidR="006C1C10">
        <w:rPr>
          <w:rFonts w:ascii="Arial" w:hAnsi="Arial" w:cs="Arial"/>
          <w:bCs/>
          <w:szCs w:val="24"/>
          <w:lang w:val="ca-ES"/>
        </w:rPr>
        <w:t>president o presidenta</w:t>
      </w:r>
      <w:r w:rsidRPr="006F273C">
        <w:rPr>
          <w:rFonts w:ascii="Arial" w:hAnsi="Arial" w:cs="Arial"/>
          <w:bCs/>
          <w:szCs w:val="24"/>
          <w:lang w:val="ca-ES"/>
        </w:rPr>
        <w:t>.</w:t>
      </w:r>
    </w:p>
    <w:p w14:paraId="49C34E1B" w14:textId="77777777" w:rsidR="00280CA0" w:rsidRPr="006F273C" w:rsidRDefault="00280CA0" w:rsidP="000F38B4">
      <w:pPr>
        <w:spacing w:line="360" w:lineRule="auto"/>
        <w:contextualSpacing/>
        <w:jc w:val="both"/>
        <w:rPr>
          <w:rFonts w:ascii="Arial" w:hAnsi="Arial" w:cs="Arial"/>
          <w:bCs/>
          <w:szCs w:val="24"/>
          <w:lang w:val="ca-ES"/>
        </w:rPr>
      </w:pPr>
    </w:p>
    <w:p w14:paraId="649837F9" w14:textId="04E56D92" w:rsidR="00280CA0" w:rsidRPr="006F273C" w:rsidRDefault="00571C56" w:rsidP="000F38B4">
      <w:pPr>
        <w:spacing w:line="360" w:lineRule="auto"/>
        <w:contextualSpacing/>
        <w:jc w:val="both"/>
        <w:rPr>
          <w:rFonts w:ascii="Arial" w:hAnsi="Arial" w:cs="Arial"/>
          <w:bCs/>
          <w:szCs w:val="24"/>
          <w:lang w:val="ca-ES"/>
        </w:rPr>
      </w:pPr>
      <w:r w:rsidRPr="006F273C">
        <w:rPr>
          <w:rFonts w:ascii="Arial" w:hAnsi="Arial" w:cs="Arial"/>
          <w:bCs/>
          <w:szCs w:val="24"/>
          <w:lang w:val="ca-ES"/>
        </w:rPr>
        <w:t xml:space="preserve">La representació és sempre revocable i es considera revocada </w:t>
      </w:r>
      <w:r w:rsidR="001A76E7" w:rsidRPr="006F273C">
        <w:rPr>
          <w:rFonts w:ascii="Arial" w:hAnsi="Arial" w:cs="Arial"/>
          <w:bCs/>
          <w:szCs w:val="24"/>
          <w:lang w:val="ca-ES"/>
        </w:rPr>
        <w:t xml:space="preserve">automàticament </w:t>
      </w:r>
      <w:r w:rsidRPr="006F273C">
        <w:rPr>
          <w:rFonts w:ascii="Arial" w:hAnsi="Arial" w:cs="Arial"/>
          <w:bCs/>
          <w:szCs w:val="24"/>
          <w:lang w:val="ca-ES"/>
        </w:rPr>
        <w:t>amb l</w:t>
      </w:r>
      <w:r w:rsidR="000F38B4" w:rsidRPr="006F273C">
        <w:rPr>
          <w:rFonts w:ascii="Arial" w:hAnsi="Arial" w:cs="Arial"/>
          <w:bCs/>
          <w:szCs w:val="24"/>
          <w:lang w:val="ca-ES"/>
        </w:rPr>
        <w:t>’</w:t>
      </w:r>
      <w:r w:rsidRPr="006F273C">
        <w:rPr>
          <w:rFonts w:ascii="Arial" w:hAnsi="Arial" w:cs="Arial"/>
          <w:bCs/>
          <w:szCs w:val="24"/>
          <w:lang w:val="ca-ES"/>
        </w:rPr>
        <w:t xml:space="preserve">assistència física o remota del membre del </w:t>
      </w:r>
      <w:r w:rsidR="00E71F88">
        <w:rPr>
          <w:rFonts w:ascii="Arial" w:hAnsi="Arial" w:cs="Arial"/>
          <w:bCs/>
          <w:szCs w:val="24"/>
          <w:lang w:val="ca-ES"/>
        </w:rPr>
        <w:t>C</w:t>
      </w:r>
      <w:r w:rsidR="001A76E7" w:rsidRPr="006F273C">
        <w:rPr>
          <w:rFonts w:ascii="Arial" w:hAnsi="Arial" w:cs="Arial"/>
          <w:bCs/>
          <w:szCs w:val="24"/>
          <w:lang w:val="ca-ES"/>
        </w:rPr>
        <w:t xml:space="preserve">onsell </w:t>
      </w:r>
      <w:r w:rsidRPr="006F273C">
        <w:rPr>
          <w:rFonts w:ascii="Arial" w:hAnsi="Arial" w:cs="Arial"/>
          <w:bCs/>
          <w:szCs w:val="24"/>
          <w:lang w:val="ca-ES"/>
        </w:rPr>
        <w:t xml:space="preserve">a la reunió. </w:t>
      </w:r>
    </w:p>
    <w:p w14:paraId="3EA84750" w14:textId="77777777" w:rsidR="00280CA0" w:rsidRPr="006F273C" w:rsidRDefault="00280CA0" w:rsidP="000F38B4">
      <w:pPr>
        <w:spacing w:line="360" w:lineRule="auto"/>
        <w:contextualSpacing/>
        <w:jc w:val="both"/>
        <w:rPr>
          <w:rFonts w:ascii="Arial" w:hAnsi="Arial" w:cs="Arial"/>
          <w:szCs w:val="24"/>
          <w:lang w:val="ca-ES"/>
        </w:rPr>
      </w:pPr>
    </w:p>
    <w:p w14:paraId="58C4AB91" w14:textId="3483FA67" w:rsidR="00280CA0" w:rsidRPr="00932EE3" w:rsidRDefault="00571C56" w:rsidP="00932EE3">
      <w:pPr>
        <w:keepNext/>
        <w:numPr>
          <w:ilvl w:val="0"/>
          <w:numId w:val="36"/>
        </w:numPr>
        <w:tabs>
          <w:tab w:val="num" w:pos="567"/>
        </w:tabs>
        <w:spacing w:line="360" w:lineRule="auto"/>
        <w:ind w:left="567" w:hanging="567"/>
        <w:contextualSpacing/>
        <w:jc w:val="both"/>
        <w:rPr>
          <w:rFonts w:ascii="Arial" w:hAnsi="Arial" w:cs="Arial"/>
          <w:szCs w:val="24"/>
          <w:lang w:val="ca-ES"/>
        </w:rPr>
      </w:pPr>
      <w:r w:rsidRPr="00932EE3">
        <w:rPr>
          <w:rFonts w:ascii="Arial" w:hAnsi="Arial" w:cs="Arial"/>
          <w:szCs w:val="24"/>
          <w:lang w:val="ca-ES"/>
        </w:rPr>
        <w:t>Quòrum i adopció d</w:t>
      </w:r>
      <w:r w:rsidR="000F38B4" w:rsidRPr="00932EE3">
        <w:rPr>
          <w:rFonts w:ascii="Arial" w:hAnsi="Arial" w:cs="Arial"/>
          <w:szCs w:val="24"/>
          <w:lang w:val="ca-ES"/>
        </w:rPr>
        <w:t>’</w:t>
      </w:r>
      <w:r w:rsidRPr="00932EE3">
        <w:rPr>
          <w:rFonts w:ascii="Arial" w:hAnsi="Arial" w:cs="Arial"/>
          <w:szCs w:val="24"/>
          <w:lang w:val="ca-ES"/>
        </w:rPr>
        <w:t>acords</w:t>
      </w:r>
    </w:p>
    <w:p w14:paraId="0BF6BBE9" w14:textId="77777777" w:rsidR="00280CA0" w:rsidRPr="006F273C" w:rsidRDefault="00280CA0" w:rsidP="000F38B4">
      <w:pPr>
        <w:spacing w:line="360" w:lineRule="auto"/>
        <w:contextualSpacing/>
        <w:jc w:val="both"/>
        <w:rPr>
          <w:rFonts w:ascii="Arial" w:hAnsi="Arial" w:cs="Arial"/>
          <w:szCs w:val="24"/>
          <w:lang w:val="ca-ES"/>
        </w:rPr>
      </w:pPr>
    </w:p>
    <w:p w14:paraId="13939225" w14:textId="326B6DF0"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El quòrum necessari per a qualsevol reunió del </w:t>
      </w:r>
      <w:r w:rsidR="00932EE3">
        <w:rPr>
          <w:rFonts w:ascii="Arial" w:hAnsi="Arial" w:cs="Arial"/>
          <w:szCs w:val="24"/>
          <w:lang w:val="ca-ES"/>
        </w:rPr>
        <w:t>Consell d’Administració</w:t>
      </w:r>
      <w:r w:rsidRPr="006F273C">
        <w:rPr>
          <w:rFonts w:ascii="Arial" w:hAnsi="Arial" w:cs="Arial"/>
          <w:szCs w:val="24"/>
          <w:lang w:val="ca-ES"/>
        </w:rPr>
        <w:t xml:space="preserve"> s</w:t>
      </w:r>
      <w:r w:rsidR="000F38B4" w:rsidRPr="006F273C">
        <w:rPr>
          <w:rFonts w:ascii="Arial" w:hAnsi="Arial" w:cs="Arial"/>
          <w:szCs w:val="24"/>
          <w:lang w:val="ca-ES"/>
        </w:rPr>
        <w:t>’</w:t>
      </w:r>
      <w:r w:rsidRPr="006F273C">
        <w:rPr>
          <w:rFonts w:ascii="Arial" w:hAnsi="Arial" w:cs="Arial"/>
          <w:szCs w:val="24"/>
          <w:lang w:val="ca-ES"/>
        </w:rPr>
        <w:t>assol</w:t>
      </w:r>
      <w:r w:rsidR="00655B0F" w:rsidRPr="006F273C">
        <w:rPr>
          <w:rFonts w:ascii="Arial" w:hAnsi="Arial" w:cs="Arial"/>
          <w:szCs w:val="24"/>
          <w:lang w:val="ca-ES"/>
        </w:rPr>
        <w:t>eix</w:t>
      </w:r>
      <w:r w:rsidRPr="006F273C">
        <w:rPr>
          <w:rFonts w:ascii="Arial" w:hAnsi="Arial" w:cs="Arial"/>
          <w:szCs w:val="24"/>
          <w:lang w:val="ca-ES"/>
        </w:rPr>
        <w:t xml:space="preserve"> quan concorrin a la reunió, presents o representats </w:t>
      </w:r>
      <w:r w:rsidR="00655B0F" w:rsidRPr="006F273C">
        <w:rPr>
          <w:rFonts w:ascii="Arial" w:hAnsi="Arial" w:cs="Arial"/>
          <w:szCs w:val="24"/>
          <w:lang w:val="ca-ES"/>
        </w:rPr>
        <w:t xml:space="preserve">degudament </w:t>
      </w:r>
      <w:r w:rsidRPr="006F273C">
        <w:rPr>
          <w:rFonts w:ascii="Arial" w:hAnsi="Arial" w:cs="Arial"/>
          <w:szCs w:val="24"/>
          <w:lang w:val="ca-ES"/>
        </w:rPr>
        <w:t>per un altre conseller</w:t>
      </w:r>
      <w:r w:rsidR="00285C6A">
        <w:rPr>
          <w:rFonts w:ascii="Arial" w:hAnsi="Arial" w:cs="Arial"/>
          <w:szCs w:val="24"/>
          <w:lang w:val="ca-ES"/>
        </w:rPr>
        <w:t xml:space="preserve"> o consellera</w:t>
      </w:r>
      <w:r w:rsidRPr="006F273C">
        <w:rPr>
          <w:rFonts w:ascii="Arial" w:hAnsi="Arial" w:cs="Arial"/>
          <w:szCs w:val="24"/>
          <w:lang w:val="ca-ES"/>
        </w:rPr>
        <w:t>, la majoria dels vocals</w:t>
      </w:r>
      <w:r w:rsidR="00655B0F" w:rsidRPr="006F273C">
        <w:rPr>
          <w:rFonts w:ascii="Arial" w:hAnsi="Arial" w:cs="Arial"/>
          <w:szCs w:val="24"/>
          <w:lang w:val="ca-ES"/>
        </w:rPr>
        <w:t>. S’entén</w:t>
      </w:r>
      <w:r w:rsidRPr="006F273C">
        <w:rPr>
          <w:rFonts w:ascii="Arial" w:hAnsi="Arial" w:cs="Arial"/>
          <w:szCs w:val="24"/>
          <w:lang w:val="ca-ES"/>
        </w:rPr>
        <w:t xml:space="preserve"> per majoria la meitat més un dels consellers </w:t>
      </w:r>
      <w:r w:rsidR="005D5B89">
        <w:rPr>
          <w:rFonts w:ascii="Arial" w:hAnsi="Arial" w:cs="Arial"/>
          <w:szCs w:val="24"/>
          <w:lang w:val="ca-ES"/>
        </w:rPr>
        <w:t xml:space="preserve">i conselleres </w:t>
      </w:r>
      <w:r w:rsidRPr="006F273C">
        <w:rPr>
          <w:rFonts w:ascii="Arial" w:hAnsi="Arial" w:cs="Arial"/>
          <w:szCs w:val="24"/>
          <w:lang w:val="ca-ES"/>
        </w:rPr>
        <w:t xml:space="preserve">que integrin el </w:t>
      </w:r>
      <w:r w:rsidR="00932EE3">
        <w:rPr>
          <w:rFonts w:ascii="Arial" w:hAnsi="Arial" w:cs="Arial"/>
          <w:szCs w:val="24"/>
          <w:lang w:val="ca-ES"/>
        </w:rPr>
        <w:t>Consell d’Administració</w:t>
      </w:r>
      <w:r w:rsidRPr="006F273C">
        <w:rPr>
          <w:rFonts w:ascii="Arial" w:hAnsi="Arial" w:cs="Arial"/>
          <w:szCs w:val="24"/>
          <w:lang w:val="ca-ES"/>
        </w:rPr>
        <w:t xml:space="preserve"> en cada moment</w:t>
      </w:r>
      <w:r w:rsidR="00655B0F" w:rsidRPr="006F273C">
        <w:rPr>
          <w:rFonts w:ascii="Arial" w:hAnsi="Arial" w:cs="Arial"/>
          <w:szCs w:val="24"/>
          <w:lang w:val="ca-ES"/>
        </w:rPr>
        <w:t>.</w:t>
      </w:r>
      <w:r w:rsidRPr="006F273C">
        <w:rPr>
          <w:rFonts w:ascii="Arial" w:hAnsi="Arial" w:cs="Arial"/>
          <w:szCs w:val="24"/>
          <w:lang w:val="ca-ES"/>
        </w:rPr>
        <w:t xml:space="preserve"> </w:t>
      </w:r>
      <w:r w:rsidR="00655B0F" w:rsidRPr="006F273C">
        <w:rPr>
          <w:rFonts w:ascii="Arial" w:hAnsi="Arial" w:cs="Arial"/>
          <w:szCs w:val="24"/>
          <w:lang w:val="ca-ES"/>
        </w:rPr>
        <w:t>L</w:t>
      </w:r>
      <w:r w:rsidRPr="006F273C">
        <w:rPr>
          <w:rFonts w:ascii="Arial" w:hAnsi="Arial" w:cs="Arial"/>
          <w:szCs w:val="24"/>
          <w:lang w:val="ca-ES"/>
        </w:rPr>
        <w:t xml:space="preserve">es fraccions resultants </w:t>
      </w:r>
      <w:r w:rsidR="00655B0F" w:rsidRPr="006F273C">
        <w:rPr>
          <w:rFonts w:ascii="Arial" w:hAnsi="Arial" w:cs="Arial"/>
          <w:szCs w:val="24"/>
          <w:lang w:val="ca-ES"/>
        </w:rPr>
        <w:t xml:space="preserve">s’arrodoneixen per excés </w:t>
      </w:r>
      <w:r w:rsidRPr="006F273C">
        <w:rPr>
          <w:rFonts w:ascii="Arial" w:hAnsi="Arial" w:cs="Arial"/>
          <w:szCs w:val="24"/>
          <w:lang w:val="ca-ES"/>
        </w:rPr>
        <w:t xml:space="preserve">quan escaigui. </w:t>
      </w:r>
    </w:p>
    <w:p w14:paraId="6E551DF1" w14:textId="77777777" w:rsidR="00D72FBC" w:rsidRPr="006F273C" w:rsidRDefault="00D72FBC" w:rsidP="000F38B4">
      <w:pPr>
        <w:spacing w:line="360" w:lineRule="auto"/>
        <w:contextualSpacing/>
        <w:jc w:val="both"/>
        <w:rPr>
          <w:rFonts w:ascii="Arial" w:hAnsi="Arial" w:cs="Arial"/>
          <w:szCs w:val="24"/>
          <w:lang w:val="ca-ES"/>
        </w:rPr>
      </w:pPr>
    </w:p>
    <w:p w14:paraId="656CF3E3" w14:textId="2AFE81F0"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El </w:t>
      </w:r>
      <w:r w:rsidR="00932EE3">
        <w:rPr>
          <w:rFonts w:ascii="Arial" w:hAnsi="Arial" w:cs="Arial"/>
          <w:szCs w:val="24"/>
          <w:lang w:val="ca-ES"/>
        </w:rPr>
        <w:t>Consell d’Administració</w:t>
      </w:r>
      <w:r w:rsidRPr="006F273C">
        <w:rPr>
          <w:rFonts w:ascii="Arial" w:hAnsi="Arial" w:cs="Arial"/>
          <w:szCs w:val="24"/>
          <w:lang w:val="ca-ES"/>
        </w:rPr>
        <w:t xml:space="preserve"> adopta els seus acords per majoria simple dels membres assistents a la reunió, tret d</w:t>
      </w:r>
      <w:r w:rsidR="000F38B4" w:rsidRPr="006F273C">
        <w:rPr>
          <w:rFonts w:ascii="Arial" w:hAnsi="Arial" w:cs="Arial"/>
          <w:szCs w:val="24"/>
          <w:lang w:val="ca-ES"/>
        </w:rPr>
        <w:t>’</w:t>
      </w:r>
      <w:r w:rsidRPr="006F273C">
        <w:rPr>
          <w:rFonts w:ascii="Arial" w:hAnsi="Arial" w:cs="Arial"/>
          <w:szCs w:val="24"/>
          <w:lang w:val="ca-ES"/>
        </w:rPr>
        <w:t>aquells supòsits per als quals la LSC exigeixi majories diferents.</w:t>
      </w:r>
    </w:p>
    <w:p w14:paraId="1FD532CB" w14:textId="77777777" w:rsidR="00280CA0" w:rsidRPr="006F273C" w:rsidRDefault="00280CA0" w:rsidP="000F38B4">
      <w:pPr>
        <w:spacing w:line="360" w:lineRule="auto"/>
        <w:contextualSpacing/>
        <w:jc w:val="both"/>
        <w:rPr>
          <w:rFonts w:ascii="Arial" w:hAnsi="Arial" w:cs="Arial"/>
          <w:szCs w:val="24"/>
          <w:lang w:val="ca-ES"/>
        </w:rPr>
      </w:pPr>
    </w:p>
    <w:p w14:paraId="510A5BBA" w14:textId="3B190AF4" w:rsidR="00280CA0" w:rsidRPr="006F273C" w:rsidRDefault="00571C56" w:rsidP="000F38B4">
      <w:pPr>
        <w:spacing w:line="360" w:lineRule="auto"/>
        <w:contextualSpacing/>
        <w:jc w:val="both"/>
        <w:rPr>
          <w:rFonts w:ascii="Arial" w:hAnsi="Arial" w:cs="Arial"/>
          <w:szCs w:val="24"/>
          <w:lang w:val="ca-ES"/>
        </w:rPr>
      </w:pPr>
      <w:r w:rsidRPr="006F273C">
        <w:rPr>
          <w:rFonts w:ascii="Arial" w:hAnsi="Arial" w:cs="Arial"/>
          <w:szCs w:val="24"/>
          <w:lang w:val="ca-ES"/>
        </w:rPr>
        <w:t xml:space="preserve">Cada conseller, inclòs el </w:t>
      </w:r>
      <w:r w:rsidR="006C1C10">
        <w:rPr>
          <w:rFonts w:ascii="Arial" w:hAnsi="Arial" w:cs="Arial"/>
          <w:szCs w:val="24"/>
          <w:lang w:val="ca-ES"/>
        </w:rPr>
        <w:t>president o presidenta</w:t>
      </w:r>
      <w:r w:rsidRPr="006F273C">
        <w:rPr>
          <w:rFonts w:ascii="Arial" w:hAnsi="Arial" w:cs="Arial"/>
          <w:szCs w:val="24"/>
          <w:lang w:val="ca-ES"/>
        </w:rPr>
        <w:t xml:space="preserve">, </w:t>
      </w:r>
      <w:r w:rsidR="00655B0F" w:rsidRPr="006F273C">
        <w:rPr>
          <w:rFonts w:ascii="Arial" w:hAnsi="Arial" w:cs="Arial"/>
          <w:szCs w:val="24"/>
          <w:lang w:val="ca-ES"/>
        </w:rPr>
        <w:t xml:space="preserve">té </w:t>
      </w:r>
      <w:r w:rsidRPr="006F273C">
        <w:rPr>
          <w:rFonts w:ascii="Arial" w:hAnsi="Arial" w:cs="Arial"/>
          <w:szCs w:val="24"/>
          <w:lang w:val="ca-ES"/>
        </w:rPr>
        <w:t xml:space="preserve">un vot, </w:t>
      </w:r>
      <w:r w:rsidR="005E7288">
        <w:rPr>
          <w:rFonts w:ascii="Arial" w:hAnsi="Arial" w:cs="Arial"/>
          <w:szCs w:val="24"/>
          <w:lang w:val="ca-ES"/>
        </w:rPr>
        <w:t>sens perjudici</w:t>
      </w:r>
      <w:r w:rsidRPr="006F273C">
        <w:rPr>
          <w:rFonts w:ascii="Arial" w:hAnsi="Arial" w:cs="Arial"/>
          <w:szCs w:val="24"/>
          <w:lang w:val="ca-ES"/>
        </w:rPr>
        <w:t xml:space="preserve"> de qualsevol vot delegat que pugui </w:t>
      </w:r>
      <w:r w:rsidR="00655B0F" w:rsidRPr="006F273C">
        <w:rPr>
          <w:rFonts w:ascii="Arial" w:hAnsi="Arial" w:cs="Arial"/>
          <w:szCs w:val="24"/>
          <w:lang w:val="ca-ES"/>
        </w:rPr>
        <w:t>tenir</w:t>
      </w:r>
      <w:r w:rsidR="00031251" w:rsidRPr="006F273C">
        <w:rPr>
          <w:rFonts w:ascii="Arial" w:hAnsi="Arial" w:cs="Arial"/>
          <w:szCs w:val="24"/>
          <w:lang w:val="ca-ES"/>
        </w:rPr>
        <w:t xml:space="preserve">. </w:t>
      </w:r>
    </w:p>
    <w:p w14:paraId="293193CC" w14:textId="77777777" w:rsidR="003600B7" w:rsidRPr="006F273C" w:rsidRDefault="003600B7" w:rsidP="000F38B4">
      <w:pPr>
        <w:spacing w:line="360" w:lineRule="auto"/>
        <w:contextualSpacing/>
        <w:jc w:val="both"/>
        <w:rPr>
          <w:rFonts w:ascii="Arial" w:hAnsi="Arial" w:cs="Arial"/>
          <w:szCs w:val="24"/>
          <w:lang w:val="ca-ES"/>
        </w:rPr>
      </w:pPr>
    </w:p>
    <w:p w14:paraId="07FF45C9" w14:textId="77777777" w:rsidR="00655B0F" w:rsidRPr="00932EE3" w:rsidRDefault="00655B0F" w:rsidP="00655B0F">
      <w:pPr>
        <w:keepNext/>
        <w:numPr>
          <w:ilvl w:val="0"/>
          <w:numId w:val="36"/>
        </w:numPr>
        <w:tabs>
          <w:tab w:val="num" w:pos="567"/>
        </w:tabs>
        <w:spacing w:line="360" w:lineRule="auto"/>
        <w:ind w:left="567" w:hanging="567"/>
        <w:contextualSpacing/>
        <w:jc w:val="both"/>
        <w:rPr>
          <w:rFonts w:ascii="Arial" w:eastAsia="Calibri" w:hAnsi="Arial" w:cs="Arial"/>
          <w:color w:val="auto"/>
          <w:szCs w:val="24"/>
          <w:lang w:val="ca-ES" w:eastAsia="en-US"/>
        </w:rPr>
      </w:pPr>
      <w:r w:rsidRPr="006F273C">
        <w:rPr>
          <w:rFonts w:ascii="Arial" w:eastAsia="Calibri" w:hAnsi="Arial" w:cs="Arial"/>
          <w:bCs/>
          <w:color w:val="auto"/>
          <w:szCs w:val="24"/>
          <w:lang w:val="ca-ES"/>
        </w:rPr>
        <w:lastRenderedPageBreak/>
        <w:t>Resolucions adoptades per escrit i sense reunió</w:t>
      </w:r>
    </w:p>
    <w:p w14:paraId="1685606E" w14:textId="77777777" w:rsidR="00655B0F" w:rsidRPr="006F273C" w:rsidRDefault="00655B0F" w:rsidP="00655B0F">
      <w:pPr>
        <w:keepNext/>
        <w:spacing w:line="360" w:lineRule="auto"/>
        <w:contextualSpacing/>
        <w:jc w:val="both"/>
        <w:rPr>
          <w:rFonts w:ascii="Arial" w:eastAsia="Calibri" w:hAnsi="Arial" w:cs="Arial"/>
          <w:color w:val="auto"/>
          <w:szCs w:val="24"/>
          <w:lang w:val="ca-ES" w:eastAsia="en-US"/>
        </w:rPr>
      </w:pPr>
    </w:p>
    <w:p w14:paraId="6DFFD15F" w14:textId="74B833AB" w:rsidR="00280CA0" w:rsidRPr="006F273C" w:rsidRDefault="00571C56" w:rsidP="00932EE3">
      <w:pPr>
        <w:keepNext/>
        <w:spacing w:line="360" w:lineRule="auto"/>
        <w:contextualSpacing/>
        <w:jc w:val="both"/>
        <w:rPr>
          <w:rFonts w:ascii="Arial" w:eastAsia="Calibri" w:hAnsi="Arial" w:cs="Arial"/>
          <w:color w:val="auto"/>
          <w:szCs w:val="24"/>
          <w:lang w:val="ca-ES" w:eastAsia="en-US"/>
        </w:rPr>
      </w:pPr>
      <w:r w:rsidRPr="00932EE3">
        <w:rPr>
          <w:rFonts w:ascii="Arial" w:eastAsia="Calibri" w:hAnsi="Arial" w:cs="Arial"/>
          <w:bCs/>
          <w:color w:val="auto"/>
          <w:szCs w:val="24"/>
          <w:lang w:val="ca-ES"/>
        </w:rPr>
        <w:t xml:space="preserve">Les resolucions </w:t>
      </w:r>
      <w:r w:rsidR="00655B0F" w:rsidRPr="006F273C">
        <w:rPr>
          <w:rFonts w:ascii="Arial" w:eastAsia="Calibri" w:hAnsi="Arial" w:cs="Arial"/>
          <w:bCs/>
          <w:color w:val="auto"/>
          <w:szCs w:val="24"/>
          <w:lang w:val="ca-ES"/>
        </w:rPr>
        <w:t xml:space="preserve">que el </w:t>
      </w:r>
      <w:r w:rsidR="00285C6A">
        <w:rPr>
          <w:rFonts w:ascii="Arial" w:eastAsia="Calibri" w:hAnsi="Arial" w:cs="Arial"/>
          <w:bCs/>
          <w:color w:val="auto"/>
          <w:szCs w:val="24"/>
          <w:lang w:val="ca-ES"/>
        </w:rPr>
        <w:t>C</w:t>
      </w:r>
      <w:r w:rsidR="00655B0F" w:rsidRPr="006F273C">
        <w:rPr>
          <w:rFonts w:ascii="Arial" w:eastAsia="Calibri" w:hAnsi="Arial" w:cs="Arial"/>
          <w:bCs/>
          <w:color w:val="auto"/>
          <w:szCs w:val="24"/>
          <w:lang w:val="ca-ES"/>
        </w:rPr>
        <w:t xml:space="preserve">onsell </w:t>
      </w:r>
      <w:r w:rsidRPr="00932EE3">
        <w:rPr>
          <w:rFonts w:ascii="Arial" w:eastAsia="Calibri" w:hAnsi="Arial" w:cs="Arial"/>
          <w:bCs/>
          <w:color w:val="auto"/>
          <w:szCs w:val="24"/>
          <w:lang w:val="ca-ES"/>
        </w:rPr>
        <w:t>adopt</w:t>
      </w:r>
      <w:r w:rsidR="00655B0F" w:rsidRPr="006F273C">
        <w:rPr>
          <w:rFonts w:ascii="Arial" w:eastAsia="Calibri" w:hAnsi="Arial" w:cs="Arial"/>
          <w:bCs/>
          <w:color w:val="auto"/>
          <w:szCs w:val="24"/>
          <w:lang w:val="ca-ES"/>
        </w:rPr>
        <w:t xml:space="preserve">i </w:t>
      </w:r>
      <w:r w:rsidRPr="00932EE3">
        <w:rPr>
          <w:rFonts w:ascii="Arial" w:eastAsia="Calibri" w:hAnsi="Arial" w:cs="Arial"/>
          <w:bCs/>
          <w:color w:val="auto"/>
          <w:szCs w:val="24"/>
          <w:lang w:val="ca-ES"/>
        </w:rPr>
        <w:t>pe</w:t>
      </w:r>
      <w:r w:rsidR="00655B0F" w:rsidRPr="006F273C">
        <w:rPr>
          <w:rFonts w:ascii="Arial" w:eastAsia="Calibri" w:hAnsi="Arial" w:cs="Arial"/>
          <w:bCs/>
          <w:color w:val="auto"/>
          <w:szCs w:val="24"/>
          <w:lang w:val="ca-ES"/>
        </w:rPr>
        <w:t>l</w:t>
      </w:r>
      <w:r w:rsidRPr="00932EE3">
        <w:rPr>
          <w:rFonts w:ascii="Arial" w:eastAsia="Calibri" w:hAnsi="Arial" w:cs="Arial"/>
          <w:bCs/>
          <w:color w:val="auto"/>
          <w:szCs w:val="24"/>
          <w:lang w:val="ca-ES"/>
        </w:rPr>
        <w:t xml:space="preserve"> procediment escrit sense reunió també </w:t>
      </w:r>
      <w:r w:rsidR="00655B0F" w:rsidRPr="006F273C">
        <w:rPr>
          <w:rFonts w:ascii="Arial" w:eastAsia="Calibri" w:hAnsi="Arial" w:cs="Arial"/>
          <w:bCs/>
          <w:color w:val="auto"/>
          <w:szCs w:val="24"/>
          <w:lang w:val="ca-ES"/>
        </w:rPr>
        <w:t>són</w:t>
      </w:r>
      <w:r w:rsidR="00655B0F" w:rsidRPr="00932EE3">
        <w:rPr>
          <w:rFonts w:ascii="Arial" w:eastAsia="Calibri" w:hAnsi="Arial" w:cs="Arial"/>
          <w:bCs/>
          <w:color w:val="auto"/>
          <w:szCs w:val="24"/>
          <w:lang w:val="ca-ES"/>
        </w:rPr>
        <w:t xml:space="preserve"> </w:t>
      </w:r>
      <w:r w:rsidRPr="00932EE3">
        <w:rPr>
          <w:rFonts w:ascii="Arial" w:eastAsia="Calibri" w:hAnsi="Arial" w:cs="Arial"/>
          <w:bCs/>
          <w:color w:val="auto"/>
          <w:szCs w:val="24"/>
          <w:lang w:val="ca-ES"/>
        </w:rPr>
        <w:t>vàlides, sempre que cap conseller s</w:t>
      </w:r>
      <w:r w:rsidR="000F38B4" w:rsidRPr="00932EE3">
        <w:rPr>
          <w:rFonts w:ascii="Arial" w:eastAsia="Calibri" w:hAnsi="Arial" w:cs="Arial"/>
          <w:bCs/>
          <w:color w:val="auto"/>
          <w:szCs w:val="24"/>
          <w:lang w:val="ca-ES"/>
        </w:rPr>
        <w:t>’</w:t>
      </w:r>
      <w:r w:rsidRPr="00932EE3">
        <w:rPr>
          <w:rFonts w:ascii="Arial" w:eastAsia="Calibri" w:hAnsi="Arial" w:cs="Arial"/>
          <w:bCs/>
          <w:color w:val="auto"/>
          <w:szCs w:val="24"/>
          <w:lang w:val="ca-ES"/>
        </w:rPr>
        <w:t>oposi a aquest mètode d</w:t>
      </w:r>
      <w:r w:rsidR="000F38B4" w:rsidRPr="00932EE3">
        <w:rPr>
          <w:rFonts w:ascii="Arial" w:eastAsia="Calibri" w:hAnsi="Arial" w:cs="Arial"/>
          <w:bCs/>
          <w:color w:val="auto"/>
          <w:szCs w:val="24"/>
          <w:lang w:val="ca-ES"/>
        </w:rPr>
        <w:t>’</w:t>
      </w:r>
      <w:r w:rsidRPr="00932EE3">
        <w:rPr>
          <w:rFonts w:ascii="Arial" w:eastAsia="Calibri" w:hAnsi="Arial" w:cs="Arial"/>
          <w:bCs/>
          <w:color w:val="auto"/>
          <w:szCs w:val="24"/>
          <w:lang w:val="ca-ES"/>
        </w:rPr>
        <w:t>adopció de resolucions.</w:t>
      </w:r>
    </w:p>
    <w:p w14:paraId="56037DF5" w14:textId="77777777" w:rsidR="00280CA0" w:rsidRPr="006F273C" w:rsidRDefault="00280CA0" w:rsidP="000F38B4">
      <w:pPr>
        <w:spacing w:line="360" w:lineRule="auto"/>
        <w:jc w:val="both"/>
        <w:rPr>
          <w:rFonts w:ascii="Arial" w:hAnsi="Arial" w:cs="Arial"/>
          <w:bCs/>
          <w:color w:val="auto"/>
          <w:szCs w:val="24"/>
          <w:lang w:val="ca-ES"/>
        </w:rPr>
      </w:pPr>
    </w:p>
    <w:p w14:paraId="5F040B3A" w14:textId="53E0157A" w:rsidR="00280CA0" w:rsidRPr="006F273C" w:rsidRDefault="00571C56" w:rsidP="000F38B4">
      <w:pPr>
        <w:spacing w:line="360" w:lineRule="auto"/>
        <w:jc w:val="both"/>
        <w:rPr>
          <w:rFonts w:ascii="Arial" w:hAnsi="Arial" w:cs="Arial"/>
          <w:bCs/>
          <w:color w:val="auto"/>
          <w:szCs w:val="24"/>
          <w:lang w:val="ca-ES"/>
        </w:rPr>
      </w:pPr>
      <w:r w:rsidRPr="006F273C">
        <w:rPr>
          <w:rFonts w:ascii="Arial" w:hAnsi="Arial" w:cs="Arial"/>
          <w:bCs/>
          <w:color w:val="auto"/>
          <w:szCs w:val="24"/>
          <w:lang w:val="ca-ES"/>
        </w:rPr>
        <w:t xml:space="preserve">Tant el contingut escrit de les resolucions com els vots </w:t>
      </w:r>
      <w:r w:rsidR="00655B0F" w:rsidRPr="006F273C">
        <w:rPr>
          <w:rFonts w:ascii="Arial" w:hAnsi="Arial" w:cs="Arial"/>
          <w:bCs/>
          <w:color w:val="auto"/>
          <w:szCs w:val="24"/>
          <w:lang w:val="ca-ES"/>
        </w:rPr>
        <w:t xml:space="preserve">que tots els administradors </w:t>
      </w:r>
      <w:r w:rsidR="00511831">
        <w:rPr>
          <w:rFonts w:ascii="Arial" w:hAnsi="Arial" w:cs="Arial"/>
          <w:bCs/>
          <w:color w:val="auto"/>
          <w:szCs w:val="24"/>
          <w:lang w:val="ca-ES"/>
        </w:rPr>
        <w:t xml:space="preserve">i administradores </w:t>
      </w:r>
      <w:r w:rsidR="00655B0F" w:rsidRPr="006F273C">
        <w:rPr>
          <w:rFonts w:ascii="Arial" w:hAnsi="Arial" w:cs="Arial"/>
          <w:bCs/>
          <w:color w:val="auto"/>
          <w:szCs w:val="24"/>
          <w:lang w:val="ca-ES"/>
        </w:rPr>
        <w:t xml:space="preserve">emetin </w:t>
      </w:r>
      <w:r w:rsidRPr="006F273C">
        <w:rPr>
          <w:rFonts w:ascii="Arial" w:hAnsi="Arial" w:cs="Arial"/>
          <w:bCs/>
          <w:color w:val="auto"/>
          <w:szCs w:val="24"/>
          <w:lang w:val="ca-ES"/>
        </w:rPr>
        <w:t>sobre aquestes poden expressar-se per mitjans electrònics.</w:t>
      </w:r>
    </w:p>
    <w:p w14:paraId="392F8723" w14:textId="77777777" w:rsidR="00280CA0" w:rsidRPr="006F273C" w:rsidRDefault="00280CA0" w:rsidP="000F38B4">
      <w:pPr>
        <w:spacing w:line="360" w:lineRule="auto"/>
        <w:rPr>
          <w:rFonts w:ascii="Arial" w:eastAsia="Calibri" w:hAnsi="Arial" w:cs="Arial"/>
          <w:b/>
          <w:color w:val="auto"/>
          <w:szCs w:val="24"/>
          <w:lang w:val="ca-ES" w:eastAsia="en-US"/>
        </w:rPr>
      </w:pPr>
    </w:p>
    <w:p w14:paraId="0F08EBD7" w14:textId="719901FA" w:rsidR="00655B0F" w:rsidRPr="006F273C" w:rsidRDefault="00655B0F" w:rsidP="000F38B4">
      <w:pPr>
        <w:spacing w:line="360" w:lineRule="auto"/>
        <w:jc w:val="center"/>
        <w:rPr>
          <w:rFonts w:ascii="Arial" w:eastAsia="Calibri" w:hAnsi="Arial" w:cs="Arial"/>
          <w:b/>
          <w:color w:val="auto"/>
          <w:szCs w:val="24"/>
          <w:lang w:val="ca-ES" w:eastAsia="en-US"/>
        </w:rPr>
      </w:pPr>
      <w:r w:rsidRPr="006F273C">
        <w:rPr>
          <w:rFonts w:ascii="Arial" w:eastAsia="Calibri" w:hAnsi="Arial" w:cs="Arial"/>
          <w:b/>
          <w:color w:val="auto"/>
          <w:szCs w:val="24"/>
          <w:lang w:val="ca-ES" w:eastAsia="en-US"/>
        </w:rPr>
        <w:t>Títol IV</w:t>
      </w:r>
    </w:p>
    <w:p w14:paraId="6F602619" w14:textId="0D5F9E3D" w:rsidR="00280CA0" w:rsidRPr="006F273C" w:rsidRDefault="00655B0F" w:rsidP="000F38B4">
      <w:pPr>
        <w:spacing w:line="360" w:lineRule="auto"/>
        <w:jc w:val="center"/>
        <w:rPr>
          <w:rFonts w:ascii="Arial" w:eastAsia="Calibri" w:hAnsi="Arial" w:cs="Arial"/>
          <w:b/>
          <w:color w:val="auto"/>
          <w:szCs w:val="24"/>
          <w:lang w:val="ca-ES" w:eastAsia="en-US"/>
        </w:rPr>
      </w:pPr>
      <w:r w:rsidRPr="006F273C">
        <w:rPr>
          <w:rFonts w:ascii="Arial" w:eastAsia="Calibri" w:hAnsi="Arial" w:cs="Arial"/>
          <w:b/>
          <w:color w:val="auto"/>
          <w:szCs w:val="24"/>
          <w:lang w:val="ca-ES" w:eastAsia="en-US"/>
        </w:rPr>
        <w:t>Exercici social, comptabilitat, comptes anuals i destinació dels guanys</w:t>
      </w:r>
    </w:p>
    <w:p w14:paraId="56A28BDC" w14:textId="77777777" w:rsidR="00280CA0" w:rsidRPr="006F273C" w:rsidRDefault="00280CA0" w:rsidP="000F38B4">
      <w:pPr>
        <w:spacing w:line="360" w:lineRule="auto"/>
        <w:jc w:val="both"/>
        <w:rPr>
          <w:rFonts w:ascii="Arial" w:eastAsia="Calibri" w:hAnsi="Arial" w:cs="Arial"/>
          <w:b/>
          <w:color w:val="auto"/>
          <w:szCs w:val="24"/>
          <w:lang w:val="ca-ES" w:eastAsia="en-US"/>
        </w:rPr>
      </w:pPr>
    </w:p>
    <w:p w14:paraId="34DC5DA6" w14:textId="2846395E" w:rsidR="00280CA0" w:rsidRPr="006F273C" w:rsidRDefault="00655B0F" w:rsidP="000F38B4">
      <w:pPr>
        <w:spacing w:line="360" w:lineRule="auto"/>
        <w:jc w:val="both"/>
        <w:rPr>
          <w:rFonts w:ascii="Arial" w:eastAsia="Calibri" w:hAnsi="Arial" w:cs="Arial"/>
          <w:b/>
          <w:color w:val="auto"/>
          <w:szCs w:val="24"/>
          <w:lang w:val="ca-ES" w:eastAsia="en-US"/>
        </w:rPr>
      </w:pPr>
      <w:r w:rsidRPr="006F273C">
        <w:rPr>
          <w:rFonts w:ascii="Arial" w:eastAsia="Calibri" w:hAnsi="Arial" w:cs="Arial"/>
          <w:b/>
          <w:color w:val="auto"/>
          <w:szCs w:val="24"/>
          <w:lang w:val="ca-ES" w:eastAsia="en-US"/>
        </w:rPr>
        <w:t>Article 24. Exercici social</w:t>
      </w:r>
    </w:p>
    <w:p w14:paraId="05018446" w14:textId="77777777" w:rsidR="00280CA0" w:rsidRPr="006F273C" w:rsidRDefault="00280CA0" w:rsidP="000F38B4">
      <w:pPr>
        <w:spacing w:line="360" w:lineRule="auto"/>
        <w:jc w:val="both"/>
        <w:rPr>
          <w:rFonts w:ascii="Arial" w:eastAsia="Calibri" w:hAnsi="Arial" w:cs="Arial"/>
          <w:b/>
          <w:color w:val="auto"/>
          <w:szCs w:val="24"/>
          <w:lang w:val="ca-ES" w:eastAsia="en-US"/>
        </w:rPr>
      </w:pPr>
    </w:p>
    <w:p w14:paraId="263C122D" w14:textId="1D1A1E41" w:rsidR="00280CA0" w:rsidRPr="006F273C" w:rsidRDefault="00571C56" w:rsidP="000F38B4">
      <w:pPr>
        <w:spacing w:line="360" w:lineRule="auto"/>
        <w:jc w:val="both"/>
        <w:rPr>
          <w:rFonts w:ascii="Arial" w:eastAsia="Calibri" w:hAnsi="Arial" w:cs="Arial"/>
          <w:bCs/>
          <w:color w:val="auto"/>
          <w:szCs w:val="24"/>
          <w:lang w:val="ca-ES" w:eastAsia="en-US"/>
        </w:rPr>
      </w:pPr>
      <w:r w:rsidRPr="006F273C">
        <w:rPr>
          <w:rFonts w:ascii="Arial" w:eastAsia="Calibri" w:hAnsi="Arial" w:cs="Arial"/>
          <w:bCs/>
          <w:color w:val="auto"/>
          <w:szCs w:val="24"/>
          <w:lang w:val="ca-ES" w:eastAsia="en-US"/>
        </w:rPr>
        <w:t>L</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exercici social coincid</w:t>
      </w:r>
      <w:r w:rsidR="00655B0F" w:rsidRPr="006F273C">
        <w:rPr>
          <w:rFonts w:ascii="Arial" w:eastAsia="Calibri" w:hAnsi="Arial" w:cs="Arial"/>
          <w:bCs/>
          <w:color w:val="auto"/>
          <w:szCs w:val="24"/>
          <w:lang w:val="ca-ES" w:eastAsia="en-US"/>
        </w:rPr>
        <w:t>eix</w:t>
      </w:r>
      <w:r w:rsidRPr="006F273C">
        <w:rPr>
          <w:rFonts w:ascii="Arial" w:eastAsia="Calibri" w:hAnsi="Arial" w:cs="Arial"/>
          <w:bCs/>
          <w:color w:val="auto"/>
          <w:szCs w:val="24"/>
          <w:lang w:val="ca-ES" w:eastAsia="en-US"/>
        </w:rPr>
        <w:t xml:space="preserve"> amb l</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any natural i, per tant, comença l</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1 de gener i acaba el 31 de desembre de cada any.</w:t>
      </w:r>
    </w:p>
    <w:p w14:paraId="69920A48" w14:textId="77777777" w:rsidR="00280CA0" w:rsidRPr="006F273C" w:rsidRDefault="00280CA0" w:rsidP="000F38B4">
      <w:pPr>
        <w:spacing w:line="360" w:lineRule="auto"/>
        <w:jc w:val="both"/>
        <w:rPr>
          <w:rFonts w:ascii="Arial" w:eastAsia="Calibri" w:hAnsi="Arial" w:cs="Arial"/>
          <w:bCs/>
          <w:color w:val="auto"/>
          <w:szCs w:val="24"/>
          <w:lang w:val="ca-ES" w:eastAsia="en-US"/>
        </w:rPr>
      </w:pPr>
    </w:p>
    <w:p w14:paraId="22A1665E" w14:textId="4AD5BCD4" w:rsidR="00280CA0" w:rsidRPr="006F273C" w:rsidRDefault="00655B0F" w:rsidP="000F38B4">
      <w:pPr>
        <w:spacing w:line="360" w:lineRule="auto"/>
        <w:jc w:val="both"/>
        <w:rPr>
          <w:rFonts w:ascii="Arial" w:eastAsia="Calibri" w:hAnsi="Arial" w:cs="Arial"/>
          <w:b/>
          <w:bCs/>
          <w:color w:val="auto"/>
          <w:szCs w:val="24"/>
          <w:u w:val="single"/>
          <w:lang w:val="ca-ES" w:eastAsia="en-US"/>
        </w:rPr>
      </w:pPr>
      <w:r w:rsidRPr="006F273C">
        <w:rPr>
          <w:rFonts w:ascii="Arial" w:eastAsia="Calibri" w:hAnsi="Arial" w:cs="Arial"/>
          <w:b/>
          <w:bCs/>
          <w:color w:val="auto"/>
          <w:szCs w:val="24"/>
          <w:lang w:val="ca-ES" w:eastAsia="en-US"/>
        </w:rPr>
        <w:t>Article 25. Comptabilitat</w:t>
      </w:r>
    </w:p>
    <w:p w14:paraId="24E0E171" w14:textId="77777777" w:rsidR="00280CA0" w:rsidRPr="006F273C" w:rsidRDefault="00280CA0" w:rsidP="000F38B4">
      <w:pPr>
        <w:spacing w:line="360" w:lineRule="auto"/>
        <w:jc w:val="both"/>
        <w:rPr>
          <w:rFonts w:ascii="Arial" w:eastAsia="Calibri" w:hAnsi="Arial" w:cs="Arial"/>
          <w:b/>
          <w:bCs/>
          <w:color w:val="auto"/>
          <w:szCs w:val="24"/>
          <w:u w:val="single"/>
          <w:lang w:val="ca-ES" w:eastAsia="en-US"/>
        </w:rPr>
      </w:pPr>
    </w:p>
    <w:p w14:paraId="623575DA" w14:textId="00CBA590"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acord amb les disposicions del Codi de </w:t>
      </w:r>
      <w:r w:rsidR="00655B0F" w:rsidRPr="006F273C">
        <w:rPr>
          <w:rFonts w:ascii="Arial" w:eastAsia="Calibri" w:hAnsi="Arial" w:cs="Arial"/>
          <w:color w:val="auto"/>
          <w:szCs w:val="24"/>
          <w:lang w:val="ca-ES" w:eastAsia="en-US"/>
        </w:rPr>
        <w:t>comerç</w:t>
      </w:r>
      <w:r w:rsidRPr="006F273C">
        <w:rPr>
          <w:rFonts w:ascii="Arial" w:eastAsia="Calibri" w:hAnsi="Arial" w:cs="Arial"/>
          <w:color w:val="auto"/>
          <w:szCs w:val="24"/>
          <w:lang w:val="ca-ES" w:eastAsia="en-US"/>
        </w:rPr>
        <w:t xml:space="preserve">, </w:t>
      </w:r>
      <w:r w:rsidR="00655B0F" w:rsidRPr="006F273C">
        <w:rPr>
          <w:rFonts w:ascii="Arial" w:eastAsia="Calibri" w:hAnsi="Arial" w:cs="Arial"/>
          <w:color w:val="auto"/>
          <w:szCs w:val="24"/>
          <w:lang w:val="ca-ES" w:eastAsia="en-US"/>
        </w:rPr>
        <w:t xml:space="preserve">ha de portar </w:t>
      </w:r>
      <w:r w:rsidRPr="006F273C">
        <w:rPr>
          <w:rFonts w:ascii="Arial" w:eastAsia="Calibri" w:hAnsi="Arial" w:cs="Arial"/>
          <w:color w:val="auto"/>
          <w:szCs w:val="24"/>
          <w:lang w:val="ca-ES" w:eastAsia="en-US"/>
        </w:rPr>
        <w:t>uns comptes ordenats i adequats a les seves activitats mercantils, que permetin un registre cronològic de les operacions, així com la confecció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inventaris i balanços.</w:t>
      </w:r>
    </w:p>
    <w:p w14:paraId="37F7292D"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1FF37C4A" w14:textId="7AF4E6FB" w:rsidR="00280CA0" w:rsidRPr="006F273C" w:rsidRDefault="00655B0F"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Ha de legalitzar els llibres comptables el Registre Mercantil corresponent al lloc del domicili social.</w:t>
      </w:r>
    </w:p>
    <w:p w14:paraId="5AF3EDA9" w14:textId="77777777" w:rsidR="00280CA0" w:rsidRPr="006F273C" w:rsidRDefault="00280CA0" w:rsidP="000F38B4">
      <w:pPr>
        <w:spacing w:line="360" w:lineRule="auto"/>
        <w:jc w:val="both"/>
        <w:rPr>
          <w:rFonts w:ascii="Arial" w:eastAsia="Calibri" w:hAnsi="Arial" w:cs="Arial"/>
          <w:b/>
          <w:bCs/>
          <w:color w:val="auto"/>
          <w:szCs w:val="24"/>
          <w:lang w:val="ca-ES" w:eastAsia="en-US"/>
        </w:rPr>
      </w:pPr>
    </w:p>
    <w:p w14:paraId="5AF150DF" w14:textId="204E3474" w:rsidR="00280CA0" w:rsidRPr="006F273C" w:rsidRDefault="0033521E" w:rsidP="000F38B4">
      <w:pPr>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26. Comptes anuals i destinació dels guanys</w:t>
      </w:r>
    </w:p>
    <w:p w14:paraId="76B86B1A" w14:textId="77777777" w:rsidR="00280CA0" w:rsidRPr="006F273C" w:rsidRDefault="00280CA0" w:rsidP="000F38B4">
      <w:pPr>
        <w:spacing w:line="360" w:lineRule="auto"/>
        <w:jc w:val="both"/>
        <w:rPr>
          <w:rFonts w:ascii="Arial" w:eastAsia="Calibri" w:hAnsi="Arial" w:cs="Arial"/>
          <w:b/>
          <w:bCs/>
          <w:color w:val="auto"/>
          <w:szCs w:val="24"/>
          <w:lang w:val="ca-ES" w:eastAsia="en-US"/>
        </w:rPr>
      </w:pPr>
    </w:p>
    <w:p w14:paraId="1BF1BA76" w14:textId="7BDD33BC" w:rsidR="00280CA0" w:rsidRPr="006F273C" w:rsidRDefault="00571C56" w:rsidP="000F38B4">
      <w:pPr>
        <w:spacing w:line="360" w:lineRule="auto"/>
        <w:jc w:val="both"/>
        <w:rPr>
          <w:rFonts w:ascii="Arial" w:eastAsia="Calibri" w:hAnsi="Arial" w:cs="Arial"/>
          <w:bCs/>
          <w:color w:val="auto"/>
          <w:szCs w:val="24"/>
          <w:lang w:val="ca-ES" w:eastAsia="en-US"/>
        </w:rPr>
      </w:pPr>
      <w:r w:rsidRPr="006F273C">
        <w:rPr>
          <w:rFonts w:ascii="Arial" w:eastAsia="Calibri" w:hAnsi="Arial" w:cs="Arial"/>
          <w:bCs/>
          <w:color w:val="auto"/>
          <w:szCs w:val="24"/>
          <w:lang w:val="ca-ES" w:eastAsia="en-US"/>
        </w:rPr>
        <w:t>L</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òrgan d</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 xml:space="preserve">administració de la </w:t>
      </w:r>
      <w:r w:rsidR="00932EE3">
        <w:rPr>
          <w:rFonts w:ascii="Arial" w:eastAsia="Calibri" w:hAnsi="Arial" w:cs="Arial"/>
          <w:bCs/>
          <w:color w:val="auto"/>
          <w:szCs w:val="24"/>
          <w:lang w:val="ca-ES" w:eastAsia="en-US"/>
        </w:rPr>
        <w:t>societat</w:t>
      </w:r>
      <w:r w:rsidRPr="006F273C">
        <w:rPr>
          <w:rFonts w:ascii="Arial" w:eastAsia="Calibri" w:hAnsi="Arial" w:cs="Arial"/>
          <w:bCs/>
          <w:color w:val="auto"/>
          <w:szCs w:val="24"/>
          <w:lang w:val="ca-ES" w:eastAsia="en-US"/>
        </w:rPr>
        <w:t xml:space="preserve"> ha de formular, en el termini màxim de tres mesos comptats a partir del tancament de l</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 xml:space="preserve">exercici social, els </w:t>
      </w:r>
      <w:r w:rsidR="0033521E" w:rsidRPr="006F273C">
        <w:rPr>
          <w:rFonts w:ascii="Arial" w:eastAsia="Calibri" w:hAnsi="Arial" w:cs="Arial"/>
          <w:bCs/>
          <w:color w:val="auto"/>
          <w:szCs w:val="24"/>
          <w:lang w:val="ca-ES" w:eastAsia="en-US"/>
        </w:rPr>
        <w:t>c</w:t>
      </w:r>
      <w:r w:rsidRPr="006F273C">
        <w:rPr>
          <w:rFonts w:ascii="Arial" w:eastAsia="Calibri" w:hAnsi="Arial" w:cs="Arial"/>
          <w:bCs/>
          <w:color w:val="auto"/>
          <w:szCs w:val="24"/>
          <w:lang w:val="ca-ES" w:eastAsia="en-US"/>
        </w:rPr>
        <w:t xml:space="preserve">omptes </w:t>
      </w:r>
      <w:r w:rsidR="0033521E" w:rsidRPr="006F273C">
        <w:rPr>
          <w:rFonts w:ascii="Arial" w:eastAsia="Calibri" w:hAnsi="Arial" w:cs="Arial"/>
          <w:bCs/>
          <w:color w:val="auto"/>
          <w:szCs w:val="24"/>
          <w:lang w:val="ca-ES" w:eastAsia="en-US"/>
        </w:rPr>
        <w:t>a</w:t>
      </w:r>
      <w:r w:rsidRPr="006F273C">
        <w:rPr>
          <w:rFonts w:ascii="Arial" w:eastAsia="Calibri" w:hAnsi="Arial" w:cs="Arial"/>
          <w:bCs/>
          <w:color w:val="auto"/>
          <w:szCs w:val="24"/>
          <w:lang w:val="ca-ES" w:eastAsia="en-US"/>
        </w:rPr>
        <w:t>nuals</w:t>
      </w:r>
      <w:r w:rsidR="0033521E" w:rsidRPr="006F273C">
        <w:rPr>
          <w:rFonts w:ascii="Arial" w:eastAsia="Calibri" w:hAnsi="Arial" w:cs="Arial"/>
          <w:bCs/>
          <w:color w:val="auto"/>
          <w:szCs w:val="24"/>
          <w:lang w:val="ca-ES" w:eastAsia="en-US"/>
        </w:rPr>
        <w:t xml:space="preserve">. Aquests </w:t>
      </w:r>
      <w:r w:rsidRPr="006F273C">
        <w:rPr>
          <w:rFonts w:ascii="Arial" w:eastAsia="Calibri" w:hAnsi="Arial" w:cs="Arial"/>
          <w:bCs/>
          <w:color w:val="auto"/>
          <w:szCs w:val="24"/>
          <w:lang w:val="ca-ES" w:eastAsia="en-US"/>
        </w:rPr>
        <w:t>compren</w:t>
      </w:r>
      <w:r w:rsidR="0033521E" w:rsidRPr="006F273C">
        <w:rPr>
          <w:rFonts w:ascii="Arial" w:eastAsia="Calibri" w:hAnsi="Arial" w:cs="Arial"/>
          <w:bCs/>
          <w:color w:val="auto"/>
          <w:szCs w:val="24"/>
          <w:lang w:val="ca-ES" w:eastAsia="en-US"/>
        </w:rPr>
        <w:t>e</w:t>
      </w:r>
      <w:r w:rsidRPr="006F273C">
        <w:rPr>
          <w:rFonts w:ascii="Arial" w:eastAsia="Calibri" w:hAnsi="Arial" w:cs="Arial"/>
          <w:bCs/>
          <w:color w:val="auto"/>
          <w:szCs w:val="24"/>
          <w:lang w:val="ca-ES" w:eastAsia="en-US"/>
        </w:rPr>
        <w:t>n el balanç, el compte de pèrdues i guanys, l</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estat de canvis en el patrimoni net, l</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estat de fluxos d</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efectiu</w:t>
      </w:r>
      <w:r w:rsidR="0033521E" w:rsidRPr="006F273C">
        <w:rPr>
          <w:rFonts w:ascii="Arial" w:eastAsia="Calibri" w:hAnsi="Arial" w:cs="Arial"/>
          <w:bCs/>
          <w:color w:val="auto"/>
          <w:szCs w:val="24"/>
          <w:lang w:val="ca-ES" w:eastAsia="en-US"/>
        </w:rPr>
        <w:t xml:space="preserve">, </w:t>
      </w:r>
      <w:r w:rsidRPr="006F273C">
        <w:rPr>
          <w:rFonts w:ascii="Arial" w:eastAsia="Calibri" w:hAnsi="Arial" w:cs="Arial"/>
          <w:bCs/>
          <w:color w:val="auto"/>
          <w:szCs w:val="24"/>
          <w:lang w:val="ca-ES" w:eastAsia="en-US"/>
        </w:rPr>
        <w:t>la memòria, l</w:t>
      </w:r>
      <w:r w:rsidR="000F38B4" w:rsidRPr="006F273C">
        <w:rPr>
          <w:rFonts w:ascii="Arial" w:eastAsia="Calibri" w:hAnsi="Arial" w:cs="Arial"/>
          <w:bCs/>
          <w:color w:val="auto"/>
          <w:szCs w:val="24"/>
          <w:lang w:val="ca-ES" w:eastAsia="en-US"/>
        </w:rPr>
        <w:t>’</w:t>
      </w:r>
      <w:r w:rsidR="0033521E" w:rsidRPr="006F273C">
        <w:rPr>
          <w:rFonts w:ascii="Arial" w:eastAsia="Calibri" w:hAnsi="Arial" w:cs="Arial"/>
          <w:bCs/>
          <w:color w:val="auto"/>
          <w:szCs w:val="24"/>
          <w:lang w:val="ca-ES" w:eastAsia="en-US"/>
        </w:rPr>
        <w:t>i</w:t>
      </w:r>
      <w:r w:rsidRPr="006F273C">
        <w:rPr>
          <w:rFonts w:ascii="Arial" w:eastAsia="Calibri" w:hAnsi="Arial" w:cs="Arial"/>
          <w:bCs/>
          <w:color w:val="auto"/>
          <w:szCs w:val="24"/>
          <w:lang w:val="ca-ES" w:eastAsia="en-US"/>
        </w:rPr>
        <w:t xml:space="preserve">nforme de </w:t>
      </w:r>
      <w:r w:rsidR="0033521E" w:rsidRPr="006F273C">
        <w:rPr>
          <w:rFonts w:ascii="Arial" w:eastAsia="Calibri" w:hAnsi="Arial" w:cs="Arial"/>
          <w:bCs/>
          <w:color w:val="auto"/>
          <w:szCs w:val="24"/>
          <w:lang w:val="ca-ES" w:eastAsia="en-US"/>
        </w:rPr>
        <w:t>gestió</w:t>
      </w:r>
      <w:r w:rsidRPr="006F273C">
        <w:rPr>
          <w:rFonts w:ascii="Arial" w:eastAsia="Calibri" w:hAnsi="Arial" w:cs="Arial"/>
          <w:bCs/>
          <w:color w:val="auto"/>
          <w:szCs w:val="24"/>
          <w:lang w:val="ca-ES" w:eastAsia="en-US"/>
        </w:rPr>
        <w:t xml:space="preserve">, si </w:t>
      </w:r>
      <w:r w:rsidRPr="006F273C">
        <w:rPr>
          <w:rFonts w:ascii="Arial" w:eastAsia="Calibri" w:hAnsi="Arial" w:cs="Arial"/>
          <w:bCs/>
          <w:color w:val="auto"/>
          <w:szCs w:val="24"/>
          <w:lang w:val="ca-ES" w:eastAsia="en-US"/>
        </w:rPr>
        <w:lastRenderedPageBreak/>
        <w:t>escau, i la proposta d</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 xml:space="preserve">aplicació del resultat. </w:t>
      </w:r>
      <w:r w:rsidR="0033521E" w:rsidRPr="006F273C">
        <w:rPr>
          <w:rFonts w:ascii="Arial" w:eastAsia="Calibri" w:hAnsi="Arial" w:cs="Arial"/>
          <w:bCs/>
          <w:color w:val="auto"/>
          <w:szCs w:val="24"/>
          <w:lang w:val="ca-ES" w:eastAsia="en-US"/>
        </w:rPr>
        <w:t xml:space="preserve">No obstant això, l’estat de canvis en el patrimoni net i l’estat de fluxos d’efectiu poden no ser obligatoris quan la </w:t>
      </w:r>
      <w:r w:rsidR="00932EE3">
        <w:rPr>
          <w:rFonts w:ascii="Arial" w:eastAsia="Calibri" w:hAnsi="Arial" w:cs="Arial"/>
          <w:bCs/>
          <w:color w:val="auto"/>
          <w:szCs w:val="24"/>
          <w:lang w:val="ca-ES" w:eastAsia="en-US"/>
        </w:rPr>
        <w:t>societat</w:t>
      </w:r>
      <w:r w:rsidR="0033521E" w:rsidRPr="006F273C">
        <w:rPr>
          <w:rFonts w:ascii="Arial" w:eastAsia="Calibri" w:hAnsi="Arial" w:cs="Arial"/>
          <w:bCs/>
          <w:color w:val="auto"/>
          <w:szCs w:val="24"/>
          <w:lang w:val="ca-ES" w:eastAsia="en-US"/>
        </w:rPr>
        <w:t xml:space="preserve"> pugui formular balanç abreujat, de conformitat amb la LSC. </w:t>
      </w:r>
      <w:r w:rsidRPr="006F273C">
        <w:rPr>
          <w:rFonts w:ascii="Arial" w:eastAsia="Calibri" w:hAnsi="Arial" w:cs="Arial"/>
          <w:bCs/>
          <w:color w:val="auto"/>
          <w:szCs w:val="24"/>
          <w:lang w:val="ca-ES" w:eastAsia="en-US"/>
        </w:rPr>
        <w:t xml:space="preserve">Els </w:t>
      </w:r>
      <w:r w:rsidR="0033521E" w:rsidRPr="006F273C">
        <w:rPr>
          <w:rFonts w:ascii="Arial" w:eastAsia="Calibri" w:hAnsi="Arial" w:cs="Arial"/>
          <w:bCs/>
          <w:color w:val="auto"/>
          <w:szCs w:val="24"/>
          <w:lang w:val="ca-ES" w:eastAsia="en-US"/>
        </w:rPr>
        <w:t>comptes a</w:t>
      </w:r>
      <w:r w:rsidRPr="006F273C">
        <w:rPr>
          <w:rFonts w:ascii="Arial" w:eastAsia="Calibri" w:hAnsi="Arial" w:cs="Arial"/>
          <w:bCs/>
          <w:color w:val="auto"/>
          <w:szCs w:val="24"/>
          <w:lang w:val="ca-ES" w:eastAsia="en-US"/>
        </w:rPr>
        <w:t xml:space="preserve">nuals han de formular-se segons les disposicions del Pla </w:t>
      </w:r>
      <w:r w:rsidR="0033521E" w:rsidRPr="006F273C">
        <w:rPr>
          <w:rFonts w:ascii="Arial" w:eastAsia="Calibri" w:hAnsi="Arial" w:cs="Arial"/>
          <w:bCs/>
          <w:color w:val="auto"/>
          <w:szCs w:val="24"/>
          <w:lang w:val="ca-ES" w:eastAsia="en-US"/>
        </w:rPr>
        <w:t>g</w:t>
      </w:r>
      <w:r w:rsidRPr="006F273C">
        <w:rPr>
          <w:rFonts w:ascii="Arial" w:eastAsia="Calibri" w:hAnsi="Arial" w:cs="Arial"/>
          <w:bCs/>
          <w:color w:val="auto"/>
          <w:szCs w:val="24"/>
          <w:lang w:val="ca-ES" w:eastAsia="en-US"/>
        </w:rPr>
        <w:t xml:space="preserve">eneral de </w:t>
      </w:r>
      <w:r w:rsidR="0033521E" w:rsidRPr="006F273C">
        <w:rPr>
          <w:rFonts w:ascii="Arial" w:eastAsia="Calibri" w:hAnsi="Arial" w:cs="Arial"/>
          <w:bCs/>
          <w:color w:val="auto"/>
          <w:szCs w:val="24"/>
          <w:lang w:val="ca-ES" w:eastAsia="en-US"/>
        </w:rPr>
        <w:t xml:space="preserve">comptabilitat </w:t>
      </w:r>
      <w:r w:rsidRPr="006F273C">
        <w:rPr>
          <w:rFonts w:ascii="Arial" w:eastAsia="Calibri" w:hAnsi="Arial" w:cs="Arial"/>
          <w:bCs/>
          <w:color w:val="auto"/>
          <w:szCs w:val="24"/>
          <w:lang w:val="ca-ES" w:eastAsia="en-US"/>
        </w:rPr>
        <w:t xml:space="preserve">vigent que sigui aplicable a la </w:t>
      </w:r>
      <w:r w:rsidR="00932EE3">
        <w:rPr>
          <w:rFonts w:ascii="Arial" w:eastAsia="Calibri" w:hAnsi="Arial" w:cs="Arial"/>
          <w:bCs/>
          <w:color w:val="auto"/>
          <w:szCs w:val="24"/>
          <w:lang w:val="ca-ES" w:eastAsia="en-US"/>
        </w:rPr>
        <w:t>societat</w:t>
      </w:r>
      <w:r w:rsidRPr="006F273C">
        <w:rPr>
          <w:rFonts w:ascii="Arial" w:eastAsia="Calibri" w:hAnsi="Arial" w:cs="Arial"/>
          <w:bCs/>
          <w:color w:val="auto"/>
          <w:szCs w:val="24"/>
          <w:lang w:val="ca-ES" w:eastAsia="en-US"/>
        </w:rPr>
        <w:t xml:space="preserve"> en aquest exercici</w:t>
      </w:r>
      <w:r w:rsidR="0033521E" w:rsidRPr="006F273C">
        <w:rPr>
          <w:rFonts w:ascii="Arial" w:eastAsia="Calibri" w:hAnsi="Arial" w:cs="Arial"/>
          <w:bCs/>
          <w:color w:val="auto"/>
          <w:szCs w:val="24"/>
          <w:lang w:val="ca-ES" w:eastAsia="en-US"/>
        </w:rPr>
        <w:t>; han de</w:t>
      </w:r>
      <w:r w:rsidRPr="006F273C">
        <w:rPr>
          <w:rFonts w:ascii="Arial" w:eastAsia="Calibri" w:hAnsi="Arial" w:cs="Arial"/>
          <w:bCs/>
          <w:color w:val="auto"/>
          <w:szCs w:val="24"/>
          <w:lang w:val="ca-ES" w:eastAsia="en-US"/>
        </w:rPr>
        <w:t xml:space="preserve"> mostra</w:t>
      </w:r>
      <w:r w:rsidR="0033521E" w:rsidRPr="006F273C">
        <w:rPr>
          <w:rFonts w:ascii="Arial" w:eastAsia="Calibri" w:hAnsi="Arial" w:cs="Arial"/>
          <w:bCs/>
          <w:color w:val="auto"/>
          <w:szCs w:val="24"/>
          <w:lang w:val="ca-ES" w:eastAsia="en-US"/>
        </w:rPr>
        <w:t>r</w:t>
      </w:r>
      <w:r w:rsidRPr="006F273C">
        <w:rPr>
          <w:rFonts w:ascii="Arial" w:eastAsia="Calibri" w:hAnsi="Arial" w:cs="Arial"/>
          <w:bCs/>
          <w:color w:val="auto"/>
          <w:szCs w:val="24"/>
          <w:lang w:val="ca-ES" w:eastAsia="en-US"/>
        </w:rPr>
        <w:t xml:space="preserve"> la imatge fidel del patrimoni, la situació financera i els resultats de la </w:t>
      </w:r>
      <w:r w:rsidR="00932EE3">
        <w:rPr>
          <w:rFonts w:ascii="Arial" w:eastAsia="Calibri" w:hAnsi="Arial" w:cs="Arial"/>
          <w:bCs/>
          <w:color w:val="auto"/>
          <w:szCs w:val="24"/>
          <w:lang w:val="ca-ES" w:eastAsia="en-US"/>
        </w:rPr>
        <w:t>societat</w:t>
      </w:r>
      <w:r w:rsidRPr="006F273C">
        <w:rPr>
          <w:rFonts w:ascii="Arial" w:eastAsia="Calibri" w:hAnsi="Arial" w:cs="Arial"/>
          <w:bCs/>
          <w:color w:val="auto"/>
          <w:szCs w:val="24"/>
          <w:lang w:val="ca-ES" w:eastAsia="en-US"/>
        </w:rPr>
        <w:t>, i han d</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estar signats per tots els membres de l</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òrgan d</w:t>
      </w:r>
      <w:r w:rsidR="000F38B4" w:rsidRPr="006F273C">
        <w:rPr>
          <w:rFonts w:ascii="Arial" w:eastAsia="Calibri" w:hAnsi="Arial" w:cs="Arial"/>
          <w:bCs/>
          <w:color w:val="auto"/>
          <w:szCs w:val="24"/>
          <w:lang w:val="ca-ES" w:eastAsia="en-US"/>
        </w:rPr>
        <w:t>’</w:t>
      </w:r>
      <w:r w:rsidRPr="006F273C">
        <w:rPr>
          <w:rFonts w:ascii="Arial" w:eastAsia="Calibri" w:hAnsi="Arial" w:cs="Arial"/>
          <w:bCs/>
          <w:color w:val="auto"/>
          <w:szCs w:val="24"/>
          <w:lang w:val="ca-ES" w:eastAsia="en-US"/>
        </w:rPr>
        <w:t xml:space="preserve">administració de la </w:t>
      </w:r>
      <w:r w:rsidR="00932EE3">
        <w:rPr>
          <w:rFonts w:ascii="Arial" w:eastAsia="Calibri" w:hAnsi="Arial" w:cs="Arial"/>
          <w:bCs/>
          <w:color w:val="auto"/>
          <w:szCs w:val="24"/>
          <w:lang w:val="ca-ES" w:eastAsia="en-US"/>
        </w:rPr>
        <w:t>societat</w:t>
      </w:r>
      <w:r w:rsidRPr="006F273C">
        <w:rPr>
          <w:rFonts w:ascii="Arial" w:eastAsia="Calibri" w:hAnsi="Arial" w:cs="Arial"/>
          <w:bCs/>
          <w:color w:val="auto"/>
          <w:szCs w:val="24"/>
          <w:lang w:val="ca-ES" w:eastAsia="en-US"/>
        </w:rPr>
        <w:t>.</w:t>
      </w:r>
    </w:p>
    <w:p w14:paraId="238AF7A4" w14:textId="77777777" w:rsidR="00031251" w:rsidRPr="006F273C" w:rsidRDefault="00031251" w:rsidP="000F38B4">
      <w:pPr>
        <w:spacing w:line="360" w:lineRule="auto"/>
        <w:jc w:val="both"/>
        <w:rPr>
          <w:rFonts w:ascii="Arial" w:hAnsi="Arial" w:cs="Arial"/>
          <w:szCs w:val="24"/>
          <w:lang w:val="ca-ES"/>
        </w:rPr>
      </w:pPr>
    </w:p>
    <w:p w14:paraId="254B1FF4" w14:textId="050F0067" w:rsidR="00280CA0" w:rsidRPr="006F273C" w:rsidRDefault="00571C56" w:rsidP="000F38B4">
      <w:pPr>
        <w:spacing w:line="360" w:lineRule="auto"/>
        <w:jc w:val="both"/>
        <w:rPr>
          <w:rFonts w:ascii="Arial" w:hAnsi="Arial" w:cs="Arial"/>
          <w:szCs w:val="24"/>
          <w:lang w:val="ca-ES"/>
        </w:rPr>
      </w:pPr>
      <w:r w:rsidRPr="006F273C">
        <w:rPr>
          <w:rFonts w:ascii="Arial" w:hAnsi="Arial" w:cs="Arial"/>
          <w:szCs w:val="24"/>
          <w:lang w:val="ca-ES"/>
        </w:rPr>
        <w:t xml:space="preserve">Els comptes anuals </w:t>
      </w:r>
      <w:r w:rsidR="0033521E" w:rsidRPr="006F273C">
        <w:rPr>
          <w:rFonts w:ascii="Arial" w:hAnsi="Arial" w:cs="Arial"/>
          <w:szCs w:val="24"/>
          <w:lang w:val="ca-ES"/>
        </w:rPr>
        <w:t xml:space="preserve">han de ser </w:t>
      </w:r>
      <w:r w:rsidRPr="006F273C">
        <w:rPr>
          <w:rFonts w:ascii="Arial" w:hAnsi="Arial" w:cs="Arial"/>
          <w:szCs w:val="24"/>
          <w:lang w:val="ca-ES"/>
        </w:rPr>
        <w:t xml:space="preserve">aprovats per la </w:t>
      </w:r>
      <w:r w:rsidR="00932EE3">
        <w:rPr>
          <w:rFonts w:ascii="Arial" w:hAnsi="Arial" w:cs="Arial"/>
          <w:szCs w:val="24"/>
          <w:lang w:val="ca-ES"/>
        </w:rPr>
        <w:t>Junta General</w:t>
      </w:r>
      <w:r w:rsidRPr="006F273C">
        <w:rPr>
          <w:rFonts w:ascii="Arial" w:hAnsi="Arial" w:cs="Arial"/>
          <w:szCs w:val="24"/>
          <w:lang w:val="ca-ES"/>
        </w:rPr>
        <w:t>.</w:t>
      </w:r>
    </w:p>
    <w:p w14:paraId="4E159128" w14:textId="77777777" w:rsidR="00280CA0" w:rsidRPr="006F273C" w:rsidRDefault="00280CA0" w:rsidP="000F38B4">
      <w:pPr>
        <w:spacing w:line="360" w:lineRule="auto"/>
        <w:jc w:val="both"/>
        <w:rPr>
          <w:rFonts w:ascii="Arial" w:hAnsi="Arial" w:cs="Arial"/>
          <w:szCs w:val="24"/>
          <w:lang w:val="ca-ES"/>
        </w:rPr>
      </w:pPr>
    </w:p>
    <w:p w14:paraId="2C6E8A3E" w14:textId="66F10D79" w:rsidR="00280CA0" w:rsidRPr="006F273C" w:rsidRDefault="00571C56" w:rsidP="000F38B4">
      <w:pPr>
        <w:pStyle w:val="Textoindependiente"/>
        <w:spacing w:line="360" w:lineRule="auto"/>
        <w:rPr>
          <w:rFonts w:ascii="Arial" w:hAnsi="Arial" w:cs="Arial"/>
          <w:szCs w:val="24"/>
          <w:lang w:val="ca-ES"/>
        </w:rPr>
      </w:pPr>
      <w:r w:rsidRPr="006F273C">
        <w:rPr>
          <w:rFonts w:ascii="Arial" w:hAnsi="Arial" w:cs="Arial"/>
          <w:szCs w:val="24"/>
          <w:lang w:val="ca-ES"/>
        </w:rPr>
        <w:t>A partir de la convocatòria d</w:t>
      </w:r>
      <w:r w:rsidR="000F38B4" w:rsidRPr="006F273C">
        <w:rPr>
          <w:rFonts w:ascii="Arial" w:hAnsi="Arial" w:cs="Arial"/>
          <w:szCs w:val="24"/>
          <w:lang w:val="ca-ES"/>
        </w:rPr>
        <w:t>’</w:t>
      </w:r>
      <w:r w:rsidRPr="006F273C">
        <w:rPr>
          <w:rFonts w:ascii="Arial" w:hAnsi="Arial" w:cs="Arial"/>
          <w:szCs w:val="24"/>
          <w:lang w:val="ca-ES"/>
        </w:rPr>
        <w:t xml:space="preserve">aquesta </w:t>
      </w:r>
      <w:r w:rsidR="00932EE3">
        <w:rPr>
          <w:rFonts w:ascii="Arial" w:hAnsi="Arial" w:cs="Arial"/>
          <w:szCs w:val="24"/>
          <w:lang w:val="ca-ES"/>
        </w:rPr>
        <w:t>Junta General</w:t>
      </w:r>
      <w:r w:rsidRPr="006F273C">
        <w:rPr>
          <w:rFonts w:ascii="Arial" w:hAnsi="Arial" w:cs="Arial"/>
          <w:szCs w:val="24"/>
          <w:lang w:val="ca-ES"/>
        </w:rPr>
        <w:t>, qualsevol accionista po</w:t>
      </w:r>
      <w:r w:rsidR="0033521E" w:rsidRPr="006F273C">
        <w:rPr>
          <w:rFonts w:ascii="Arial" w:hAnsi="Arial" w:cs="Arial"/>
          <w:szCs w:val="24"/>
          <w:lang w:val="ca-ES"/>
        </w:rPr>
        <w:t>t</w:t>
      </w:r>
      <w:r w:rsidRPr="006F273C">
        <w:rPr>
          <w:rFonts w:ascii="Arial" w:hAnsi="Arial" w:cs="Arial"/>
          <w:szCs w:val="24"/>
          <w:lang w:val="ca-ES"/>
        </w:rPr>
        <w:t xml:space="preserve"> examinar i obtenir de la </w:t>
      </w:r>
      <w:r w:rsidR="00932EE3">
        <w:rPr>
          <w:rFonts w:ascii="Arial" w:hAnsi="Arial" w:cs="Arial"/>
          <w:szCs w:val="24"/>
          <w:lang w:val="ca-ES"/>
        </w:rPr>
        <w:t>societat</w:t>
      </w:r>
      <w:r w:rsidR="007135D2">
        <w:rPr>
          <w:rFonts w:ascii="Arial" w:hAnsi="Arial" w:cs="Arial"/>
          <w:szCs w:val="24"/>
          <w:lang w:val="ca-ES"/>
        </w:rPr>
        <w:t>,</w:t>
      </w:r>
      <w:r w:rsidRPr="006F273C">
        <w:rPr>
          <w:rFonts w:ascii="Arial" w:hAnsi="Arial" w:cs="Arial"/>
          <w:szCs w:val="24"/>
          <w:lang w:val="ca-ES"/>
        </w:rPr>
        <w:t xml:space="preserve"> de forma immediata i gratuïta, els documents que hagin de ser sotmesos a l</w:t>
      </w:r>
      <w:r w:rsidR="000F38B4" w:rsidRPr="006F273C">
        <w:rPr>
          <w:rFonts w:ascii="Arial" w:hAnsi="Arial" w:cs="Arial"/>
          <w:szCs w:val="24"/>
          <w:lang w:val="ca-ES"/>
        </w:rPr>
        <w:t>’</w:t>
      </w:r>
      <w:r w:rsidRPr="006F273C">
        <w:rPr>
          <w:rFonts w:ascii="Arial" w:hAnsi="Arial" w:cs="Arial"/>
          <w:szCs w:val="24"/>
          <w:lang w:val="ca-ES"/>
        </w:rPr>
        <w:t>aprovació d</w:t>
      </w:r>
      <w:r w:rsidR="000F38B4" w:rsidRPr="006F273C">
        <w:rPr>
          <w:rFonts w:ascii="Arial" w:hAnsi="Arial" w:cs="Arial"/>
          <w:szCs w:val="24"/>
          <w:lang w:val="ca-ES"/>
        </w:rPr>
        <w:t>’</w:t>
      </w:r>
      <w:r w:rsidRPr="006F273C">
        <w:rPr>
          <w:rFonts w:ascii="Arial" w:hAnsi="Arial" w:cs="Arial"/>
          <w:szCs w:val="24"/>
          <w:lang w:val="ca-ES"/>
        </w:rPr>
        <w:t>aque</w:t>
      </w:r>
      <w:r w:rsidR="0033521E" w:rsidRPr="006F273C">
        <w:rPr>
          <w:rFonts w:ascii="Arial" w:hAnsi="Arial" w:cs="Arial"/>
          <w:szCs w:val="24"/>
          <w:lang w:val="ca-ES"/>
        </w:rPr>
        <w:t>ll</w:t>
      </w:r>
      <w:r w:rsidRPr="006F273C">
        <w:rPr>
          <w:rFonts w:ascii="Arial" w:hAnsi="Arial" w:cs="Arial"/>
          <w:szCs w:val="24"/>
          <w:lang w:val="ca-ES"/>
        </w:rPr>
        <w:t>a, així com l</w:t>
      </w:r>
      <w:r w:rsidR="000F38B4" w:rsidRPr="006F273C">
        <w:rPr>
          <w:rFonts w:ascii="Arial" w:hAnsi="Arial" w:cs="Arial"/>
          <w:szCs w:val="24"/>
          <w:lang w:val="ca-ES"/>
        </w:rPr>
        <w:t>’</w:t>
      </w:r>
      <w:r w:rsidRPr="006F273C">
        <w:rPr>
          <w:rFonts w:ascii="Arial" w:hAnsi="Arial" w:cs="Arial"/>
          <w:szCs w:val="24"/>
          <w:lang w:val="ca-ES"/>
        </w:rPr>
        <w:t xml:space="preserve">informe dels auditors de comptes, en cas </w:t>
      </w:r>
      <w:r w:rsidR="0033521E" w:rsidRPr="006F273C">
        <w:rPr>
          <w:rFonts w:ascii="Arial" w:hAnsi="Arial" w:cs="Arial"/>
          <w:szCs w:val="24"/>
          <w:lang w:val="ca-ES"/>
        </w:rPr>
        <w:t>que n’hi hagi</w:t>
      </w:r>
      <w:r w:rsidRPr="006F273C">
        <w:rPr>
          <w:rFonts w:ascii="Arial" w:hAnsi="Arial" w:cs="Arial"/>
          <w:szCs w:val="24"/>
          <w:lang w:val="ca-ES"/>
        </w:rPr>
        <w:t xml:space="preserve">. La convocatòria </w:t>
      </w:r>
      <w:r w:rsidR="0033521E" w:rsidRPr="006F273C">
        <w:rPr>
          <w:rFonts w:ascii="Arial" w:hAnsi="Arial" w:cs="Arial"/>
          <w:szCs w:val="24"/>
          <w:lang w:val="ca-ES"/>
        </w:rPr>
        <w:t xml:space="preserve">ha de </w:t>
      </w:r>
      <w:r w:rsidRPr="006F273C">
        <w:rPr>
          <w:rFonts w:ascii="Arial" w:hAnsi="Arial" w:cs="Arial"/>
          <w:szCs w:val="24"/>
          <w:lang w:val="ca-ES"/>
        </w:rPr>
        <w:t>mencionar expressament aquest dret.</w:t>
      </w:r>
    </w:p>
    <w:p w14:paraId="27BA36C7" w14:textId="77777777" w:rsidR="00280CA0" w:rsidRPr="006F273C" w:rsidRDefault="00280CA0" w:rsidP="000F38B4">
      <w:pPr>
        <w:pStyle w:val="Textoindependiente"/>
        <w:spacing w:line="360" w:lineRule="auto"/>
        <w:ind w:right="118"/>
        <w:rPr>
          <w:rFonts w:ascii="Arial" w:hAnsi="Arial" w:cs="Arial"/>
          <w:szCs w:val="24"/>
          <w:lang w:val="ca-ES"/>
        </w:rPr>
      </w:pPr>
    </w:p>
    <w:p w14:paraId="2DD44A5C" w14:textId="23128F3E" w:rsidR="00280CA0" w:rsidRPr="006F273C" w:rsidRDefault="00571C56" w:rsidP="000F38B4">
      <w:pPr>
        <w:pStyle w:val="Textoindependiente"/>
        <w:spacing w:line="360" w:lineRule="auto"/>
        <w:ind w:right="118"/>
        <w:rPr>
          <w:rFonts w:ascii="Arial" w:hAnsi="Arial" w:cs="Arial"/>
          <w:szCs w:val="24"/>
          <w:lang w:val="ca-ES"/>
        </w:rPr>
      </w:pPr>
      <w:r w:rsidRPr="006F273C">
        <w:rPr>
          <w:rFonts w:ascii="Arial" w:hAnsi="Arial" w:cs="Arial"/>
          <w:szCs w:val="24"/>
          <w:lang w:val="ca-ES"/>
        </w:rPr>
        <w:t xml:space="preserve">La </w:t>
      </w:r>
      <w:r w:rsidR="00932EE3">
        <w:rPr>
          <w:rFonts w:ascii="Arial" w:hAnsi="Arial" w:cs="Arial"/>
          <w:szCs w:val="24"/>
          <w:lang w:val="ca-ES"/>
        </w:rPr>
        <w:t>Junta General</w:t>
      </w:r>
      <w:r w:rsidRPr="006F273C">
        <w:rPr>
          <w:rFonts w:ascii="Arial" w:hAnsi="Arial" w:cs="Arial"/>
          <w:szCs w:val="24"/>
          <w:lang w:val="ca-ES"/>
        </w:rPr>
        <w:t xml:space="preserve"> </w:t>
      </w:r>
      <w:r w:rsidR="0033521E" w:rsidRPr="006F273C">
        <w:rPr>
          <w:rFonts w:ascii="Arial" w:hAnsi="Arial" w:cs="Arial"/>
          <w:szCs w:val="24"/>
          <w:lang w:val="ca-ES"/>
        </w:rPr>
        <w:t xml:space="preserve">ha de decidir </w:t>
      </w:r>
      <w:r w:rsidRPr="006F273C">
        <w:rPr>
          <w:rFonts w:ascii="Arial" w:hAnsi="Arial" w:cs="Arial"/>
          <w:szCs w:val="24"/>
          <w:lang w:val="ca-ES"/>
        </w:rPr>
        <w:t>igualment sobre l</w:t>
      </w:r>
      <w:r w:rsidR="000F38B4" w:rsidRPr="006F273C">
        <w:rPr>
          <w:rFonts w:ascii="Arial" w:hAnsi="Arial" w:cs="Arial"/>
          <w:szCs w:val="24"/>
          <w:lang w:val="ca-ES"/>
        </w:rPr>
        <w:t>’</w:t>
      </w:r>
      <w:r w:rsidRPr="006F273C">
        <w:rPr>
          <w:rFonts w:ascii="Arial" w:hAnsi="Arial" w:cs="Arial"/>
          <w:szCs w:val="24"/>
          <w:lang w:val="ca-ES"/>
        </w:rPr>
        <w:t>aplicació del resultat de l</w:t>
      </w:r>
      <w:r w:rsidR="000F38B4" w:rsidRPr="006F273C">
        <w:rPr>
          <w:rFonts w:ascii="Arial" w:hAnsi="Arial" w:cs="Arial"/>
          <w:szCs w:val="24"/>
          <w:lang w:val="ca-ES"/>
        </w:rPr>
        <w:t>’</w:t>
      </w:r>
      <w:r w:rsidRPr="006F273C">
        <w:rPr>
          <w:rFonts w:ascii="Arial" w:hAnsi="Arial" w:cs="Arial"/>
          <w:szCs w:val="24"/>
          <w:lang w:val="ca-ES"/>
        </w:rPr>
        <w:t>exercici, d</w:t>
      </w:r>
      <w:r w:rsidR="000F38B4" w:rsidRPr="006F273C">
        <w:rPr>
          <w:rFonts w:ascii="Arial" w:hAnsi="Arial" w:cs="Arial"/>
          <w:szCs w:val="24"/>
          <w:lang w:val="ca-ES"/>
        </w:rPr>
        <w:t>’</w:t>
      </w:r>
      <w:r w:rsidRPr="006F273C">
        <w:rPr>
          <w:rFonts w:ascii="Arial" w:hAnsi="Arial" w:cs="Arial"/>
          <w:szCs w:val="24"/>
          <w:lang w:val="ca-ES"/>
        </w:rPr>
        <w:t>acord amb el balanç aprovat.</w:t>
      </w:r>
    </w:p>
    <w:p w14:paraId="716DA77C" w14:textId="77777777" w:rsidR="00BB0CF4" w:rsidRPr="006F273C" w:rsidRDefault="00BB0CF4" w:rsidP="000F38B4">
      <w:pPr>
        <w:pStyle w:val="Textoindependiente"/>
        <w:spacing w:line="360" w:lineRule="auto"/>
        <w:ind w:right="118"/>
        <w:rPr>
          <w:rFonts w:ascii="Arial" w:hAnsi="Arial" w:cs="Arial"/>
          <w:szCs w:val="24"/>
          <w:lang w:val="ca-ES"/>
        </w:rPr>
      </w:pPr>
    </w:p>
    <w:p w14:paraId="7DBBC1A8" w14:textId="47E389E5" w:rsidR="00BB0CF4" w:rsidRPr="006F273C" w:rsidRDefault="00336C7B" w:rsidP="000F38B4">
      <w:pPr>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27. Distribució de dividends</w:t>
      </w:r>
    </w:p>
    <w:p w14:paraId="270154BA" w14:textId="77777777" w:rsidR="00BB0CF4" w:rsidRPr="006F273C" w:rsidRDefault="00BB0CF4" w:rsidP="000F38B4">
      <w:pPr>
        <w:spacing w:line="360" w:lineRule="auto"/>
        <w:jc w:val="both"/>
        <w:rPr>
          <w:rFonts w:ascii="Arial" w:eastAsia="Calibri" w:hAnsi="Arial" w:cs="Arial"/>
          <w:color w:val="auto"/>
          <w:szCs w:val="24"/>
          <w:lang w:val="ca-ES" w:eastAsia="en-US"/>
        </w:rPr>
      </w:pPr>
    </w:p>
    <w:p w14:paraId="791C1F6F" w14:textId="1A0DF7F8" w:rsidR="00BB0CF4"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Els dividends s</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han de distribuir entre els accionistes en proporció a la seva participació en el capital social de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w:t>
      </w:r>
    </w:p>
    <w:p w14:paraId="44356BA3" w14:textId="77777777" w:rsidR="00787361" w:rsidRPr="006F273C" w:rsidRDefault="00787361" w:rsidP="000F38B4">
      <w:pPr>
        <w:pStyle w:val="Textoindependiente"/>
        <w:spacing w:line="360" w:lineRule="auto"/>
        <w:ind w:right="118"/>
        <w:rPr>
          <w:rFonts w:ascii="Arial" w:hAnsi="Arial" w:cs="Arial"/>
          <w:szCs w:val="24"/>
          <w:lang w:val="ca-ES"/>
        </w:rPr>
      </w:pPr>
    </w:p>
    <w:p w14:paraId="1A947AF6" w14:textId="45928E3D" w:rsidR="00DB291B" w:rsidRPr="006F273C" w:rsidRDefault="00DB291B" w:rsidP="000F38B4">
      <w:pPr>
        <w:spacing w:line="360" w:lineRule="auto"/>
        <w:jc w:val="center"/>
        <w:rPr>
          <w:rFonts w:ascii="Arial" w:eastAsia="Calibri" w:hAnsi="Arial" w:cs="Arial"/>
          <w:b/>
          <w:color w:val="auto"/>
          <w:szCs w:val="24"/>
          <w:lang w:val="ca-ES" w:eastAsia="en-US"/>
        </w:rPr>
      </w:pPr>
      <w:r w:rsidRPr="006F273C">
        <w:rPr>
          <w:rFonts w:ascii="Arial" w:eastAsia="Calibri" w:hAnsi="Arial" w:cs="Arial"/>
          <w:b/>
          <w:color w:val="auto"/>
          <w:szCs w:val="24"/>
          <w:lang w:val="ca-ES" w:eastAsia="en-US"/>
        </w:rPr>
        <w:t>Títol V</w:t>
      </w:r>
    </w:p>
    <w:p w14:paraId="506F193E" w14:textId="7B21301C" w:rsidR="00280CA0" w:rsidRPr="006F273C" w:rsidRDefault="00DB291B" w:rsidP="000F38B4">
      <w:pPr>
        <w:spacing w:line="360" w:lineRule="auto"/>
        <w:jc w:val="center"/>
        <w:rPr>
          <w:rFonts w:ascii="Arial" w:eastAsia="Calibri" w:hAnsi="Arial" w:cs="Arial"/>
          <w:b/>
          <w:color w:val="auto"/>
          <w:szCs w:val="24"/>
          <w:lang w:val="ca-ES" w:eastAsia="en-US"/>
        </w:rPr>
      </w:pPr>
      <w:r w:rsidRPr="006F273C">
        <w:rPr>
          <w:rFonts w:ascii="Arial" w:eastAsia="Calibri" w:hAnsi="Arial" w:cs="Arial"/>
          <w:b/>
          <w:color w:val="auto"/>
          <w:szCs w:val="24"/>
          <w:lang w:val="ca-ES" w:eastAsia="en-US"/>
        </w:rPr>
        <w:t>Dissolució i liquidació de la societat, separació i exclusió d</w:t>
      </w:r>
      <w:r w:rsidR="000F38B4" w:rsidRPr="006F273C">
        <w:rPr>
          <w:rFonts w:ascii="Arial" w:eastAsia="Calibri" w:hAnsi="Arial" w:cs="Arial"/>
          <w:b/>
          <w:color w:val="auto"/>
          <w:szCs w:val="24"/>
          <w:lang w:val="ca-ES" w:eastAsia="en-US"/>
        </w:rPr>
        <w:t>’</w:t>
      </w:r>
      <w:r w:rsidRPr="006F273C">
        <w:rPr>
          <w:rFonts w:ascii="Arial" w:eastAsia="Calibri" w:hAnsi="Arial" w:cs="Arial"/>
          <w:b/>
          <w:color w:val="auto"/>
          <w:szCs w:val="24"/>
          <w:lang w:val="ca-ES" w:eastAsia="en-US"/>
        </w:rPr>
        <w:t>accionistes</w:t>
      </w:r>
    </w:p>
    <w:p w14:paraId="51282EDF"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0D9B0891" w14:textId="433F8A2C" w:rsidR="00280CA0" w:rsidRPr="006F273C" w:rsidRDefault="00DB291B" w:rsidP="000F38B4">
      <w:pPr>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2</w:t>
      </w:r>
      <w:r w:rsidR="00BB0CF4" w:rsidRPr="006F273C">
        <w:rPr>
          <w:rFonts w:ascii="Arial" w:eastAsia="Calibri" w:hAnsi="Arial" w:cs="Arial"/>
          <w:b/>
          <w:bCs/>
          <w:color w:val="auto"/>
          <w:szCs w:val="24"/>
          <w:lang w:val="ca-ES" w:eastAsia="en-US"/>
        </w:rPr>
        <w:t>8</w:t>
      </w:r>
      <w:r w:rsidRPr="006F273C">
        <w:rPr>
          <w:rFonts w:ascii="Arial" w:eastAsia="Calibri" w:hAnsi="Arial" w:cs="Arial"/>
          <w:b/>
          <w:bCs/>
          <w:color w:val="auto"/>
          <w:szCs w:val="24"/>
          <w:lang w:val="ca-ES" w:eastAsia="en-US"/>
        </w:rPr>
        <w:t>. Dissolució i liquidació</w:t>
      </w:r>
    </w:p>
    <w:p w14:paraId="0FA45734"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2EB22608" w14:textId="55FFB539"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es dissol pels motius </w:t>
      </w:r>
      <w:r w:rsidR="00643A82">
        <w:rPr>
          <w:rFonts w:ascii="Arial" w:eastAsia="Calibri" w:hAnsi="Arial" w:cs="Arial"/>
          <w:color w:val="auto"/>
          <w:szCs w:val="24"/>
          <w:lang w:val="ca-ES" w:eastAsia="en-US"/>
        </w:rPr>
        <w:t>que estableix</w:t>
      </w:r>
      <w:r w:rsidRPr="006F273C">
        <w:rPr>
          <w:rFonts w:ascii="Arial" w:eastAsia="Calibri" w:hAnsi="Arial" w:cs="Arial"/>
          <w:color w:val="auto"/>
          <w:szCs w:val="24"/>
          <w:lang w:val="ca-ES" w:eastAsia="en-US"/>
        </w:rPr>
        <w:t xml:space="preserve"> la </w:t>
      </w:r>
      <w:r w:rsidR="006D0C82" w:rsidRPr="006F273C">
        <w:rPr>
          <w:rFonts w:ascii="Arial" w:eastAsia="Calibri" w:hAnsi="Arial" w:cs="Arial"/>
          <w:color w:val="auto"/>
          <w:szCs w:val="24"/>
          <w:lang w:val="ca-ES" w:eastAsia="en-US"/>
        </w:rPr>
        <w:t>LSC</w:t>
      </w:r>
      <w:r w:rsidRPr="006F273C">
        <w:rPr>
          <w:rFonts w:ascii="Arial" w:eastAsia="Calibri" w:hAnsi="Arial" w:cs="Arial"/>
          <w:color w:val="auto"/>
          <w:szCs w:val="24"/>
          <w:lang w:val="ca-ES" w:eastAsia="en-US"/>
        </w:rPr>
        <w:t xml:space="preserve"> i altra legislació aplicable.</w:t>
      </w:r>
    </w:p>
    <w:p w14:paraId="0369C6F8"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0C02C534" w14:textId="538BED3A"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lastRenderedPageBreak/>
        <w:t xml:space="preserve">Acordada vàlidament la dissolució de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queda obert el període de liquidació, tret dels </w:t>
      </w:r>
      <w:r w:rsidR="006D0C82" w:rsidRPr="006F273C">
        <w:rPr>
          <w:rFonts w:ascii="Arial" w:eastAsia="Calibri" w:hAnsi="Arial" w:cs="Arial"/>
          <w:color w:val="auto"/>
          <w:szCs w:val="24"/>
          <w:lang w:val="ca-ES" w:eastAsia="en-US"/>
        </w:rPr>
        <w:t>supòsits</w:t>
      </w:r>
      <w:r w:rsidRPr="006F273C">
        <w:rPr>
          <w:rFonts w:ascii="Arial" w:eastAsia="Calibri" w:hAnsi="Arial" w:cs="Arial"/>
          <w:color w:val="auto"/>
          <w:szCs w:val="24"/>
          <w:lang w:val="ca-ES" w:eastAsia="en-US"/>
        </w:rPr>
        <w:t xml:space="preserve">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absorció, fusió, escissió total o qualsevol altre de cessió global de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actiu i el passiu.</w:t>
      </w:r>
    </w:p>
    <w:p w14:paraId="61541CB4"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72DE03CC" w14:textId="76BF5E62"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Amb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obertura del període de liquidació </w:t>
      </w:r>
      <w:r w:rsidR="00DB291B" w:rsidRPr="006F273C">
        <w:rPr>
          <w:rFonts w:ascii="Arial" w:eastAsia="Calibri" w:hAnsi="Arial" w:cs="Arial"/>
          <w:color w:val="auto"/>
          <w:szCs w:val="24"/>
          <w:lang w:val="ca-ES" w:eastAsia="en-US"/>
        </w:rPr>
        <w:t>són destituïts</w:t>
      </w:r>
      <w:r w:rsidRPr="006F273C">
        <w:rPr>
          <w:rFonts w:ascii="Arial" w:eastAsia="Calibri" w:hAnsi="Arial" w:cs="Arial"/>
          <w:color w:val="auto"/>
          <w:szCs w:val="24"/>
          <w:lang w:val="ca-ES" w:eastAsia="en-US"/>
        </w:rPr>
        <w:t xml:space="preserve"> </w:t>
      </w:r>
      <w:r w:rsidR="00DB291B" w:rsidRPr="006F273C">
        <w:rPr>
          <w:rFonts w:ascii="Arial" w:eastAsia="Calibri" w:hAnsi="Arial" w:cs="Arial"/>
          <w:color w:val="auto"/>
          <w:szCs w:val="24"/>
          <w:lang w:val="ca-ES" w:eastAsia="en-US"/>
        </w:rPr>
        <w:t>d</w:t>
      </w:r>
      <w:r w:rsidRPr="006F273C">
        <w:rPr>
          <w:rFonts w:ascii="Arial" w:eastAsia="Calibri" w:hAnsi="Arial" w:cs="Arial"/>
          <w:color w:val="auto"/>
          <w:szCs w:val="24"/>
          <w:lang w:val="ca-ES" w:eastAsia="en-US"/>
        </w:rPr>
        <w:t>el seu càrrec els administradors</w:t>
      </w:r>
      <w:r w:rsidR="00B51F8C">
        <w:rPr>
          <w:rFonts w:ascii="Arial" w:eastAsia="Calibri" w:hAnsi="Arial" w:cs="Arial"/>
          <w:color w:val="auto"/>
          <w:szCs w:val="24"/>
          <w:lang w:val="ca-ES" w:eastAsia="en-US"/>
        </w:rPr>
        <w:t xml:space="preserve"> </w:t>
      </w:r>
      <w:r w:rsidR="001C7B0C">
        <w:rPr>
          <w:rFonts w:ascii="Arial" w:eastAsia="Calibri" w:hAnsi="Arial" w:cs="Arial"/>
          <w:color w:val="auto"/>
          <w:szCs w:val="24"/>
          <w:lang w:val="ca-ES" w:eastAsia="en-US"/>
        </w:rPr>
        <w:t>i</w:t>
      </w:r>
      <w:r w:rsidR="00B51F8C">
        <w:rPr>
          <w:rFonts w:ascii="Arial" w:eastAsia="Calibri" w:hAnsi="Arial" w:cs="Arial"/>
          <w:color w:val="auto"/>
          <w:szCs w:val="24"/>
          <w:lang w:val="ca-ES" w:eastAsia="en-US"/>
        </w:rPr>
        <w:t xml:space="preserve"> administradores</w:t>
      </w:r>
      <w:r w:rsidRPr="006F273C">
        <w:rPr>
          <w:rFonts w:ascii="Arial" w:eastAsia="Calibri" w:hAnsi="Arial" w:cs="Arial"/>
          <w:color w:val="auto"/>
          <w:szCs w:val="24"/>
          <w:lang w:val="ca-ES" w:eastAsia="en-US"/>
        </w:rPr>
        <w:t>, els quals</w:t>
      </w:r>
      <w:r w:rsidR="00DB291B"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 no obstant això</w:t>
      </w:r>
      <w:r w:rsidR="00DB291B"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 qued</w:t>
      </w:r>
      <w:r w:rsidR="00DB291B" w:rsidRPr="006F273C">
        <w:rPr>
          <w:rFonts w:ascii="Arial" w:eastAsia="Calibri" w:hAnsi="Arial" w:cs="Arial"/>
          <w:color w:val="auto"/>
          <w:szCs w:val="24"/>
          <w:lang w:val="ca-ES" w:eastAsia="en-US"/>
        </w:rPr>
        <w:t>e</w:t>
      </w:r>
      <w:r w:rsidRPr="006F273C">
        <w:rPr>
          <w:rFonts w:ascii="Arial" w:eastAsia="Calibri" w:hAnsi="Arial" w:cs="Arial"/>
          <w:color w:val="auto"/>
          <w:szCs w:val="24"/>
          <w:lang w:val="ca-ES" w:eastAsia="en-US"/>
        </w:rPr>
        <w:t>n convertits en liquidadors</w:t>
      </w:r>
      <w:r w:rsidR="00DB291B"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 tret que la </w:t>
      </w:r>
      <w:r w:rsidR="00932EE3">
        <w:rPr>
          <w:rFonts w:ascii="Arial" w:eastAsia="Calibri" w:hAnsi="Arial" w:cs="Arial"/>
          <w:color w:val="auto"/>
          <w:szCs w:val="24"/>
          <w:lang w:val="ca-ES" w:eastAsia="en-US"/>
        </w:rPr>
        <w:t>Junta General</w:t>
      </w:r>
      <w:r w:rsidRPr="006F273C">
        <w:rPr>
          <w:rFonts w:ascii="Arial" w:eastAsia="Calibri" w:hAnsi="Arial" w:cs="Arial"/>
          <w:color w:val="auto"/>
          <w:szCs w:val="24"/>
          <w:lang w:val="ca-ES" w:eastAsia="en-US"/>
        </w:rPr>
        <w:t xml:space="preserve"> que acordi la dissolució en nomeni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altres. També, tret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acord en </w:t>
      </w:r>
      <w:r w:rsidR="00DB291B" w:rsidRPr="006F273C">
        <w:rPr>
          <w:rFonts w:ascii="Arial" w:eastAsia="Calibri" w:hAnsi="Arial" w:cs="Arial"/>
          <w:color w:val="auto"/>
          <w:szCs w:val="24"/>
          <w:lang w:val="ca-ES" w:eastAsia="en-US"/>
        </w:rPr>
        <w:t xml:space="preserve">sentit </w:t>
      </w:r>
      <w:r w:rsidRPr="006F273C">
        <w:rPr>
          <w:rFonts w:ascii="Arial" w:eastAsia="Calibri" w:hAnsi="Arial" w:cs="Arial"/>
          <w:color w:val="auto"/>
          <w:szCs w:val="24"/>
          <w:lang w:val="ca-ES" w:eastAsia="en-US"/>
        </w:rPr>
        <w:t xml:space="preserve">contrari de la </w:t>
      </w:r>
      <w:r w:rsidR="00932EE3">
        <w:rPr>
          <w:rFonts w:ascii="Arial" w:eastAsia="Calibri" w:hAnsi="Arial" w:cs="Arial"/>
          <w:color w:val="auto"/>
          <w:szCs w:val="24"/>
          <w:lang w:val="ca-ES" w:eastAsia="en-US"/>
        </w:rPr>
        <w:t>Junta General</w:t>
      </w:r>
      <w:r w:rsidRPr="006F273C">
        <w:rPr>
          <w:rFonts w:ascii="Arial" w:eastAsia="Calibri" w:hAnsi="Arial" w:cs="Arial"/>
          <w:color w:val="auto"/>
          <w:szCs w:val="24"/>
          <w:lang w:val="ca-ES" w:eastAsia="en-US"/>
        </w:rPr>
        <w:t>, el poder de representació correspon a cada liquidador actuant individualment.</w:t>
      </w:r>
    </w:p>
    <w:p w14:paraId="4A44A437"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465CBC9A" w14:textId="2432D236"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En cas de defunció o cessament del liquidador únic, de tots els solidaris,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algun dels mancomunats o de la majoria dels que actuïn col·legiadament, qualsevol </w:t>
      </w:r>
      <w:r w:rsidR="00FE2D7E" w:rsidRPr="006F273C">
        <w:rPr>
          <w:rFonts w:ascii="Arial" w:eastAsia="Calibri" w:hAnsi="Arial" w:cs="Arial"/>
          <w:color w:val="auto"/>
          <w:szCs w:val="24"/>
          <w:lang w:val="ca-ES" w:eastAsia="en-US"/>
        </w:rPr>
        <w:t xml:space="preserve">accionista </w:t>
      </w:r>
      <w:r w:rsidRPr="006F273C">
        <w:rPr>
          <w:rFonts w:ascii="Arial" w:eastAsia="Calibri" w:hAnsi="Arial" w:cs="Arial"/>
          <w:color w:val="auto"/>
          <w:szCs w:val="24"/>
          <w:lang w:val="ca-ES" w:eastAsia="en-US"/>
        </w:rPr>
        <w:t>o persona amb interès legítim po</w:t>
      </w:r>
      <w:r w:rsidR="00DB291B" w:rsidRPr="006F273C">
        <w:rPr>
          <w:rFonts w:ascii="Arial" w:eastAsia="Calibri" w:hAnsi="Arial" w:cs="Arial"/>
          <w:color w:val="auto"/>
          <w:szCs w:val="24"/>
          <w:lang w:val="ca-ES" w:eastAsia="en-US"/>
        </w:rPr>
        <w:t>t</w:t>
      </w:r>
      <w:r w:rsidRPr="006F273C">
        <w:rPr>
          <w:rFonts w:ascii="Arial" w:eastAsia="Calibri" w:hAnsi="Arial" w:cs="Arial"/>
          <w:color w:val="auto"/>
          <w:szCs w:val="24"/>
          <w:lang w:val="ca-ES" w:eastAsia="en-US"/>
        </w:rPr>
        <w:t xml:space="preserve"> sol·licitar </w:t>
      </w:r>
      <w:r w:rsidR="00437C24" w:rsidRPr="006F273C">
        <w:rPr>
          <w:rFonts w:ascii="Arial" w:eastAsia="Calibri" w:hAnsi="Arial" w:cs="Arial"/>
          <w:color w:val="auto"/>
          <w:szCs w:val="24"/>
          <w:lang w:val="ca-ES" w:eastAsia="en-US"/>
        </w:rPr>
        <w:t xml:space="preserve">al jutge de primera instància del domicili social </w:t>
      </w:r>
      <w:r w:rsidR="00437C24">
        <w:rPr>
          <w:rFonts w:ascii="Arial" w:eastAsia="Calibri" w:hAnsi="Arial" w:cs="Arial"/>
          <w:color w:val="auto"/>
          <w:szCs w:val="24"/>
          <w:lang w:val="ca-ES" w:eastAsia="en-US"/>
        </w:rPr>
        <w:t xml:space="preserve">que convoqui </w:t>
      </w:r>
      <w:r w:rsidR="00DB291B" w:rsidRPr="006F273C">
        <w:rPr>
          <w:rFonts w:ascii="Arial" w:eastAsia="Calibri" w:hAnsi="Arial" w:cs="Arial"/>
          <w:color w:val="auto"/>
          <w:szCs w:val="24"/>
          <w:lang w:val="ca-ES" w:eastAsia="en-US"/>
        </w:rPr>
        <w:t xml:space="preserve">la </w:t>
      </w:r>
      <w:r w:rsidR="00932EE3">
        <w:rPr>
          <w:rFonts w:ascii="Arial" w:eastAsia="Calibri" w:hAnsi="Arial" w:cs="Arial"/>
          <w:color w:val="auto"/>
          <w:szCs w:val="24"/>
          <w:lang w:val="ca-ES" w:eastAsia="en-US"/>
        </w:rPr>
        <w:t>Junta General</w:t>
      </w:r>
      <w:r w:rsidR="00DB291B" w:rsidRPr="006F273C">
        <w:rPr>
          <w:rFonts w:ascii="Arial" w:eastAsia="Calibri" w:hAnsi="Arial" w:cs="Arial"/>
          <w:color w:val="auto"/>
          <w:szCs w:val="24"/>
          <w:lang w:val="ca-ES" w:eastAsia="en-US"/>
        </w:rPr>
        <w:t xml:space="preserve"> per nomenar liquidadors</w:t>
      </w:r>
      <w:r w:rsidRPr="006F273C">
        <w:rPr>
          <w:rFonts w:ascii="Arial" w:eastAsia="Calibri" w:hAnsi="Arial" w:cs="Arial"/>
          <w:color w:val="auto"/>
          <w:szCs w:val="24"/>
          <w:lang w:val="ca-ES" w:eastAsia="en-US"/>
        </w:rPr>
        <w:t>. A més, qualsevol dels liquidadors que romangui en actiu po</w:t>
      </w:r>
      <w:r w:rsidR="00DB291B" w:rsidRPr="006F273C">
        <w:rPr>
          <w:rFonts w:ascii="Arial" w:eastAsia="Calibri" w:hAnsi="Arial" w:cs="Arial"/>
          <w:color w:val="auto"/>
          <w:szCs w:val="24"/>
          <w:lang w:val="ca-ES" w:eastAsia="en-US"/>
        </w:rPr>
        <w:t>t</w:t>
      </w:r>
      <w:r w:rsidRPr="006F273C">
        <w:rPr>
          <w:rFonts w:ascii="Arial" w:eastAsia="Calibri" w:hAnsi="Arial" w:cs="Arial"/>
          <w:color w:val="auto"/>
          <w:szCs w:val="24"/>
          <w:lang w:val="ca-ES" w:eastAsia="en-US"/>
        </w:rPr>
        <w:t xml:space="preserve"> convocar la </w:t>
      </w:r>
      <w:r w:rsidR="00932EE3">
        <w:rPr>
          <w:rFonts w:ascii="Arial" w:eastAsia="Calibri" w:hAnsi="Arial" w:cs="Arial"/>
          <w:color w:val="auto"/>
          <w:szCs w:val="24"/>
          <w:lang w:val="ca-ES" w:eastAsia="en-US"/>
        </w:rPr>
        <w:t>Junta General</w:t>
      </w:r>
      <w:r w:rsidRPr="006F273C">
        <w:rPr>
          <w:rFonts w:ascii="Arial" w:eastAsia="Calibri" w:hAnsi="Arial" w:cs="Arial"/>
          <w:color w:val="auto"/>
          <w:szCs w:val="24"/>
          <w:lang w:val="ca-ES" w:eastAsia="en-US"/>
        </w:rPr>
        <w:t xml:space="preserve"> amb aquest únic objecte.</w:t>
      </w:r>
    </w:p>
    <w:p w14:paraId="6EBC4BFD"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48BC2644" w14:textId="710FF69E"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La representació dels liquidadors s</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estén a totes les operacions necessàries per a la liquidació de la </w:t>
      </w:r>
      <w:r w:rsidR="00932EE3">
        <w:rPr>
          <w:rFonts w:ascii="Arial" w:eastAsia="Calibri" w:hAnsi="Arial" w:cs="Arial"/>
          <w:color w:val="auto"/>
          <w:szCs w:val="24"/>
          <w:lang w:val="ca-ES" w:eastAsia="en-US"/>
        </w:rPr>
        <w:t>societat</w:t>
      </w:r>
      <w:r w:rsidR="00DB291B"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 </w:t>
      </w:r>
      <w:r w:rsidR="00DB291B" w:rsidRPr="006F273C">
        <w:rPr>
          <w:rFonts w:ascii="Arial" w:eastAsia="Calibri" w:hAnsi="Arial" w:cs="Arial"/>
          <w:color w:val="auto"/>
          <w:szCs w:val="24"/>
          <w:lang w:val="ca-ES" w:eastAsia="en-US"/>
        </w:rPr>
        <w:t xml:space="preserve">Cal un </w:t>
      </w:r>
      <w:r w:rsidRPr="006F273C">
        <w:rPr>
          <w:rFonts w:ascii="Arial" w:eastAsia="Calibri" w:hAnsi="Arial" w:cs="Arial"/>
          <w:color w:val="auto"/>
          <w:szCs w:val="24"/>
          <w:lang w:val="ca-ES" w:eastAsia="en-US"/>
        </w:rPr>
        <w:t xml:space="preserve">acord </w:t>
      </w:r>
      <w:r w:rsidR="00DB291B" w:rsidRPr="006F273C">
        <w:rPr>
          <w:rFonts w:ascii="Arial" w:eastAsia="Calibri" w:hAnsi="Arial" w:cs="Arial"/>
          <w:color w:val="auto"/>
          <w:szCs w:val="24"/>
          <w:lang w:val="ca-ES" w:eastAsia="en-US"/>
        </w:rPr>
        <w:t xml:space="preserve">de la </w:t>
      </w:r>
      <w:r w:rsidR="00932EE3">
        <w:rPr>
          <w:rFonts w:ascii="Arial" w:eastAsia="Calibri" w:hAnsi="Arial" w:cs="Arial"/>
          <w:color w:val="auto"/>
          <w:szCs w:val="24"/>
          <w:lang w:val="ca-ES" w:eastAsia="en-US"/>
        </w:rPr>
        <w:t>Junta General</w:t>
      </w:r>
      <w:r w:rsidRPr="006F273C">
        <w:rPr>
          <w:rFonts w:ascii="Arial" w:eastAsia="Calibri" w:hAnsi="Arial" w:cs="Arial"/>
          <w:color w:val="auto"/>
          <w:szCs w:val="24"/>
          <w:lang w:val="ca-ES" w:eastAsia="en-US"/>
        </w:rPr>
        <w:t xml:space="preserve"> per acordar la cessió global de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actiu i el passiu, i </w:t>
      </w:r>
      <w:r w:rsidR="00DB291B" w:rsidRPr="006F273C">
        <w:rPr>
          <w:rFonts w:ascii="Arial" w:eastAsia="Calibri" w:hAnsi="Arial" w:cs="Arial"/>
          <w:color w:val="auto"/>
          <w:szCs w:val="24"/>
          <w:lang w:val="ca-ES" w:eastAsia="en-US"/>
        </w:rPr>
        <w:t xml:space="preserve">cal </w:t>
      </w:r>
      <w:r w:rsidRPr="006F273C">
        <w:rPr>
          <w:rFonts w:ascii="Arial" w:eastAsia="Calibri" w:hAnsi="Arial" w:cs="Arial"/>
          <w:color w:val="auto"/>
          <w:szCs w:val="24"/>
          <w:lang w:val="ca-ES" w:eastAsia="en-US"/>
        </w:rPr>
        <w:t>respecta</w:t>
      </w:r>
      <w:r w:rsidR="00DB291B" w:rsidRPr="006F273C">
        <w:rPr>
          <w:rFonts w:ascii="Arial" w:eastAsia="Calibri" w:hAnsi="Arial" w:cs="Arial"/>
          <w:color w:val="auto"/>
          <w:szCs w:val="24"/>
          <w:lang w:val="ca-ES" w:eastAsia="en-US"/>
        </w:rPr>
        <w:t>r</w:t>
      </w:r>
      <w:r w:rsidRPr="006F273C">
        <w:rPr>
          <w:rFonts w:ascii="Arial" w:eastAsia="Calibri" w:hAnsi="Arial" w:cs="Arial"/>
          <w:color w:val="auto"/>
          <w:szCs w:val="24"/>
          <w:lang w:val="ca-ES" w:eastAsia="en-US"/>
        </w:rPr>
        <w:t xml:space="preserve"> en aquest cas el dret legal d</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oposició dels creditors a la cessió.</w:t>
      </w:r>
    </w:p>
    <w:p w14:paraId="7514D432" w14:textId="77777777" w:rsidR="00280CA0" w:rsidRPr="006F273C" w:rsidRDefault="00280CA0" w:rsidP="000F38B4">
      <w:pPr>
        <w:spacing w:line="360" w:lineRule="auto"/>
        <w:jc w:val="both"/>
        <w:rPr>
          <w:rFonts w:ascii="Arial" w:eastAsia="Calibri" w:hAnsi="Arial" w:cs="Arial"/>
          <w:color w:val="auto"/>
          <w:szCs w:val="24"/>
          <w:lang w:val="ca-ES" w:eastAsia="en-US"/>
        </w:rPr>
      </w:pPr>
    </w:p>
    <w:p w14:paraId="3B1D65AB" w14:textId="2BEB9461" w:rsidR="00280CA0" w:rsidRPr="006F273C" w:rsidRDefault="00571C56"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Concloses les operacions de liquidació, aprovat el balanç final de liquidació i el projecte de divisió entre els accionistes de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actiu resultant, sempre </w:t>
      </w:r>
      <w:r w:rsidR="00536CD7">
        <w:rPr>
          <w:rFonts w:ascii="Arial" w:eastAsia="Calibri" w:hAnsi="Arial" w:cs="Arial"/>
          <w:color w:val="auto"/>
          <w:szCs w:val="24"/>
          <w:lang w:val="ca-ES" w:eastAsia="en-US"/>
        </w:rPr>
        <w:t>a</w:t>
      </w:r>
      <w:r w:rsidRPr="006F273C">
        <w:rPr>
          <w:rFonts w:ascii="Arial" w:eastAsia="Calibri" w:hAnsi="Arial" w:cs="Arial"/>
          <w:color w:val="auto"/>
          <w:szCs w:val="24"/>
          <w:lang w:val="ca-ES" w:eastAsia="en-US"/>
        </w:rPr>
        <w:t xml:space="preserve"> proporció </w:t>
      </w:r>
      <w:r w:rsidR="00536CD7">
        <w:rPr>
          <w:rFonts w:ascii="Arial" w:eastAsia="Calibri" w:hAnsi="Arial" w:cs="Arial"/>
          <w:color w:val="auto"/>
          <w:szCs w:val="24"/>
          <w:lang w:val="ca-ES" w:eastAsia="en-US"/>
        </w:rPr>
        <w:t>de</w:t>
      </w:r>
      <w:r w:rsidRPr="006F273C">
        <w:rPr>
          <w:rFonts w:ascii="Arial" w:eastAsia="Calibri" w:hAnsi="Arial" w:cs="Arial"/>
          <w:color w:val="auto"/>
          <w:szCs w:val="24"/>
          <w:lang w:val="ca-ES" w:eastAsia="en-US"/>
        </w:rPr>
        <w:t xml:space="preserve"> la seva participació </w:t>
      </w:r>
      <w:r w:rsidR="00DB291B" w:rsidRPr="006F273C">
        <w:rPr>
          <w:rFonts w:ascii="Arial" w:eastAsia="Calibri" w:hAnsi="Arial" w:cs="Arial"/>
          <w:color w:val="auto"/>
          <w:szCs w:val="24"/>
          <w:lang w:val="ca-ES" w:eastAsia="en-US"/>
        </w:rPr>
        <w:t xml:space="preserve">respectiva </w:t>
      </w:r>
      <w:r w:rsidRPr="006F273C">
        <w:rPr>
          <w:rFonts w:ascii="Arial" w:eastAsia="Calibri" w:hAnsi="Arial" w:cs="Arial"/>
          <w:color w:val="auto"/>
          <w:szCs w:val="24"/>
          <w:lang w:val="ca-ES" w:eastAsia="en-US"/>
        </w:rPr>
        <w:t>en el capital social, i satisfets els creditors o consignat l</w:t>
      </w:r>
      <w:r w:rsidR="000F38B4" w:rsidRPr="006F273C">
        <w:rPr>
          <w:rFonts w:ascii="Arial" w:eastAsia="Calibri" w:hAnsi="Arial" w:cs="Arial"/>
          <w:color w:val="auto"/>
          <w:szCs w:val="24"/>
          <w:lang w:val="ca-ES" w:eastAsia="en-US"/>
        </w:rPr>
        <w:t>’</w:t>
      </w:r>
      <w:r w:rsidRPr="006F273C">
        <w:rPr>
          <w:rFonts w:ascii="Arial" w:eastAsia="Calibri" w:hAnsi="Arial" w:cs="Arial"/>
          <w:color w:val="auto"/>
          <w:szCs w:val="24"/>
          <w:lang w:val="ca-ES" w:eastAsia="en-US"/>
        </w:rPr>
        <w:t xml:space="preserve">import dels seus crèdits contra la </w:t>
      </w:r>
      <w:r w:rsidR="00932EE3">
        <w:rPr>
          <w:rFonts w:ascii="Arial" w:eastAsia="Calibri" w:hAnsi="Arial" w:cs="Arial"/>
          <w:color w:val="auto"/>
          <w:szCs w:val="24"/>
          <w:lang w:val="ca-ES" w:eastAsia="en-US"/>
        </w:rPr>
        <w:t>societat</w:t>
      </w:r>
      <w:r w:rsidRPr="006F273C">
        <w:rPr>
          <w:rFonts w:ascii="Arial" w:eastAsia="Calibri" w:hAnsi="Arial" w:cs="Arial"/>
          <w:color w:val="auto"/>
          <w:szCs w:val="24"/>
          <w:lang w:val="ca-ES" w:eastAsia="en-US"/>
        </w:rPr>
        <w:t xml:space="preserve"> en una </w:t>
      </w:r>
      <w:r w:rsidR="00DB291B" w:rsidRPr="006F273C">
        <w:rPr>
          <w:rFonts w:ascii="Arial" w:eastAsia="Calibri" w:hAnsi="Arial" w:cs="Arial"/>
          <w:color w:val="auto"/>
          <w:szCs w:val="24"/>
          <w:lang w:val="ca-ES" w:eastAsia="en-US"/>
        </w:rPr>
        <w:t xml:space="preserve">entitat </w:t>
      </w:r>
      <w:r w:rsidRPr="006F273C">
        <w:rPr>
          <w:rFonts w:ascii="Arial" w:eastAsia="Calibri" w:hAnsi="Arial" w:cs="Arial"/>
          <w:color w:val="auto"/>
          <w:szCs w:val="24"/>
          <w:lang w:val="ca-ES" w:eastAsia="en-US"/>
        </w:rPr>
        <w:t xml:space="preserve">de </w:t>
      </w:r>
      <w:r w:rsidR="00DB291B" w:rsidRPr="006F273C">
        <w:rPr>
          <w:rFonts w:ascii="Arial" w:eastAsia="Calibri" w:hAnsi="Arial" w:cs="Arial"/>
          <w:color w:val="auto"/>
          <w:szCs w:val="24"/>
          <w:lang w:val="ca-ES" w:eastAsia="en-US"/>
        </w:rPr>
        <w:t xml:space="preserve">crèdit </w:t>
      </w:r>
      <w:r w:rsidRPr="006F273C">
        <w:rPr>
          <w:rFonts w:ascii="Arial" w:eastAsia="Calibri" w:hAnsi="Arial" w:cs="Arial"/>
          <w:color w:val="auto"/>
          <w:szCs w:val="24"/>
          <w:lang w:val="ca-ES" w:eastAsia="en-US"/>
        </w:rPr>
        <w:t xml:space="preserve">del terme municipal en què radiqui el domicili social, els liquidadors </w:t>
      </w:r>
      <w:r w:rsidR="00DB291B" w:rsidRPr="006F273C">
        <w:rPr>
          <w:rFonts w:ascii="Arial" w:eastAsia="Calibri" w:hAnsi="Arial" w:cs="Arial"/>
          <w:color w:val="auto"/>
          <w:szCs w:val="24"/>
          <w:lang w:val="ca-ES" w:eastAsia="en-US"/>
        </w:rPr>
        <w:t>han d’</w:t>
      </w:r>
      <w:r w:rsidRPr="006F273C">
        <w:rPr>
          <w:rFonts w:ascii="Arial" w:eastAsia="Calibri" w:hAnsi="Arial" w:cs="Arial"/>
          <w:color w:val="auto"/>
          <w:szCs w:val="24"/>
          <w:lang w:val="ca-ES" w:eastAsia="en-US"/>
        </w:rPr>
        <w:t xml:space="preserve">abonar en efectiu als </w:t>
      </w:r>
      <w:r w:rsidR="00FE2D7E" w:rsidRPr="006F273C">
        <w:rPr>
          <w:rFonts w:ascii="Arial" w:eastAsia="Calibri" w:hAnsi="Arial" w:cs="Arial"/>
          <w:color w:val="auto"/>
          <w:szCs w:val="24"/>
          <w:lang w:val="ca-ES" w:eastAsia="en-US"/>
        </w:rPr>
        <w:t xml:space="preserve">accionistes </w:t>
      </w:r>
      <w:r w:rsidRPr="006F273C">
        <w:rPr>
          <w:rFonts w:ascii="Arial" w:eastAsia="Calibri" w:hAnsi="Arial" w:cs="Arial"/>
          <w:color w:val="auto"/>
          <w:szCs w:val="24"/>
          <w:lang w:val="ca-ES" w:eastAsia="en-US"/>
        </w:rPr>
        <w:t>la quota de liquidació corresponent a cadascun.</w:t>
      </w:r>
    </w:p>
    <w:p w14:paraId="71D23359" w14:textId="77777777" w:rsidR="005221AF" w:rsidRPr="006F273C" w:rsidRDefault="005221AF" w:rsidP="000F38B4">
      <w:pPr>
        <w:spacing w:line="360" w:lineRule="auto"/>
        <w:jc w:val="both"/>
        <w:rPr>
          <w:rFonts w:ascii="Arial" w:eastAsia="Calibri" w:hAnsi="Arial" w:cs="Arial"/>
          <w:color w:val="auto"/>
          <w:szCs w:val="24"/>
          <w:lang w:val="ca-ES" w:eastAsia="en-US"/>
        </w:rPr>
      </w:pPr>
    </w:p>
    <w:p w14:paraId="2808E28E" w14:textId="7D19F4BD" w:rsidR="00280CA0" w:rsidRPr="006F273C" w:rsidRDefault="003B6BBB" w:rsidP="000F38B4">
      <w:pPr>
        <w:keepNext/>
        <w:spacing w:line="360" w:lineRule="auto"/>
        <w:jc w:val="both"/>
        <w:rPr>
          <w:rFonts w:ascii="Arial" w:eastAsia="Calibri" w:hAnsi="Arial" w:cs="Arial"/>
          <w:b/>
          <w:bCs/>
          <w:color w:val="auto"/>
          <w:szCs w:val="24"/>
          <w:lang w:val="ca-ES" w:eastAsia="en-US"/>
        </w:rPr>
      </w:pPr>
      <w:r w:rsidRPr="006F273C">
        <w:rPr>
          <w:rFonts w:ascii="Arial" w:eastAsia="Calibri" w:hAnsi="Arial" w:cs="Arial"/>
          <w:b/>
          <w:bCs/>
          <w:color w:val="auto"/>
          <w:szCs w:val="24"/>
          <w:lang w:val="ca-ES" w:eastAsia="en-US"/>
        </w:rPr>
        <w:t>Article 2</w:t>
      </w:r>
      <w:r w:rsidR="00BB0CF4" w:rsidRPr="006F273C">
        <w:rPr>
          <w:rFonts w:ascii="Arial" w:eastAsia="Calibri" w:hAnsi="Arial" w:cs="Arial"/>
          <w:b/>
          <w:bCs/>
          <w:color w:val="auto"/>
          <w:szCs w:val="24"/>
          <w:lang w:val="ca-ES" w:eastAsia="en-US"/>
        </w:rPr>
        <w:t>9</w:t>
      </w:r>
      <w:r w:rsidRPr="006F273C">
        <w:rPr>
          <w:rFonts w:ascii="Arial" w:eastAsia="Calibri" w:hAnsi="Arial" w:cs="Arial"/>
          <w:b/>
          <w:bCs/>
          <w:color w:val="auto"/>
          <w:szCs w:val="24"/>
          <w:lang w:val="ca-ES" w:eastAsia="en-US"/>
        </w:rPr>
        <w:t>. Separació i exclusió d</w:t>
      </w:r>
      <w:r w:rsidR="000F38B4" w:rsidRPr="00932EE3">
        <w:rPr>
          <w:rFonts w:ascii="Arial" w:eastAsia="Calibri" w:hAnsi="Arial" w:cs="Arial"/>
          <w:b/>
          <w:bCs/>
          <w:color w:val="auto"/>
          <w:szCs w:val="24"/>
          <w:lang w:val="ca-ES" w:eastAsia="en-US"/>
        </w:rPr>
        <w:t>’</w:t>
      </w:r>
      <w:r w:rsidRPr="006F273C">
        <w:rPr>
          <w:rFonts w:ascii="Arial" w:eastAsia="Calibri" w:hAnsi="Arial" w:cs="Arial"/>
          <w:b/>
          <w:bCs/>
          <w:color w:val="auto"/>
          <w:szCs w:val="24"/>
          <w:lang w:val="ca-ES" w:eastAsia="en-US"/>
        </w:rPr>
        <w:t>accionistes</w:t>
      </w:r>
    </w:p>
    <w:p w14:paraId="77E839EC" w14:textId="77777777" w:rsidR="00280CA0" w:rsidRPr="006F273C" w:rsidRDefault="00280CA0" w:rsidP="000F38B4">
      <w:pPr>
        <w:spacing w:line="360" w:lineRule="auto"/>
        <w:jc w:val="both"/>
        <w:rPr>
          <w:rFonts w:ascii="Arial" w:eastAsia="Calibri" w:hAnsi="Arial" w:cs="Arial"/>
          <w:b/>
          <w:bCs/>
          <w:color w:val="auto"/>
          <w:szCs w:val="24"/>
          <w:lang w:val="ca-ES" w:eastAsia="en-US"/>
        </w:rPr>
      </w:pPr>
    </w:p>
    <w:p w14:paraId="230318DC" w14:textId="48D51500" w:rsidR="00280CA0" w:rsidRPr="006F273C" w:rsidRDefault="003B6BBB" w:rsidP="000F38B4">
      <w:pPr>
        <w:spacing w:line="360" w:lineRule="auto"/>
        <w:jc w:val="both"/>
        <w:rPr>
          <w:rFonts w:ascii="Arial" w:eastAsia="Calibri" w:hAnsi="Arial" w:cs="Arial"/>
          <w:color w:val="auto"/>
          <w:szCs w:val="24"/>
          <w:lang w:val="ca-ES" w:eastAsia="en-US"/>
        </w:rPr>
      </w:pPr>
      <w:r w:rsidRPr="006F273C">
        <w:rPr>
          <w:rFonts w:ascii="Arial" w:eastAsia="Calibri" w:hAnsi="Arial" w:cs="Arial"/>
          <w:color w:val="auto"/>
          <w:szCs w:val="24"/>
          <w:lang w:val="ca-ES" w:eastAsia="en-US"/>
        </w:rPr>
        <w:t xml:space="preserve">Són </w:t>
      </w:r>
      <w:r w:rsidR="00571C56" w:rsidRPr="006F273C">
        <w:rPr>
          <w:rFonts w:ascii="Arial" w:eastAsia="Calibri" w:hAnsi="Arial" w:cs="Arial"/>
          <w:color w:val="auto"/>
          <w:szCs w:val="24"/>
          <w:lang w:val="ca-ES" w:eastAsia="en-US"/>
        </w:rPr>
        <w:t>d</w:t>
      </w:r>
      <w:r w:rsidR="000F38B4" w:rsidRPr="006F273C">
        <w:rPr>
          <w:rFonts w:ascii="Arial" w:eastAsia="Calibri" w:hAnsi="Arial" w:cs="Arial"/>
          <w:color w:val="auto"/>
          <w:szCs w:val="24"/>
          <w:lang w:val="ca-ES" w:eastAsia="en-US"/>
        </w:rPr>
        <w:t>’</w:t>
      </w:r>
      <w:r w:rsidR="00571C56" w:rsidRPr="006F273C">
        <w:rPr>
          <w:rFonts w:ascii="Arial" w:eastAsia="Calibri" w:hAnsi="Arial" w:cs="Arial"/>
          <w:color w:val="auto"/>
          <w:szCs w:val="24"/>
          <w:lang w:val="ca-ES" w:eastAsia="en-US"/>
        </w:rPr>
        <w:t>aplicació les causes legals d</w:t>
      </w:r>
      <w:r w:rsidR="000F38B4" w:rsidRPr="006F273C">
        <w:rPr>
          <w:rFonts w:ascii="Arial" w:eastAsia="Calibri" w:hAnsi="Arial" w:cs="Arial"/>
          <w:color w:val="auto"/>
          <w:szCs w:val="24"/>
          <w:lang w:val="ca-ES" w:eastAsia="en-US"/>
        </w:rPr>
        <w:t>’</w:t>
      </w:r>
      <w:r w:rsidR="00571C56" w:rsidRPr="006F273C">
        <w:rPr>
          <w:rFonts w:ascii="Arial" w:eastAsia="Calibri" w:hAnsi="Arial" w:cs="Arial"/>
          <w:color w:val="auto"/>
          <w:szCs w:val="24"/>
          <w:lang w:val="ca-ES" w:eastAsia="en-US"/>
        </w:rPr>
        <w:t xml:space="preserve">exclusió i separació dels </w:t>
      </w:r>
      <w:r w:rsidR="00FE2D7E" w:rsidRPr="006F273C">
        <w:rPr>
          <w:rFonts w:ascii="Arial" w:eastAsia="Calibri" w:hAnsi="Arial" w:cs="Arial"/>
          <w:color w:val="auto"/>
          <w:szCs w:val="24"/>
          <w:lang w:val="ca-ES" w:eastAsia="en-US"/>
        </w:rPr>
        <w:t xml:space="preserve">accionistes </w:t>
      </w:r>
      <w:r w:rsidR="00571C56" w:rsidRPr="006F273C">
        <w:rPr>
          <w:rFonts w:ascii="Arial" w:eastAsia="Calibri" w:hAnsi="Arial" w:cs="Arial"/>
          <w:color w:val="auto"/>
          <w:szCs w:val="24"/>
          <w:lang w:val="ca-ES" w:eastAsia="en-US"/>
        </w:rPr>
        <w:t xml:space="preserve">de la </w:t>
      </w:r>
      <w:r w:rsidR="00932EE3">
        <w:rPr>
          <w:rFonts w:ascii="Arial" w:eastAsia="Calibri" w:hAnsi="Arial" w:cs="Arial"/>
          <w:color w:val="auto"/>
          <w:szCs w:val="24"/>
          <w:lang w:val="ca-ES" w:eastAsia="en-US"/>
        </w:rPr>
        <w:t>societat</w:t>
      </w:r>
      <w:r w:rsidR="00571C56" w:rsidRPr="006F273C">
        <w:rPr>
          <w:rFonts w:ascii="Arial" w:eastAsia="Calibri" w:hAnsi="Arial" w:cs="Arial"/>
          <w:color w:val="auto"/>
          <w:szCs w:val="24"/>
          <w:lang w:val="ca-ES" w:eastAsia="en-US"/>
        </w:rPr>
        <w:t xml:space="preserve"> que consten regulades a la LSC, </w:t>
      </w:r>
      <w:r w:rsidRPr="006F273C">
        <w:rPr>
          <w:rFonts w:ascii="Arial" w:eastAsia="Calibri" w:hAnsi="Arial" w:cs="Arial"/>
          <w:color w:val="auto"/>
          <w:szCs w:val="24"/>
          <w:lang w:val="ca-ES" w:eastAsia="en-US"/>
        </w:rPr>
        <w:t xml:space="preserve">i són </w:t>
      </w:r>
      <w:r w:rsidR="00571C56" w:rsidRPr="006F273C">
        <w:rPr>
          <w:rFonts w:ascii="Arial" w:eastAsia="Calibri" w:hAnsi="Arial" w:cs="Arial"/>
          <w:color w:val="auto"/>
          <w:szCs w:val="24"/>
          <w:lang w:val="ca-ES" w:eastAsia="en-US"/>
        </w:rPr>
        <w:t>sempre d</w:t>
      </w:r>
      <w:r w:rsidR="000F38B4" w:rsidRPr="006F273C">
        <w:rPr>
          <w:rFonts w:ascii="Arial" w:eastAsia="Calibri" w:hAnsi="Arial" w:cs="Arial"/>
          <w:color w:val="auto"/>
          <w:szCs w:val="24"/>
          <w:lang w:val="ca-ES" w:eastAsia="en-US"/>
        </w:rPr>
        <w:t>’</w:t>
      </w:r>
      <w:r w:rsidR="00571C56" w:rsidRPr="006F273C">
        <w:rPr>
          <w:rFonts w:ascii="Arial" w:eastAsia="Calibri" w:hAnsi="Arial" w:cs="Arial"/>
          <w:color w:val="auto"/>
          <w:szCs w:val="24"/>
          <w:lang w:val="ca-ES" w:eastAsia="en-US"/>
        </w:rPr>
        <w:t xml:space="preserve">aplicació els requisits i </w:t>
      </w:r>
      <w:r w:rsidRPr="006F273C">
        <w:rPr>
          <w:rFonts w:ascii="Arial" w:eastAsia="Calibri" w:hAnsi="Arial" w:cs="Arial"/>
          <w:color w:val="auto"/>
          <w:szCs w:val="24"/>
          <w:lang w:val="ca-ES" w:eastAsia="en-US"/>
        </w:rPr>
        <w:t xml:space="preserve">els </w:t>
      </w:r>
      <w:r w:rsidR="00571C56" w:rsidRPr="006F273C">
        <w:rPr>
          <w:rFonts w:ascii="Arial" w:eastAsia="Calibri" w:hAnsi="Arial" w:cs="Arial"/>
          <w:color w:val="auto"/>
          <w:szCs w:val="24"/>
          <w:lang w:val="ca-ES" w:eastAsia="en-US"/>
        </w:rPr>
        <w:t xml:space="preserve">efectes </w:t>
      </w:r>
      <w:r w:rsidRPr="006F273C">
        <w:rPr>
          <w:rFonts w:ascii="Arial" w:eastAsia="Calibri" w:hAnsi="Arial" w:cs="Arial"/>
          <w:color w:val="auto"/>
          <w:szCs w:val="24"/>
          <w:lang w:val="ca-ES" w:eastAsia="en-US"/>
        </w:rPr>
        <w:t xml:space="preserve">que </w:t>
      </w:r>
      <w:r w:rsidR="00571C56" w:rsidRPr="006F273C">
        <w:rPr>
          <w:rFonts w:ascii="Arial" w:eastAsia="Calibri" w:hAnsi="Arial" w:cs="Arial"/>
          <w:color w:val="auto"/>
          <w:szCs w:val="24"/>
          <w:lang w:val="ca-ES" w:eastAsia="en-US"/>
        </w:rPr>
        <w:t>determin</w:t>
      </w:r>
      <w:r w:rsidR="009A2C43">
        <w:rPr>
          <w:rFonts w:ascii="Arial" w:eastAsia="Calibri" w:hAnsi="Arial" w:cs="Arial"/>
          <w:color w:val="auto"/>
          <w:szCs w:val="24"/>
          <w:lang w:val="ca-ES" w:eastAsia="en-US"/>
        </w:rPr>
        <w:t>a</w:t>
      </w:r>
      <w:r w:rsidR="00571C56" w:rsidRPr="006F273C">
        <w:rPr>
          <w:rFonts w:ascii="Arial" w:eastAsia="Calibri" w:hAnsi="Arial" w:cs="Arial"/>
          <w:color w:val="auto"/>
          <w:szCs w:val="24"/>
          <w:lang w:val="ca-ES" w:eastAsia="en-US"/>
        </w:rPr>
        <w:t xml:space="preserve"> la LSC per a un i altre supòsit.</w:t>
      </w:r>
    </w:p>
    <w:p w14:paraId="31EDCEE1" w14:textId="77777777" w:rsidR="00CA5BBA" w:rsidRPr="006F273C" w:rsidRDefault="00CA5BBA" w:rsidP="000F38B4">
      <w:pPr>
        <w:spacing w:line="360" w:lineRule="auto"/>
        <w:jc w:val="both"/>
        <w:rPr>
          <w:rFonts w:ascii="Arial" w:eastAsia="Arial" w:hAnsi="Arial" w:cs="Arial"/>
          <w:szCs w:val="24"/>
          <w:lang w:val="ca-ES"/>
        </w:rPr>
      </w:pPr>
    </w:p>
    <w:p w14:paraId="38580A1D" w14:textId="541AA75B" w:rsidR="003923E4" w:rsidRPr="006F273C" w:rsidRDefault="003B6BBB" w:rsidP="000F38B4">
      <w:pPr>
        <w:spacing w:line="360" w:lineRule="auto"/>
        <w:jc w:val="both"/>
        <w:rPr>
          <w:rFonts w:ascii="Arial" w:eastAsia="Arial" w:hAnsi="Arial" w:cs="Arial"/>
          <w:b/>
          <w:bCs/>
          <w:szCs w:val="24"/>
          <w:lang w:val="ca-ES"/>
        </w:rPr>
      </w:pPr>
      <w:r w:rsidRPr="006F273C">
        <w:rPr>
          <w:rFonts w:ascii="Arial" w:eastAsia="Arial" w:hAnsi="Arial" w:cs="Arial"/>
          <w:b/>
          <w:bCs/>
          <w:szCs w:val="24"/>
          <w:lang w:val="ca-ES"/>
        </w:rPr>
        <w:t>Disposició final. Arbitratge</w:t>
      </w:r>
      <w:r w:rsidR="00D0126A">
        <w:rPr>
          <w:rStyle w:val="Refdenotaalpie"/>
          <w:rFonts w:ascii="Arial" w:eastAsia="Arial" w:hAnsi="Arial" w:cs="Arial"/>
          <w:b/>
          <w:bCs/>
          <w:szCs w:val="24"/>
          <w:lang w:val="ca-ES"/>
        </w:rPr>
        <w:footnoteReference w:id="4"/>
      </w:r>
    </w:p>
    <w:p w14:paraId="75410EA4" w14:textId="77777777" w:rsidR="003923E4" w:rsidRPr="006F273C" w:rsidRDefault="003923E4" w:rsidP="000F38B4">
      <w:pPr>
        <w:spacing w:line="360" w:lineRule="auto"/>
        <w:jc w:val="both"/>
        <w:rPr>
          <w:rFonts w:ascii="Arial" w:hAnsi="Arial" w:cs="Arial"/>
          <w:szCs w:val="24"/>
          <w:lang w:val="ca-ES"/>
        </w:rPr>
      </w:pPr>
    </w:p>
    <w:p w14:paraId="3C994118" w14:textId="333158A6" w:rsidR="003B6BBB" w:rsidRPr="006F273C" w:rsidRDefault="00571C56" w:rsidP="000F38B4">
      <w:pPr>
        <w:spacing w:line="360" w:lineRule="auto"/>
        <w:jc w:val="both"/>
        <w:rPr>
          <w:rFonts w:ascii="Arial" w:eastAsia="Arial" w:hAnsi="Arial" w:cs="Arial"/>
          <w:szCs w:val="24"/>
          <w:lang w:val="ca-ES"/>
        </w:rPr>
      </w:pPr>
      <w:r w:rsidRPr="006F273C">
        <w:rPr>
          <w:rFonts w:ascii="Arial" w:eastAsia="Arial" w:hAnsi="Arial" w:cs="Arial"/>
          <w:szCs w:val="24"/>
          <w:lang w:val="ca-ES"/>
        </w:rPr>
        <w:t xml:space="preserve">Per a totes les qüestions que puguin sorgir entre la </w:t>
      </w:r>
      <w:r w:rsidR="00932EE3">
        <w:rPr>
          <w:rFonts w:ascii="Arial" w:eastAsia="Arial" w:hAnsi="Arial" w:cs="Arial"/>
          <w:szCs w:val="24"/>
          <w:lang w:val="ca-ES"/>
        </w:rPr>
        <w:t>societat</w:t>
      </w:r>
      <w:r w:rsidRPr="006F273C">
        <w:rPr>
          <w:rFonts w:ascii="Arial" w:eastAsia="Arial" w:hAnsi="Arial" w:cs="Arial"/>
          <w:szCs w:val="24"/>
          <w:lang w:val="ca-ES"/>
        </w:rPr>
        <w:t xml:space="preserve"> i els accionistes o entre aquests mateixos en relació amb l</w:t>
      </w:r>
      <w:r w:rsidR="000F38B4" w:rsidRPr="006F273C">
        <w:rPr>
          <w:rFonts w:ascii="Arial" w:eastAsia="Arial" w:hAnsi="Arial" w:cs="Arial"/>
          <w:szCs w:val="24"/>
          <w:lang w:val="ca-ES"/>
        </w:rPr>
        <w:t>’</w:t>
      </w:r>
      <w:r w:rsidRPr="006F273C">
        <w:rPr>
          <w:rFonts w:ascii="Arial" w:eastAsia="Arial" w:hAnsi="Arial" w:cs="Arial"/>
          <w:szCs w:val="24"/>
          <w:lang w:val="ca-ES"/>
        </w:rPr>
        <w:t>execució o la interpretació d</w:t>
      </w:r>
      <w:r w:rsidR="000F38B4" w:rsidRPr="006F273C">
        <w:rPr>
          <w:rFonts w:ascii="Arial" w:eastAsia="Arial" w:hAnsi="Arial" w:cs="Arial"/>
          <w:szCs w:val="24"/>
          <w:lang w:val="ca-ES"/>
        </w:rPr>
        <w:t>’</w:t>
      </w:r>
      <w:r w:rsidRPr="006F273C">
        <w:rPr>
          <w:rFonts w:ascii="Arial" w:eastAsia="Arial" w:hAnsi="Arial" w:cs="Arial"/>
          <w:szCs w:val="24"/>
          <w:lang w:val="ca-ES"/>
        </w:rPr>
        <w:t xml:space="preserve">aquests </w:t>
      </w:r>
      <w:r w:rsidR="003B6BBB" w:rsidRPr="006F273C">
        <w:rPr>
          <w:rFonts w:ascii="Arial" w:eastAsia="Arial" w:hAnsi="Arial" w:cs="Arial"/>
          <w:szCs w:val="24"/>
          <w:lang w:val="ca-ES"/>
        </w:rPr>
        <w:t>e</w:t>
      </w:r>
      <w:r w:rsidRPr="006F273C">
        <w:rPr>
          <w:rFonts w:ascii="Arial" w:eastAsia="Arial" w:hAnsi="Arial" w:cs="Arial"/>
          <w:szCs w:val="24"/>
          <w:lang w:val="ca-ES"/>
        </w:rPr>
        <w:t>statuts, incloent-hi la impugnació d</w:t>
      </w:r>
      <w:r w:rsidR="000F38B4" w:rsidRPr="006F273C">
        <w:rPr>
          <w:rFonts w:ascii="Arial" w:eastAsia="Arial" w:hAnsi="Arial" w:cs="Arial"/>
          <w:szCs w:val="24"/>
          <w:lang w:val="ca-ES"/>
        </w:rPr>
        <w:t>’</w:t>
      </w:r>
      <w:r w:rsidRPr="006F273C">
        <w:rPr>
          <w:rFonts w:ascii="Arial" w:eastAsia="Arial" w:hAnsi="Arial" w:cs="Arial"/>
          <w:szCs w:val="24"/>
          <w:lang w:val="ca-ES"/>
        </w:rPr>
        <w:t>acords socials per part dels accionistes o dels administradors</w:t>
      </w:r>
      <w:r w:rsidR="005C7F83">
        <w:rPr>
          <w:rFonts w:ascii="Arial" w:eastAsia="Arial" w:hAnsi="Arial" w:cs="Arial"/>
          <w:szCs w:val="24"/>
          <w:lang w:val="ca-ES"/>
        </w:rPr>
        <w:t xml:space="preserve"> </w:t>
      </w:r>
      <w:r w:rsidR="00696FFC">
        <w:rPr>
          <w:rFonts w:ascii="Arial" w:eastAsia="Arial" w:hAnsi="Arial" w:cs="Arial"/>
          <w:szCs w:val="24"/>
          <w:lang w:val="ca-ES"/>
        </w:rPr>
        <w:t>i</w:t>
      </w:r>
      <w:r w:rsidR="005C7F83">
        <w:rPr>
          <w:rFonts w:ascii="Arial" w:eastAsia="Arial" w:hAnsi="Arial" w:cs="Arial"/>
          <w:szCs w:val="24"/>
          <w:lang w:val="ca-ES"/>
        </w:rPr>
        <w:t xml:space="preserve"> administradores</w:t>
      </w:r>
      <w:r w:rsidRPr="006F273C">
        <w:rPr>
          <w:rFonts w:ascii="Arial" w:eastAsia="Arial" w:hAnsi="Arial" w:cs="Arial"/>
          <w:szCs w:val="24"/>
          <w:lang w:val="ca-ES"/>
        </w:rPr>
        <w:t xml:space="preserve">, les parts acorden que tot litigi, discrepància, qüestió o reclamació </w:t>
      </w:r>
      <w:r w:rsidR="003B6BBB" w:rsidRPr="006F273C">
        <w:rPr>
          <w:rFonts w:ascii="Arial" w:eastAsia="Arial" w:hAnsi="Arial" w:cs="Arial"/>
          <w:szCs w:val="24"/>
          <w:lang w:val="ca-ES"/>
        </w:rPr>
        <w:t>s’ha de resoldre</w:t>
      </w:r>
      <w:r w:rsidRPr="006F273C">
        <w:rPr>
          <w:rFonts w:ascii="Arial" w:eastAsia="Arial" w:hAnsi="Arial" w:cs="Arial"/>
          <w:szCs w:val="24"/>
          <w:lang w:val="ca-ES"/>
        </w:rPr>
        <w:t xml:space="preserve"> definitivament mitjançant arbitratge de dret, d</w:t>
      </w:r>
      <w:r w:rsidR="000F38B4" w:rsidRPr="006F273C">
        <w:rPr>
          <w:rFonts w:ascii="Arial" w:eastAsia="Arial" w:hAnsi="Arial" w:cs="Arial"/>
          <w:szCs w:val="24"/>
          <w:lang w:val="ca-ES"/>
        </w:rPr>
        <w:t>’</w:t>
      </w:r>
      <w:r w:rsidRPr="006F273C">
        <w:rPr>
          <w:rFonts w:ascii="Arial" w:eastAsia="Arial" w:hAnsi="Arial" w:cs="Arial"/>
          <w:szCs w:val="24"/>
          <w:lang w:val="ca-ES"/>
        </w:rPr>
        <w:t>acord amb la Llei 60/2003, de 23 de desembre, d</w:t>
      </w:r>
      <w:r w:rsidR="000F38B4" w:rsidRPr="006F273C">
        <w:rPr>
          <w:rFonts w:ascii="Arial" w:eastAsia="Arial" w:hAnsi="Arial" w:cs="Arial"/>
          <w:szCs w:val="24"/>
          <w:lang w:val="ca-ES"/>
        </w:rPr>
        <w:t>’</w:t>
      </w:r>
      <w:r w:rsidR="003B6BBB" w:rsidRPr="006F273C">
        <w:rPr>
          <w:rFonts w:ascii="Arial" w:eastAsia="Arial" w:hAnsi="Arial" w:cs="Arial"/>
          <w:szCs w:val="24"/>
          <w:lang w:val="ca-ES"/>
        </w:rPr>
        <w:t>a</w:t>
      </w:r>
      <w:r w:rsidRPr="006F273C">
        <w:rPr>
          <w:rFonts w:ascii="Arial" w:eastAsia="Arial" w:hAnsi="Arial" w:cs="Arial"/>
          <w:szCs w:val="24"/>
          <w:lang w:val="ca-ES"/>
        </w:rPr>
        <w:t>rbitratge</w:t>
      </w:r>
      <w:r w:rsidR="003B6BBB" w:rsidRPr="006F273C">
        <w:rPr>
          <w:rFonts w:ascii="Arial" w:eastAsia="Arial" w:hAnsi="Arial" w:cs="Arial"/>
          <w:szCs w:val="24"/>
          <w:lang w:val="ca-ES"/>
        </w:rPr>
        <w:t>. Se n’exceptuen els supòsits en què la llei determini un procediment imperatiu o una matèria no disponible que impedeixi sotmetre-la a arbitratge.</w:t>
      </w:r>
    </w:p>
    <w:p w14:paraId="4A89B42C" w14:textId="77777777" w:rsidR="003B6BBB" w:rsidRPr="006F273C" w:rsidRDefault="003B6BBB" w:rsidP="000F38B4">
      <w:pPr>
        <w:spacing w:line="360" w:lineRule="auto"/>
        <w:jc w:val="both"/>
        <w:rPr>
          <w:rFonts w:ascii="Arial" w:eastAsia="Arial" w:hAnsi="Arial" w:cs="Arial"/>
          <w:szCs w:val="24"/>
          <w:lang w:val="ca-ES"/>
        </w:rPr>
      </w:pPr>
    </w:p>
    <w:p w14:paraId="2488CBC2" w14:textId="50BCC5D5" w:rsidR="003923E4" w:rsidRPr="006F273C" w:rsidRDefault="003B6BBB" w:rsidP="000F38B4">
      <w:pPr>
        <w:spacing w:line="360" w:lineRule="auto"/>
        <w:jc w:val="both"/>
        <w:rPr>
          <w:rFonts w:ascii="Arial" w:eastAsia="Arial" w:hAnsi="Arial" w:cs="Arial"/>
          <w:szCs w:val="24"/>
          <w:lang w:val="ca-ES"/>
        </w:rPr>
      </w:pPr>
      <w:r w:rsidRPr="006F273C">
        <w:rPr>
          <w:rFonts w:ascii="Arial" w:eastAsia="Arial" w:hAnsi="Arial" w:cs="Arial"/>
          <w:szCs w:val="24"/>
          <w:lang w:val="ca-ES"/>
        </w:rPr>
        <w:t>S</w:t>
      </w:r>
      <w:r w:rsidR="000F38B4" w:rsidRPr="006F273C">
        <w:rPr>
          <w:rFonts w:ascii="Arial" w:eastAsia="Arial" w:hAnsi="Arial" w:cs="Arial"/>
          <w:szCs w:val="24"/>
          <w:lang w:val="ca-ES"/>
        </w:rPr>
        <w:t>’</w:t>
      </w:r>
      <w:r w:rsidRPr="006F273C">
        <w:rPr>
          <w:rFonts w:ascii="Arial" w:eastAsia="Arial" w:hAnsi="Arial" w:cs="Arial"/>
          <w:szCs w:val="24"/>
          <w:lang w:val="ca-ES"/>
        </w:rPr>
        <w:t>encomana l</w:t>
      </w:r>
      <w:r w:rsidR="000F38B4" w:rsidRPr="006F273C">
        <w:rPr>
          <w:rFonts w:ascii="Arial" w:eastAsia="Arial" w:hAnsi="Arial" w:cs="Arial"/>
          <w:szCs w:val="24"/>
          <w:lang w:val="ca-ES"/>
        </w:rPr>
        <w:t>’</w:t>
      </w:r>
      <w:r w:rsidRPr="006F273C">
        <w:rPr>
          <w:rFonts w:ascii="Arial" w:eastAsia="Arial" w:hAnsi="Arial" w:cs="Arial"/>
          <w:szCs w:val="24"/>
          <w:lang w:val="ca-ES"/>
        </w:rPr>
        <w:t>administració de l</w:t>
      </w:r>
      <w:r w:rsidR="000F38B4" w:rsidRPr="006F273C">
        <w:rPr>
          <w:rFonts w:ascii="Arial" w:eastAsia="Arial" w:hAnsi="Arial" w:cs="Arial"/>
          <w:szCs w:val="24"/>
          <w:lang w:val="ca-ES"/>
        </w:rPr>
        <w:t>’</w:t>
      </w:r>
      <w:r w:rsidRPr="006F273C">
        <w:rPr>
          <w:rFonts w:ascii="Arial" w:eastAsia="Arial" w:hAnsi="Arial" w:cs="Arial"/>
          <w:szCs w:val="24"/>
          <w:lang w:val="ca-ES"/>
        </w:rPr>
        <w:t>arbitratge i la designació dels àrbitres al Tribunal Arbitral de Barcelona, d</w:t>
      </w:r>
      <w:r w:rsidR="000F38B4" w:rsidRPr="006F273C">
        <w:rPr>
          <w:rFonts w:ascii="Arial" w:eastAsia="Arial" w:hAnsi="Arial" w:cs="Arial"/>
          <w:szCs w:val="24"/>
          <w:lang w:val="ca-ES"/>
        </w:rPr>
        <w:t>’</w:t>
      </w:r>
      <w:r w:rsidRPr="006F273C">
        <w:rPr>
          <w:rFonts w:ascii="Arial" w:eastAsia="Arial" w:hAnsi="Arial" w:cs="Arial"/>
          <w:szCs w:val="24"/>
          <w:lang w:val="ca-ES"/>
        </w:rPr>
        <w:t>acord amb el seu reglament i els seus estatuts, i les parts es comprometen a complir el laude que es dicti. Aquesta clàusula d</w:t>
      </w:r>
      <w:r w:rsidR="000F38B4" w:rsidRPr="006F273C">
        <w:rPr>
          <w:rFonts w:ascii="Arial" w:eastAsia="Arial" w:hAnsi="Arial" w:cs="Arial"/>
          <w:szCs w:val="24"/>
          <w:lang w:val="ca-ES"/>
        </w:rPr>
        <w:t>’</w:t>
      </w:r>
      <w:r w:rsidRPr="006F273C">
        <w:rPr>
          <w:rFonts w:ascii="Arial" w:eastAsia="Arial" w:hAnsi="Arial" w:cs="Arial"/>
          <w:szCs w:val="24"/>
          <w:lang w:val="ca-ES"/>
        </w:rPr>
        <w:t>arbitratge estatutària s</w:t>
      </w:r>
      <w:r w:rsidR="000F38B4" w:rsidRPr="006F273C">
        <w:rPr>
          <w:rFonts w:ascii="Arial" w:eastAsia="Arial" w:hAnsi="Arial" w:cs="Arial"/>
          <w:szCs w:val="24"/>
          <w:lang w:val="ca-ES"/>
        </w:rPr>
        <w:t>’</w:t>
      </w:r>
      <w:r w:rsidRPr="006F273C">
        <w:rPr>
          <w:rFonts w:ascii="Arial" w:eastAsia="Arial" w:hAnsi="Arial" w:cs="Arial"/>
          <w:szCs w:val="24"/>
          <w:lang w:val="ca-ES"/>
        </w:rPr>
        <w:t>introdueix amb el vot favorable d</w:t>
      </w:r>
      <w:r w:rsidR="000F38B4" w:rsidRPr="006F273C">
        <w:rPr>
          <w:rFonts w:ascii="Arial" w:eastAsia="Arial" w:hAnsi="Arial" w:cs="Arial"/>
          <w:szCs w:val="24"/>
          <w:lang w:val="ca-ES"/>
        </w:rPr>
        <w:t>’</w:t>
      </w:r>
      <w:r w:rsidRPr="006F273C">
        <w:rPr>
          <w:rFonts w:ascii="Arial" w:eastAsia="Arial" w:hAnsi="Arial" w:cs="Arial"/>
          <w:szCs w:val="24"/>
          <w:lang w:val="ca-ES"/>
        </w:rPr>
        <w:t>almenys dues terceres parts dels vots corresponents a les accions en què es divideix el capital social, de conformitat amb l</w:t>
      </w:r>
      <w:r w:rsidR="000F38B4" w:rsidRPr="006F273C">
        <w:rPr>
          <w:rFonts w:ascii="Arial" w:eastAsia="Arial" w:hAnsi="Arial" w:cs="Arial"/>
          <w:szCs w:val="24"/>
          <w:lang w:val="ca-ES"/>
        </w:rPr>
        <w:t>’</w:t>
      </w:r>
      <w:r w:rsidRPr="006F273C">
        <w:rPr>
          <w:rFonts w:ascii="Arial" w:eastAsia="Arial" w:hAnsi="Arial" w:cs="Arial"/>
          <w:szCs w:val="24"/>
          <w:lang w:val="ca-ES"/>
        </w:rPr>
        <w:t xml:space="preserve">article 11 </w:t>
      </w:r>
      <w:r w:rsidRPr="00932EE3">
        <w:rPr>
          <w:rFonts w:ascii="Arial" w:eastAsia="Arial" w:hAnsi="Arial" w:cs="Arial"/>
          <w:i/>
          <w:iCs/>
          <w:szCs w:val="24"/>
          <w:lang w:val="ca-ES"/>
        </w:rPr>
        <w:t>bis</w:t>
      </w:r>
      <w:r w:rsidRPr="006F273C">
        <w:rPr>
          <w:rFonts w:ascii="Arial" w:eastAsia="Arial" w:hAnsi="Arial" w:cs="Arial"/>
          <w:szCs w:val="24"/>
          <w:lang w:val="ca-ES"/>
        </w:rPr>
        <w:t xml:space="preserve"> de la Llei 60/2003, de 23 de desembre, d</w:t>
      </w:r>
      <w:r w:rsidR="000F38B4" w:rsidRPr="006F273C">
        <w:rPr>
          <w:rFonts w:ascii="Arial" w:eastAsia="Arial" w:hAnsi="Arial" w:cs="Arial"/>
          <w:szCs w:val="24"/>
          <w:lang w:val="ca-ES"/>
        </w:rPr>
        <w:t>’</w:t>
      </w:r>
      <w:r w:rsidRPr="006F273C">
        <w:rPr>
          <w:rFonts w:ascii="Arial" w:eastAsia="Arial" w:hAnsi="Arial" w:cs="Arial"/>
          <w:szCs w:val="24"/>
          <w:lang w:val="ca-ES"/>
        </w:rPr>
        <w:t>arbitratge.</w:t>
      </w:r>
    </w:p>
    <w:p w14:paraId="587DABAC" w14:textId="77777777" w:rsidR="00CA5BBA" w:rsidRPr="006F273C" w:rsidRDefault="00CA5BBA" w:rsidP="000F38B4">
      <w:pPr>
        <w:spacing w:line="360" w:lineRule="auto"/>
        <w:jc w:val="both"/>
        <w:rPr>
          <w:rFonts w:ascii="Arial" w:eastAsia="Arial" w:hAnsi="Arial" w:cs="Arial"/>
          <w:szCs w:val="24"/>
          <w:lang w:val="ca-ES"/>
        </w:rPr>
      </w:pPr>
    </w:p>
    <w:p w14:paraId="3EF1B793" w14:textId="33598A99" w:rsidR="00CA5BBA" w:rsidRDefault="00CA5BBA" w:rsidP="000F38B4">
      <w:pPr>
        <w:spacing w:line="360" w:lineRule="auto"/>
        <w:jc w:val="both"/>
        <w:rPr>
          <w:rFonts w:ascii="Arial" w:eastAsia="Arial" w:hAnsi="Arial" w:cs="Arial"/>
          <w:szCs w:val="24"/>
          <w:lang w:val="ca-ES"/>
        </w:rPr>
      </w:pPr>
    </w:p>
    <w:p w14:paraId="7BF00B95" w14:textId="77777777" w:rsidR="00A81CBB" w:rsidRDefault="00A81CBB" w:rsidP="000F38B4">
      <w:pPr>
        <w:spacing w:line="360" w:lineRule="auto"/>
        <w:jc w:val="both"/>
        <w:rPr>
          <w:rFonts w:ascii="Arial" w:eastAsia="Arial" w:hAnsi="Arial" w:cs="Arial"/>
          <w:szCs w:val="24"/>
          <w:lang w:val="ca-ES"/>
        </w:rPr>
      </w:pPr>
    </w:p>
    <w:p w14:paraId="1DDD40EE" w14:textId="77777777" w:rsidR="00A81CBB" w:rsidRDefault="00A81CBB" w:rsidP="00A81CBB">
      <w:pPr>
        <w:jc w:val="both"/>
        <w:rPr>
          <w:rFonts w:ascii="Arial" w:eastAsia="Arial" w:hAnsi="Arial" w:cs="Arial"/>
          <w:i/>
          <w:iCs/>
          <w:sz w:val="22"/>
          <w:szCs w:val="22"/>
          <w:lang w:val="ca-ES"/>
        </w:rPr>
      </w:pPr>
      <w:bookmarkStart w:id="6" w:name="_Hlk196253223"/>
    </w:p>
    <w:p w14:paraId="35A4650F" w14:textId="77777777" w:rsidR="00A81CBB" w:rsidRDefault="00A81CBB" w:rsidP="00A81CBB">
      <w:pPr>
        <w:jc w:val="both"/>
        <w:rPr>
          <w:rFonts w:ascii="Arial" w:eastAsia="Arial" w:hAnsi="Arial" w:cs="Arial"/>
          <w:i/>
          <w:iCs/>
          <w:sz w:val="22"/>
          <w:szCs w:val="22"/>
          <w:lang w:val="ca-ES"/>
        </w:rPr>
      </w:pPr>
    </w:p>
    <w:p w14:paraId="064684A4" w14:textId="4C10A55B" w:rsidR="00A81CBB" w:rsidRPr="00A81CBB" w:rsidRDefault="00A81CBB" w:rsidP="00A81CBB">
      <w:pPr>
        <w:jc w:val="both"/>
        <w:rPr>
          <w:rFonts w:ascii="Arial" w:eastAsia="Arial" w:hAnsi="Arial" w:cs="Arial"/>
          <w:i/>
          <w:iCs/>
          <w:sz w:val="22"/>
          <w:szCs w:val="22"/>
          <w:lang w:val="ca-ES"/>
        </w:rPr>
      </w:pPr>
      <w:r w:rsidRPr="00A81CBB">
        <w:rPr>
          <w:rFonts w:ascii="Arial" w:eastAsia="Arial" w:hAnsi="Arial" w:cs="Arial"/>
          <w:i/>
          <w:iCs/>
          <w:sz w:val="22"/>
          <w:szCs w:val="22"/>
          <w:lang w:val="ca-ES"/>
        </w:rPr>
        <w:t>Nota: l’autor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bookmarkEnd w:id="6"/>
    </w:p>
    <w:p w14:paraId="716EFC17" w14:textId="77777777" w:rsidR="00A81CBB" w:rsidRPr="006F273C" w:rsidRDefault="00A81CBB" w:rsidP="000F38B4">
      <w:pPr>
        <w:spacing w:line="360" w:lineRule="auto"/>
        <w:jc w:val="both"/>
        <w:rPr>
          <w:rFonts w:ascii="Arial" w:eastAsia="Arial" w:hAnsi="Arial" w:cs="Arial"/>
          <w:i/>
          <w:iCs/>
          <w:szCs w:val="24"/>
          <w:lang w:val="ca-ES"/>
        </w:rPr>
      </w:pPr>
    </w:p>
    <w:p w14:paraId="0E385D62" w14:textId="77777777" w:rsidR="00CA5BBA" w:rsidRPr="006F273C" w:rsidRDefault="00CA5BBA" w:rsidP="000F38B4">
      <w:pPr>
        <w:spacing w:line="360" w:lineRule="auto"/>
        <w:jc w:val="both"/>
        <w:rPr>
          <w:rFonts w:ascii="Arial" w:eastAsia="Arial" w:hAnsi="Arial" w:cs="Arial"/>
          <w:szCs w:val="24"/>
          <w:lang w:val="ca-ES"/>
        </w:rPr>
      </w:pPr>
    </w:p>
    <w:p w14:paraId="540C9AD2" w14:textId="77777777" w:rsidR="003923E4" w:rsidRPr="006F273C" w:rsidRDefault="003923E4" w:rsidP="000F38B4">
      <w:pPr>
        <w:spacing w:line="360" w:lineRule="auto"/>
        <w:jc w:val="both"/>
        <w:rPr>
          <w:rFonts w:ascii="Arial" w:hAnsi="Arial" w:cs="Arial"/>
          <w:szCs w:val="24"/>
          <w:lang w:val="ca-ES"/>
        </w:rPr>
      </w:pPr>
    </w:p>
    <w:p w14:paraId="3D0FF169" w14:textId="77777777" w:rsidR="00280CA0" w:rsidRPr="006F273C" w:rsidRDefault="00280CA0" w:rsidP="000F38B4">
      <w:pPr>
        <w:spacing w:line="360" w:lineRule="auto"/>
        <w:jc w:val="both"/>
        <w:rPr>
          <w:rFonts w:ascii="Arial" w:eastAsia="Calibri" w:hAnsi="Arial" w:cs="Arial"/>
          <w:color w:val="auto"/>
          <w:szCs w:val="24"/>
          <w:lang w:val="ca-ES" w:eastAsia="en-US"/>
        </w:rPr>
      </w:pPr>
    </w:p>
    <w:bookmarkEnd w:id="0"/>
    <w:p w14:paraId="27AD1D97" w14:textId="77777777" w:rsidR="00280CA0" w:rsidRPr="006F273C" w:rsidRDefault="00280CA0" w:rsidP="000F38B4">
      <w:pPr>
        <w:spacing w:line="360" w:lineRule="auto"/>
        <w:jc w:val="center"/>
        <w:rPr>
          <w:rFonts w:ascii="Arial" w:hAnsi="Arial" w:cs="Arial"/>
          <w:b/>
          <w:bCs/>
          <w:szCs w:val="24"/>
          <w:lang w:val="ca-ES"/>
        </w:rPr>
      </w:pPr>
    </w:p>
    <w:sectPr w:rsidR="00280CA0" w:rsidRPr="006F273C" w:rsidSect="00280CA0">
      <w:footerReference w:type="default" r:id="rId9"/>
      <w:type w:val="continuous"/>
      <w:pgSz w:w="11904" w:h="16834"/>
      <w:pgMar w:top="1418" w:right="1701" w:bottom="1418"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A254" w14:textId="77777777" w:rsidR="00447F45" w:rsidRDefault="00447F45">
      <w:r>
        <w:separator/>
      </w:r>
    </w:p>
  </w:endnote>
  <w:endnote w:type="continuationSeparator" w:id="0">
    <w:p w14:paraId="1A671782" w14:textId="77777777" w:rsidR="00447F45" w:rsidRDefault="0044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ACFC1" w14:textId="77777777" w:rsidR="006D60A4" w:rsidRPr="00802E0E" w:rsidRDefault="006D60A4">
    <w:pPr>
      <w:pStyle w:val="Piedepgina"/>
      <w:jc w:val="right"/>
      <w:rPr>
        <w:rFonts w:ascii="Arial" w:hAnsi="Arial" w:cs="Arial"/>
        <w:sz w:val="22"/>
        <w:szCs w:val="22"/>
      </w:rPr>
    </w:pPr>
  </w:p>
  <w:p w14:paraId="5FD0F6ED" w14:textId="77777777" w:rsidR="006D60A4" w:rsidRDefault="006D60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E9BB3" w14:textId="77777777" w:rsidR="00447F45" w:rsidRDefault="00447F45">
      <w:r>
        <w:separator/>
      </w:r>
    </w:p>
  </w:footnote>
  <w:footnote w:type="continuationSeparator" w:id="0">
    <w:p w14:paraId="330D69A5" w14:textId="77777777" w:rsidR="00447F45" w:rsidRDefault="00447F45">
      <w:r>
        <w:continuationSeparator/>
      </w:r>
    </w:p>
  </w:footnote>
  <w:footnote w:id="1">
    <w:p w14:paraId="1E63228A" w14:textId="400A7E32" w:rsidR="00965418" w:rsidRPr="00BE676D" w:rsidRDefault="00965418" w:rsidP="00965418">
      <w:pPr>
        <w:jc w:val="both"/>
        <w:rPr>
          <w:rFonts w:ascii="Arial" w:eastAsia="Calibri" w:hAnsi="Arial" w:cs="Arial"/>
          <w:i/>
          <w:iCs/>
          <w:color w:val="auto"/>
          <w:sz w:val="28"/>
          <w:szCs w:val="28"/>
          <w:lang w:val="ca-ES" w:eastAsia="en-US"/>
        </w:rPr>
      </w:pPr>
      <w:r>
        <w:rPr>
          <w:rStyle w:val="Refdenotaalpie"/>
        </w:rPr>
        <w:footnoteRef/>
      </w:r>
      <w:r>
        <w:t xml:space="preserve"> </w:t>
      </w:r>
      <w:r w:rsidRPr="00BE676D">
        <w:rPr>
          <w:rFonts w:ascii="Arial" w:hAnsi="Arial" w:cs="Arial"/>
          <w:sz w:val="22"/>
          <w:szCs w:val="22"/>
        </w:rPr>
        <w:t>L</w:t>
      </w:r>
      <w:r w:rsidRPr="00BE676D">
        <w:rPr>
          <w:rFonts w:ascii="Arial" w:eastAsia="Calibri" w:hAnsi="Arial" w:cs="Arial"/>
          <w:color w:val="auto"/>
          <w:sz w:val="22"/>
          <w:szCs w:val="22"/>
          <w:lang w:val="ca-ES" w:eastAsia="en-US"/>
        </w:rPr>
        <w:t>’escriptura pública que documenti aquests estatuts socials i la seva inscripció en el Registre Mercantil han de contenir necessàriament el codi CNAE corresponent a l’activitat principal que desenvolupi la societat, sense que sigui necessari fer constar el codi CNAE de totes i cadascuna de les activitats compreses en l’objecte social, si aquest en conté diverses. És recomanable que el codi indicat coincideixi exactament amb algun dels epígrafs del llistat oficial CNAE vigent, atesa la doctrina reiterada que confirma la suspensió de la inscripció quan no hi ha correspondència entre el codi indicat i el llistat oficial, o quan no s’identifica a quina de les activitats integrants de l’objecte social correspon el codi assenyalat com a principal.</w:t>
      </w:r>
    </w:p>
    <w:p w14:paraId="7A4D5BE9" w14:textId="5C30DAA1" w:rsidR="00965418" w:rsidRPr="00965418" w:rsidRDefault="00965418">
      <w:pPr>
        <w:pStyle w:val="Textonotapie"/>
        <w:rPr>
          <w:lang w:val="ca-ES"/>
        </w:rPr>
      </w:pPr>
    </w:p>
  </w:footnote>
  <w:footnote w:id="2">
    <w:p w14:paraId="67A5A6ED" w14:textId="32B8D226" w:rsidR="00790B48" w:rsidRPr="00BE676D" w:rsidRDefault="00790B48" w:rsidP="00790B48">
      <w:pPr>
        <w:jc w:val="both"/>
        <w:rPr>
          <w:rFonts w:ascii="Arial" w:hAnsi="Arial" w:cs="Arial"/>
          <w:i/>
          <w:iCs/>
          <w:sz w:val="22"/>
          <w:szCs w:val="22"/>
          <w:lang w:val="ca-ES"/>
        </w:rPr>
      </w:pPr>
      <w:r>
        <w:rPr>
          <w:rStyle w:val="Refdenotaalpie"/>
        </w:rPr>
        <w:footnoteRef/>
      </w:r>
      <w:r>
        <w:t xml:space="preserve"> </w:t>
      </w:r>
      <w:r w:rsidR="00CC4BE9" w:rsidRPr="00BE676D">
        <w:rPr>
          <w:rFonts w:ascii="Arial" w:hAnsi="Arial" w:cs="Arial"/>
          <w:sz w:val="22"/>
          <w:szCs w:val="22"/>
        </w:rPr>
        <w:t>E</w:t>
      </w:r>
      <w:r w:rsidRPr="00BE676D">
        <w:rPr>
          <w:rFonts w:ascii="Arial" w:eastAsia="Arial" w:hAnsi="Arial" w:cs="Arial"/>
          <w:sz w:val="22"/>
          <w:szCs w:val="22"/>
          <w:lang w:val="ca-ES"/>
        </w:rPr>
        <w:t>n completar els imports del capital social i el nombre i el valor nominal de les accions, cal verificar</w:t>
      </w:r>
      <w:r w:rsidR="00617004" w:rsidRPr="00BE676D">
        <w:rPr>
          <w:rFonts w:ascii="Arial" w:eastAsia="Arial" w:hAnsi="Arial" w:cs="Arial"/>
          <w:sz w:val="22"/>
          <w:szCs w:val="22"/>
          <w:lang w:val="ca-ES"/>
        </w:rPr>
        <w:t>, d’una banda,</w:t>
      </w:r>
      <w:r w:rsidRPr="00BE676D">
        <w:rPr>
          <w:rFonts w:ascii="Arial" w:eastAsia="Arial" w:hAnsi="Arial" w:cs="Arial"/>
          <w:sz w:val="22"/>
          <w:szCs w:val="22"/>
          <w:lang w:val="ca-ES"/>
        </w:rPr>
        <w:t xml:space="preserve"> que el capital social no sigui inferior a 60.000 €, mínim legal per a la societat anònima conforme a l’article 4 de la LSC, i que, si les accions no estan íntegrament desemborsades, consti expressament la part desemborsada, que no pot ser inferior al 25</w:t>
      </w:r>
      <w:r w:rsidR="009A6616">
        <w:rPr>
          <w:rFonts w:ascii="Arial" w:eastAsia="Arial" w:hAnsi="Arial" w:cs="Arial"/>
          <w:sz w:val="22"/>
          <w:szCs w:val="22"/>
          <w:lang w:val="ca-ES"/>
        </w:rPr>
        <w:t>%</w:t>
      </w:r>
      <w:r w:rsidRPr="00BE676D">
        <w:rPr>
          <w:rFonts w:ascii="Arial" w:eastAsia="Arial" w:hAnsi="Arial" w:cs="Arial"/>
          <w:sz w:val="22"/>
          <w:szCs w:val="22"/>
          <w:lang w:val="ca-ES"/>
        </w:rPr>
        <w:t xml:space="preserve"> del valor nominal de cada acció, de conformitat amb l’article 78 de la LSC.</w:t>
      </w:r>
    </w:p>
    <w:p w14:paraId="448D16A9" w14:textId="5901B41A" w:rsidR="00790B48" w:rsidRPr="00790B48" w:rsidRDefault="00790B48">
      <w:pPr>
        <w:pStyle w:val="Textonotapie"/>
        <w:rPr>
          <w:lang w:val="ca-ES"/>
        </w:rPr>
      </w:pPr>
    </w:p>
  </w:footnote>
  <w:footnote w:id="3">
    <w:p w14:paraId="525FD10D" w14:textId="77777777" w:rsidR="00D30B5C" w:rsidRPr="00D30B5C" w:rsidRDefault="00D30B5C" w:rsidP="00D30B5C">
      <w:pPr>
        <w:jc w:val="both"/>
        <w:rPr>
          <w:rFonts w:ascii="Arial" w:hAnsi="Arial" w:cs="Arial"/>
          <w:sz w:val="22"/>
          <w:szCs w:val="22"/>
          <w:lang w:val="ca-ES"/>
        </w:rPr>
      </w:pPr>
      <w:r>
        <w:rPr>
          <w:rStyle w:val="Refdenotaalpie"/>
        </w:rPr>
        <w:footnoteRef/>
      </w:r>
      <w:r w:rsidRPr="00D30B5C">
        <w:rPr>
          <w:lang w:val="ca-ES"/>
        </w:rPr>
        <w:t xml:space="preserve"> </w:t>
      </w:r>
      <w:r>
        <w:rPr>
          <w:rFonts w:ascii="Arial" w:eastAsia="Arial" w:hAnsi="Arial" w:cs="Arial"/>
          <w:sz w:val="22"/>
          <w:szCs w:val="22"/>
          <w:lang w:val="ca-ES"/>
        </w:rPr>
        <w:t>E</w:t>
      </w:r>
      <w:r w:rsidRPr="00D30B5C">
        <w:rPr>
          <w:rFonts w:ascii="Arial" w:eastAsia="Arial" w:hAnsi="Arial" w:cs="Arial"/>
          <w:sz w:val="22"/>
          <w:szCs w:val="22"/>
          <w:lang w:val="ca-ES"/>
        </w:rPr>
        <w:t>l percentatge de quòrum en primera convocatòria per als acords ordinaris no pot ser inferior al 25% del capital subscrit amb dret de vot, conforme a l’article 193.1 de la LSC (els estatuts poden fixar un quòrum superior, mai inferior). En segona convocatòria, si es vol fixar un quòrum mínim diferent de “sigui quin sigui el capital que hi concorri”, aquest ha de ser necessàriament inferior al fixat o exigit per a la primera convocatòria, conforme a l’article 193.2 de la LSC. Per a les matèries de l’article 194 LSC (augment o reducció de capital, modificacions estatutàries, emissió d’obligacions, transformació, fusió, escissió o cessió global d’actiu i passiu) ja s’ha incorporat més amunt el quòrum reforçat mínim legal del 50% en primera convocatòria i del 25% en segona, sens perjudici que els estatuts puguin elevar aquests percentatges mínims. Correlativament, l’article 18 d’aquests estatuts incorpora la majoria de vot reforçada que exigeix l’article 201.2 de la LSC per a l’adopció d’aquests mateixos acords.</w:t>
      </w:r>
    </w:p>
    <w:p w14:paraId="6A38F346" w14:textId="40E3D0F1" w:rsidR="00D30B5C" w:rsidRPr="00D30B5C" w:rsidRDefault="00D30B5C">
      <w:pPr>
        <w:pStyle w:val="Textonotapie"/>
        <w:rPr>
          <w:lang w:val="ca-ES"/>
        </w:rPr>
      </w:pPr>
    </w:p>
  </w:footnote>
  <w:footnote w:id="4">
    <w:p w14:paraId="1D93311E" w14:textId="4AA7C88A" w:rsidR="00D0126A" w:rsidRPr="00D0126A" w:rsidRDefault="00D0126A" w:rsidP="00D0126A">
      <w:pPr>
        <w:pStyle w:val="Textonotapie"/>
        <w:jc w:val="both"/>
        <w:rPr>
          <w:lang w:val="ca-ES"/>
        </w:rPr>
      </w:pPr>
      <w:r>
        <w:rPr>
          <w:rStyle w:val="Refdenotaalpie"/>
        </w:rPr>
        <w:footnoteRef/>
      </w:r>
      <w:r>
        <w:t xml:space="preserve"> </w:t>
      </w:r>
      <w:r w:rsidRPr="00D0126A">
        <w:rPr>
          <w:rFonts w:ascii="Arial" w:eastAsia="Arial" w:hAnsi="Arial" w:cs="Arial"/>
          <w:sz w:val="22"/>
          <w:szCs w:val="28"/>
          <w:lang w:val="ca-ES"/>
        </w:rPr>
        <w:t xml:space="preserve">S’ha designat el Tribunal Arbitral de Barcelona com a institució arbitral, coherent amb la voluntat d’inscripció al Registre Mercantil de Barcelona. Si es prefereix una altra institució arbitral, cal substituir-la abans de l’atorgament de l’escriptura. Recordeu, a més, que la clàusula d’arbitratge estatutària requereix el vot favorable de dos terços del capital social perquè sigui vàlid introduir-la (art. 11 </w:t>
      </w:r>
      <w:r w:rsidRPr="009806AE">
        <w:rPr>
          <w:rFonts w:ascii="Arial" w:eastAsia="Arial" w:hAnsi="Arial" w:cs="Arial"/>
          <w:i/>
          <w:iCs/>
          <w:sz w:val="22"/>
          <w:szCs w:val="28"/>
          <w:lang w:val="ca-ES"/>
        </w:rPr>
        <w:t>bis</w:t>
      </w:r>
      <w:r w:rsidRPr="00D0126A">
        <w:rPr>
          <w:rFonts w:ascii="Arial" w:eastAsia="Arial" w:hAnsi="Arial" w:cs="Arial"/>
          <w:sz w:val="22"/>
          <w:szCs w:val="28"/>
          <w:lang w:val="ca-ES"/>
        </w:rPr>
        <w:t xml:space="preserve"> de la Llei 60/2003), requisit que en el moment de la constitució es compleix automàticament en subscriure tots els fundadors la totalitat del capital.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B5A"/>
    <w:multiLevelType w:val="hybridMultilevel"/>
    <w:tmpl w:val="45D695FA"/>
    <w:lvl w:ilvl="0" w:tplc="3AA64C58">
      <w:numFmt w:val="bullet"/>
      <w:lvlText w:val="-"/>
      <w:lvlJc w:val="left"/>
      <w:pPr>
        <w:ind w:left="720" w:hanging="360"/>
      </w:pPr>
      <w:rPr>
        <w:rFonts w:ascii="Arial" w:eastAsia="Times New Roman" w:hAnsi="Arial" w:cs="Arial" w:hint="default"/>
        <w:b w:val="0"/>
        <w:bCs w:val="0"/>
      </w:rPr>
    </w:lvl>
    <w:lvl w:ilvl="1" w:tplc="29BA225A" w:tentative="1">
      <w:start w:val="1"/>
      <w:numFmt w:val="lowerLetter"/>
      <w:lvlText w:val="%2."/>
      <w:lvlJc w:val="left"/>
      <w:pPr>
        <w:ind w:left="1440" w:hanging="360"/>
      </w:pPr>
    </w:lvl>
    <w:lvl w:ilvl="2" w:tplc="5EBA66FA" w:tentative="1">
      <w:start w:val="1"/>
      <w:numFmt w:val="lowerRoman"/>
      <w:lvlText w:val="%3."/>
      <w:lvlJc w:val="right"/>
      <w:pPr>
        <w:ind w:left="2160" w:hanging="180"/>
      </w:pPr>
    </w:lvl>
    <w:lvl w:ilvl="3" w:tplc="24763FAC" w:tentative="1">
      <w:start w:val="1"/>
      <w:numFmt w:val="decimal"/>
      <w:lvlText w:val="%4."/>
      <w:lvlJc w:val="left"/>
      <w:pPr>
        <w:ind w:left="2880" w:hanging="360"/>
      </w:pPr>
    </w:lvl>
    <w:lvl w:ilvl="4" w:tplc="09E6418C" w:tentative="1">
      <w:start w:val="1"/>
      <w:numFmt w:val="lowerLetter"/>
      <w:lvlText w:val="%5."/>
      <w:lvlJc w:val="left"/>
      <w:pPr>
        <w:ind w:left="3600" w:hanging="360"/>
      </w:pPr>
    </w:lvl>
    <w:lvl w:ilvl="5" w:tplc="FBCA38E0" w:tentative="1">
      <w:start w:val="1"/>
      <w:numFmt w:val="lowerRoman"/>
      <w:lvlText w:val="%6."/>
      <w:lvlJc w:val="right"/>
      <w:pPr>
        <w:ind w:left="4320" w:hanging="180"/>
      </w:pPr>
    </w:lvl>
    <w:lvl w:ilvl="6" w:tplc="7D28CEC2" w:tentative="1">
      <w:start w:val="1"/>
      <w:numFmt w:val="decimal"/>
      <w:lvlText w:val="%7."/>
      <w:lvlJc w:val="left"/>
      <w:pPr>
        <w:ind w:left="5040" w:hanging="360"/>
      </w:pPr>
    </w:lvl>
    <w:lvl w:ilvl="7" w:tplc="72CC94C4" w:tentative="1">
      <w:start w:val="1"/>
      <w:numFmt w:val="lowerLetter"/>
      <w:lvlText w:val="%8."/>
      <w:lvlJc w:val="left"/>
      <w:pPr>
        <w:ind w:left="5760" w:hanging="360"/>
      </w:pPr>
    </w:lvl>
    <w:lvl w:ilvl="8" w:tplc="9F980B2C" w:tentative="1">
      <w:start w:val="1"/>
      <w:numFmt w:val="lowerRoman"/>
      <w:lvlText w:val="%9."/>
      <w:lvlJc w:val="right"/>
      <w:pPr>
        <w:ind w:left="6480" w:hanging="180"/>
      </w:pPr>
    </w:lvl>
  </w:abstractNum>
  <w:abstractNum w:abstractNumId="1" w15:restartNumberingAfterBreak="0">
    <w:nsid w:val="0CC214BD"/>
    <w:multiLevelType w:val="hybridMultilevel"/>
    <w:tmpl w:val="3C2E3A90"/>
    <w:lvl w:ilvl="0" w:tplc="2C66B24C">
      <w:start w:val="1"/>
      <w:numFmt w:val="upperLetter"/>
      <w:lvlText w:val="%1)"/>
      <w:lvlJc w:val="left"/>
      <w:pPr>
        <w:ind w:left="720" w:hanging="360"/>
      </w:pPr>
      <w:rPr>
        <w:rFonts w:hint="default"/>
      </w:rPr>
    </w:lvl>
    <w:lvl w:ilvl="1" w:tplc="9C26DABE" w:tentative="1">
      <w:start w:val="1"/>
      <w:numFmt w:val="lowerLetter"/>
      <w:lvlText w:val="%2."/>
      <w:lvlJc w:val="left"/>
      <w:pPr>
        <w:ind w:left="1440" w:hanging="360"/>
      </w:pPr>
    </w:lvl>
    <w:lvl w:ilvl="2" w:tplc="41329C3A" w:tentative="1">
      <w:start w:val="1"/>
      <w:numFmt w:val="lowerRoman"/>
      <w:lvlText w:val="%3."/>
      <w:lvlJc w:val="right"/>
      <w:pPr>
        <w:ind w:left="2160" w:hanging="180"/>
      </w:pPr>
    </w:lvl>
    <w:lvl w:ilvl="3" w:tplc="C226CBD8" w:tentative="1">
      <w:start w:val="1"/>
      <w:numFmt w:val="decimal"/>
      <w:lvlText w:val="%4."/>
      <w:lvlJc w:val="left"/>
      <w:pPr>
        <w:ind w:left="2880" w:hanging="360"/>
      </w:pPr>
    </w:lvl>
    <w:lvl w:ilvl="4" w:tplc="AF3AF16A" w:tentative="1">
      <w:start w:val="1"/>
      <w:numFmt w:val="lowerLetter"/>
      <w:lvlText w:val="%5."/>
      <w:lvlJc w:val="left"/>
      <w:pPr>
        <w:ind w:left="3600" w:hanging="360"/>
      </w:pPr>
    </w:lvl>
    <w:lvl w:ilvl="5" w:tplc="265C21EA" w:tentative="1">
      <w:start w:val="1"/>
      <w:numFmt w:val="lowerRoman"/>
      <w:lvlText w:val="%6."/>
      <w:lvlJc w:val="right"/>
      <w:pPr>
        <w:ind w:left="4320" w:hanging="180"/>
      </w:pPr>
    </w:lvl>
    <w:lvl w:ilvl="6" w:tplc="526C82E8" w:tentative="1">
      <w:start w:val="1"/>
      <w:numFmt w:val="decimal"/>
      <w:lvlText w:val="%7."/>
      <w:lvlJc w:val="left"/>
      <w:pPr>
        <w:ind w:left="5040" w:hanging="360"/>
      </w:pPr>
    </w:lvl>
    <w:lvl w:ilvl="7" w:tplc="9AC04154" w:tentative="1">
      <w:start w:val="1"/>
      <w:numFmt w:val="lowerLetter"/>
      <w:lvlText w:val="%8."/>
      <w:lvlJc w:val="left"/>
      <w:pPr>
        <w:ind w:left="5760" w:hanging="360"/>
      </w:pPr>
    </w:lvl>
    <w:lvl w:ilvl="8" w:tplc="87CAE08E" w:tentative="1">
      <w:start w:val="1"/>
      <w:numFmt w:val="lowerRoman"/>
      <w:lvlText w:val="%9."/>
      <w:lvlJc w:val="right"/>
      <w:pPr>
        <w:ind w:left="6480" w:hanging="180"/>
      </w:pPr>
    </w:lvl>
  </w:abstractNum>
  <w:abstractNum w:abstractNumId="2" w15:restartNumberingAfterBreak="0">
    <w:nsid w:val="0E0B65DF"/>
    <w:multiLevelType w:val="hybridMultilevel"/>
    <w:tmpl w:val="D45ED8EA"/>
    <w:lvl w:ilvl="0" w:tplc="AB3460A4">
      <w:start w:val="1"/>
      <w:numFmt w:val="lowerLetter"/>
      <w:lvlText w:val="%1)"/>
      <w:lvlJc w:val="left"/>
      <w:pPr>
        <w:ind w:left="1429" w:hanging="360"/>
      </w:pPr>
      <w:rPr>
        <w:sz w:val="22"/>
        <w:szCs w:val="22"/>
      </w:rPr>
    </w:lvl>
    <w:lvl w:ilvl="1" w:tplc="C78E2EAE" w:tentative="1">
      <w:start w:val="1"/>
      <w:numFmt w:val="lowerLetter"/>
      <w:lvlText w:val="%2."/>
      <w:lvlJc w:val="left"/>
      <w:pPr>
        <w:ind w:left="2149" w:hanging="360"/>
      </w:pPr>
    </w:lvl>
    <w:lvl w:ilvl="2" w:tplc="37E22030" w:tentative="1">
      <w:start w:val="1"/>
      <w:numFmt w:val="lowerRoman"/>
      <w:lvlText w:val="%3."/>
      <w:lvlJc w:val="right"/>
      <w:pPr>
        <w:ind w:left="2869" w:hanging="180"/>
      </w:pPr>
    </w:lvl>
    <w:lvl w:ilvl="3" w:tplc="3B383A44" w:tentative="1">
      <w:start w:val="1"/>
      <w:numFmt w:val="decimal"/>
      <w:lvlText w:val="%4."/>
      <w:lvlJc w:val="left"/>
      <w:pPr>
        <w:ind w:left="3589" w:hanging="360"/>
      </w:pPr>
    </w:lvl>
    <w:lvl w:ilvl="4" w:tplc="D35E462A" w:tentative="1">
      <w:start w:val="1"/>
      <w:numFmt w:val="lowerLetter"/>
      <w:lvlText w:val="%5."/>
      <w:lvlJc w:val="left"/>
      <w:pPr>
        <w:ind w:left="4309" w:hanging="360"/>
      </w:pPr>
    </w:lvl>
    <w:lvl w:ilvl="5" w:tplc="333E5BD0" w:tentative="1">
      <w:start w:val="1"/>
      <w:numFmt w:val="lowerRoman"/>
      <w:lvlText w:val="%6."/>
      <w:lvlJc w:val="right"/>
      <w:pPr>
        <w:ind w:left="5029" w:hanging="180"/>
      </w:pPr>
    </w:lvl>
    <w:lvl w:ilvl="6" w:tplc="CA78E1B8" w:tentative="1">
      <w:start w:val="1"/>
      <w:numFmt w:val="decimal"/>
      <w:lvlText w:val="%7."/>
      <w:lvlJc w:val="left"/>
      <w:pPr>
        <w:ind w:left="5749" w:hanging="360"/>
      </w:pPr>
    </w:lvl>
    <w:lvl w:ilvl="7" w:tplc="CC40374C" w:tentative="1">
      <w:start w:val="1"/>
      <w:numFmt w:val="lowerLetter"/>
      <w:lvlText w:val="%8."/>
      <w:lvlJc w:val="left"/>
      <w:pPr>
        <w:ind w:left="6469" w:hanging="360"/>
      </w:pPr>
    </w:lvl>
    <w:lvl w:ilvl="8" w:tplc="CE7CF24C" w:tentative="1">
      <w:start w:val="1"/>
      <w:numFmt w:val="lowerRoman"/>
      <w:lvlText w:val="%9."/>
      <w:lvlJc w:val="right"/>
      <w:pPr>
        <w:ind w:left="7189" w:hanging="180"/>
      </w:pPr>
    </w:lvl>
  </w:abstractNum>
  <w:abstractNum w:abstractNumId="3" w15:restartNumberingAfterBreak="0">
    <w:nsid w:val="0FF448F3"/>
    <w:multiLevelType w:val="hybridMultilevel"/>
    <w:tmpl w:val="AB069DAE"/>
    <w:lvl w:ilvl="0" w:tplc="15BAC99A">
      <w:start w:val="1"/>
      <w:numFmt w:val="lowerRoman"/>
      <w:lvlText w:val="(%1)"/>
      <w:lvlJc w:val="left"/>
      <w:pPr>
        <w:ind w:left="1429" w:hanging="720"/>
      </w:pPr>
      <w:rPr>
        <w:rFonts w:hint="default"/>
      </w:rPr>
    </w:lvl>
    <w:lvl w:ilvl="1" w:tplc="A244862A" w:tentative="1">
      <w:start w:val="1"/>
      <w:numFmt w:val="lowerLetter"/>
      <w:lvlText w:val="%2."/>
      <w:lvlJc w:val="left"/>
      <w:pPr>
        <w:ind w:left="1789" w:hanging="360"/>
      </w:pPr>
    </w:lvl>
    <w:lvl w:ilvl="2" w:tplc="5F56F456" w:tentative="1">
      <w:start w:val="1"/>
      <w:numFmt w:val="lowerRoman"/>
      <w:lvlText w:val="%3."/>
      <w:lvlJc w:val="right"/>
      <w:pPr>
        <w:ind w:left="2509" w:hanging="180"/>
      </w:pPr>
    </w:lvl>
    <w:lvl w:ilvl="3" w:tplc="50B8321C" w:tentative="1">
      <w:start w:val="1"/>
      <w:numFmt w:val="decimal"/>
      <w:lvlText w:val="%4."/>
      <w:lvlJc w:val="left"/>
      <w:pPr>
        <w:ind w:left="3229" w:hanging="360"/>
      </w:pPr>
    </w:lvl>
    <w:lvl w:ilvl="4" w:tplc="D0222650" w:tentative="1">
      <w:start w:val="1"/>
      <w:numFmt w:val="lowerLetter"/>
      <w:lvlText w:val="%5."/>
      <w:lvlJc w:val="left"/>
      <w:pPr>
        <w:ind w:left="3949" w:hanging="360"/>
      </w:pPr>
    </w:lvl>
    <w:lvl w:ilvl="5" w:tplc="3620E9DE" w:tentative="1">
      <w:start w:val="1"/>
      <w:numFmt w:val="lowerRoman"/>
      <w:lvlText w:val="%6."/>
      <w:lvlJc w:val="right"/>
      <w:pPr>
        <w:ind w:left="4669" w:hanging="180"/>
      </w:pPr>
    </w:lvl>
    <w:lvl w:ilvl="6" w:tplc="834EB16E" w:tentative="1">
      <w:start w:val="1"/>
      <w:numFmt w:val="decimal"/>
      <w:lvlText w:val="%7."/>
      <w:lvlJc w:val="left"/>
      <w:pPr>
        <w:ind w:left="5389" w:hanging="360"/>
      </w:pPr>
    </w:lvl>
    <w:lvl w:ilvl="7" w:tplc="359275E4" w:tentative="1">
      <w:start w:val="1"/>
      <w:numFmt w:val="lowerLetter"/>
      <w:lvlText w:val="%8."/>
      <w:lvlJc w:val="left"/>
      <w:pPr>
        <w:ind w:left="6109" w:hanging="360"/>
      </w:pPr>
    </w:lvl>
    <w:lvl w:ilvl="8" w:tplc="1F3E082A" w:tentative="1">
      <w:start w:val="1"/>
      <w:numFmt w:val="lowerRoman"/>
      <w:lvlText w:val="%9."/>
      <w:lvlJc w:val="right"/>
      <w:pPr>
        <w:ind w:left="6829" w:hanging="180"/>
      </w:pPr>
    </w:lvl>
  </w:abstractNum>
  <w:abstractNum w:abstractNumId="4" w15:restartNumberingAfterBreak="0">
    <w:nsid w:val="128F347A"/>
    <w:multiLevelType w:val="multilevel"/>
    <w:tmpl w:val="509E173A"/>
    <w:lvl w:ilvl="0">
      <w:start w:val="1"/>
      <w:numFmt w:val="lowerLetter"/>
      <w:lvlText w:val="%1)"/>
      <w:lvlJc w:val="left"/>
      <w:pPr>
        <w:tabs>
          <w:tab w:val="left" w:pos="648"/>
        </w:tabs>
        <w:ind w:left="1152"/>
      </w:pPr>
      <w:rPr>
        <w:rFonts w:ascii="Arial" w:eastAsia="Calibri" w:hAnsi="Arial" w:cs="Arial" w:hint="default"/>
        <w:i w:val="0"/>
        <w:iCs/>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D2147F"/>
    <w:multiLevelType w:val="multilevel"/>
    <w:tmpl w:val="26C84772"/>
    <w:lvl w:ilvl="0">
      <w:start w:val="1"/>
      <w:numFmt w:val="lowerRoman"/>
      <w:lvlText w:val="(%1)"/>
      <w:lvlJc w:val="left"/>
      <w:pPr>
        <w:tabs>
          <w:tab w:val="left" w:pos="288"/>
        </w:tabs>
        <w:ind w:left="720"/>
      </w:pPr>
      <w:rPr>
        <w:rFonts w:ascii="Arial" w:eastAsia="Calibri" w:hAnsi="Arial" w:cs="Arial" w:hint="default"/>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504658"/>
    <w:multiLevelType w:val="multilevel"/>
    <w:tmpl w:val="A7EA6B28"/>
    <w:lvl w:ilvl="0">
      <w:start w:val="1"/>
      <w:numFmt w:val="lowerLetter"/>
      <w:lvlText w:val="%1)"/>
      <w:lvlJc w:val="left"/>
      <w:pPr>
        <w:tabs>
          <w:tab w:val="left" w:pos="216"/>
        </w:tabs>
        <w:ind w:left="720"/>
      </w:pPr>
      <w:rPr>
        <w:rFonts w:ascii="Arial" w:eastAsia="Calibri" w:hAnsi="Arial" w:cs="Arial" w:hint="default"/>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5A7926"/>
    <w:multiLevelType w:val="hybridMultilevel"/>
    <w:tmpl w:val="954E65DC"/>
    <w:lvl w:ilvl="0" w:tplc="3A1486AC">
      <w:start w:val="1"/>
      <w:numFmt w:val="lowerLetter"/>
      <w:lvlText w:val="%1)"/>
      <w:lvlJc w:val="left"/>
      <w:pPr>
        <w:ind w:left="720" w:hanging="360"/>
      </w:pPr>
      <w:rPr>
        <w:rFonts w:hint="default"/>
      </w:rPr>
    </w:lvl>
    <w:lvl w:ilvl="1" w:tplc="E170343C" w:tentative="1">
      <w:start w:val="1"/>
      <w:numFmt w:val="lowerLetter"/>
      <w:lvlText w:val="%2."/>
      <w:lvlJc w:val="left"/>
      <w:pPr>
        <w:ind w:left="1440" w:hanging="360"/>
      </w:pPr>
    </w:lvl>
    <w:lvl w:ilvl="2" w:tplc="4CDA9A40" w:tentative="1">
      <w:start w:val="1"/>
      <w:numFmt w:val="lowerRoman"/>
      <w:lvlText w:val="%3."/>
      <w:lvlJc w:val="right"/>
      <w:pPr>
        <w:ind w:left="2160" w:hanging="180"/>
      </w:pPr>
    </w:lvl>
    <w:lvl w:ilvl="3" w:tplc="F2622058" w:tentative="1">
      <w:start w:val="1"/>
      <w:numFmt w:val="decimal"/>
      <w:lvlText w:val="%4."/>
      <w:lvlJc w:val="left"/>
      <w:pPr>
        <w:ind w:left="2880" w:hanging="360"/>
      </w:pPr>
    </w:lvl>
    <w:lvl w:ilvl="4" w:tplc="47141784" w:tentative="1">
      <w:start w:val="1"/>
      <w:numFmt w:val="lowerLetter"/>
      <w:lvlText w:val="%5."/>
      <w:lvlJc w:val="left"/>
      <w:pPr>
        <w:ind w:left="3600" w:hanging="360"/>
      </w:pPr>
    </w:lvl>
    <w:lvl w:ilvl="5" w:tplc="AC4A2836" w:tentative="1">
      <w:start w:val="1"/>
      <w:numFmt w:val="lowerRoman"/>
      <w:lvlText w:val="%6."/>
      <w:lvlJc w:val="right"/>
      <w:pPr>
        <w:ind w:left="4320" w:hanging="180"/>
      </w:pPr>
    </w:lvl>
    <w:lvl w:ilvl="6" w:tplc="F9827506" w:tentative="1">
      <w:start w:val="1"/>
      <w:numFmt w:val="decimal"/>
      <w:lvlText w:val="%7."/>
      <w:lvlJc w:val="left"/>
      <w:pPr>
        <w:ind w:left="5040" w:hanging="360"/>
      </w:pPr>
    </w:lvl>
    <w:lvl w:ilvl="7" w:tplc="C816695C" w:tentative="1">
      <w:start w:val="1"/>
      <w:numFmt w:val="lowerLetter"/>
      <w:lvlText w:val="%8."/>
      <w:lvlJc w:val="left"/>
      <w:pPr>
        <w:ind w:left="5760" w:hanging="360"/>
      </w:pPr>
    </w:lvl>
    <w:lvl w:ilvl="8" w:tplc="47EA2B8C" w:tentative="1">
      <w:start w:val="1"/>
      <w:numFmt w:val="lowerRoman"/>
      <w:lvlText w:val="%9."/>
      <w:lvlJc w:val="right"/>
      <w:pPr>
        <w:ind w:left="6480" w:hanging="180"/>
      </w:pPr>
    </w:lvl>
  </w:abstractNum>
  <w:abstractNum w:abstractNumId="8" w15:restartNumberingAfterBreak="0">
    <w:nsid w:val="261F3F1E"/>
    <w:multiLevelType w:val="hybridMultilevel"/>
    <w:tmpl w:val="35CE9D42"/>
    <w:lvl w:ilvl="0" w:tplc="627461F0">
      <w:start w:val="1"/>
      <w:numFmt w:val="decimal"/>
      <w:lvlText w:val="%1."/>
      <w:lvlJc w:val="left"/>
      <w:pPr>
        <w:ind w:left="792" w:hanging="360"/>
      </w:pPr>
    </w:lvl>
    <w:lvl w:ilvl="1" w:tplc="BE1A79D8" w:tentative="1">
      <w:start w:val="1"/>
      <w:numFmt w:val="lowerLetter"/>
      <w:lvlText w:val="%2."/>
      <w:lvlJc w:val="left"/>
      <w:pPr>
        <w:ind w:left="1512" w:hanging="360"/>
      </w:pPr>
    </w:lvl>
    <w:lvl w:ilvl="2" w:tplc="CE843302" w:tentative="1">
      <w:start w:val="1"/>
      <w:numFmt w:val="lowerRoman"/>
      <w:lvlText w:val="%3."/>
      <w:lvlJc w:val="right"/>
      <w:pPr>
        <w:ind w:left="2232" w:hanging="180"/>
      </w:pPr>
    </w:lvl>
    <w:lvl w:ilvl="3" w:tplc="5BC4FC54" w:tentative="1">
      <w:start w:val="1"/>
      <w:numFmt w:val="decimal"/>
      <w:lvlText w:val="%4."/>
      <w:lvlJc w:val="left"/>
      <w:pPr>
        <w:ind w:left="2952" w:hanging="360"/>
      </w:pPr>
    </w:lvl>
    <w:lvl w:ilvl="4" w:tplc="D6B8C910" w:tentative="1">
      <w:start w:val="1"/>
      <w:numFmt w:val="lowerLetter"/>
      <w:lvlText w:val="%5."/>
      <w:lvlJc w:val="left"/>
      <w:pPr>
        <w:ind w:left="3672" w:hanging="360"/>
      </w:pPr>
    </w:lvl>
    <w:lvl w:ilvl="5" w:tplc="E0FE1F12" w:tentative="1">
      <w:start w:val="1"/>
      <w:numFmt w:val="lowerRoman"/>
      <w:lvlText w:val="%6."/>
      <w:lvlJc w:val="right"/>
      <w:pPr>
        <w:ind w:left="4392" w:hanging="180"/>
      </w:pPr>
    </w:lvl>
    <w:lvl w:ilvl="6" w:tplc="4170DCB8" w:tentative="1">
      <w:start w:val="1"/>
      <w:numFmt w:val="decimal"/>
      <w:lvlText w:val="%7."/>
      <w:lvlJc w:val="left"/>
      <w:pPr>
        <w:ind w:left="5112" w:hanging="360"/>
      </w:pPr>
    </w:lvl>
    <w:lvl w:ilvl="7" w:tplc="0B46B644" w:tentative="1">
      <w:start w:val="1"/>
      <w:numFmt w:val="lowerLetter"/>
      <w:lvlText w:val="%8."/>
      <w:lvlJc w:val="left"/>
      <w:pPr>
        <w:ind w:left="5832" w:hanging="360"/>
      </w:pPr>
    </w:lvl>
    <w:lvl w:ilvl="8" w:tplc="FA3C87F6" w:tentative="1">
      <w:start w:val="1"/>
      <w:numFmt w:val="lowerRoman"/>
      <w:lvlText w:val="%9."/>
      <w:lvlJc w:val="right"/>
      <w:pPr>
        <w:ind w:left="6552" w:hanging="180"/>
      </w:pPr>
    </w:lvl>
  </w:abstractNum>
  <w:abstractNum w:abstractNumId="9" w15:restartNumberingAfterBreak="0">
    <w:nsid w:val="26CA46D7"/>
    <w:multiLevelType w:val="hybridMultilevel"/>
    <w:tmpl w:val="F09AC9EE"/>
    <w:lvl w:ilvl="0" w:tplc="B7E8D738">
      <w:start w:val="1"/>
      <w:numFmt w:val="decimal"/>
      <w:lvlText w:val="%1."/>
      <w:lvlJc w:val="left"/>
      <w:pPr>
        <w:ind w:left="720" w:hanging="360"/>
      </w:pPr>
      <w:rPr>
        <w:rFonts w:hint="default"/>
      </w:rPr>
    </w:lvl>
    <w:lvl w:ilvl="1" w:tplc="077A34CE">
      <w:start w:val="1"/>
      <w:numFmt w:val="lowerLetter"/>
      <w:lvlText w:val="%2)"/>
      <w:lvlJc w:val="left"/>
      <w:pPr>
        <w:ind w:left="1440" w:hanging="360"/>
      </w:pPr>
      <w:rPr>
        <w:b w:val="0"/>
        <w:bCs/>
      </w:rPr>
    </w:lvl>
    <w:lvl w:ilvl="2" w:tplc="23FCBF68">
      <w:start w:val="1"/>
      <w:numFmt w:val="lowerRoman"/>
      <w:lvlText w:val="(%3)"/>
      <w:lvlJc w:val="left"/>
      <w:pPr>
        <w:ind w:left="2340" w:hanging="360"/>
      </w:pPr>
      <w:rPr>
        <w:rFonts w:hint="default"/>
      </w:rPr>
    </w:lvl>
    <w:lvl w:ilvl="3" w:tplc="AF1E9A50" w:tentative="1">
      <w:start w:val="1"/>
      <w:numFmt w:val="decimal"/>
      <w:lvlText w:val="%4."/>
      <w:lvlJc w:val="left"/>
      <w:pPr>
        <w:ind w:left="2880" w:hanging="360"/>
      </w:pPr>
    </w:lvl>
    <w:lvl w:ilvl="4" w:tplc="56F44A42" w:tentative="1">
      <w:start w:val="1"/>
      <w:numFmt w:val="lowerLetter"/>
      <w:lvlText w:val="%5."/>
      <w:lvlJc w:val="left"/>
      <w:pPr>
        <w:ind w:left="3600" w:hanging="360"/>
      </w:pPr>
    </w:lvl>
    <w:lvl w:ilvl="5" w:tplc="1B387D14" w:tentative="1">
      <w:start w:val="1"/>
      <w:numFmt w:val="lowerRoman"/>
      <w:lvlText w:val="%6."/>
      <w:lvlJc w:val="right"/>
      <w:pPr>
        <w:ind w:left="4320" w:hanging="180"/>
      </w:pPr>
    </w:lvl>
    <w:lvl w:ilvl="6" w:tplc="FCA25ABC" w:tentative="1">
      <w:start w:val="1"/>
      <w:numFmt w:val="decimal"/>
      <w:lvlText w:val="%7."/>
      <w:lvlJc w:val="left"/>
      <w:pPr>
        <w:ind w:left="5040" w:hanging="360"/>
      </w:pPr>
    </w:lvl>
    <w:lvl w:ilvl="7" w:tplc="3DB828C4" w:tentative="1">
      <w:start w:val="1"/>
      <w:numFmt w:val="lowerLetter"/>
      <w:lvlText w:val="%8."/>
      <w:lvlJc w:val="left"/>
      <w:pPr>
        <w:ind w:left="5760" w:hanging="360"/>
      </w:pPr>
    </w:lvl>
    <w:lvl w:ilvl="8" w:tplc="5DC6E2E8" w:tentative="1">
      <w:start w:val="1"/>
      <w:numFmt w:val="lowerRoman"/>
      <w:lvlText w:val="%9."/>
      <w:lvlJc w:val="right"/>
      <w:pPr>
        <w:ind w:left="6480" w:hanging="180"/>
      </w:pPr>
    </w:lvl>
  </w:abstractNum>
  <w:abstractNum w:abstractNumId="10" w15:restartNumberingAfterBreak="0">
    <w:nsid w:val="2D3B6F5E"/>
    <w:multiLevelType w:val="multilevel"/>
    <w:tmpl w:val="83DE4A14"/>
    <w:lvl w:ilvl="0">
      <w:start w:val="1"/>
      <w:numFmt w:val="lowerRoman"/>
      <w:lvlText w:val="(%1)"/>
      <w:lvlJc w:val="left"/>
      <w:pPr>
        <w:tabs>
          <w:tab w:val="left" w:pos="288"/>
        </w:tabs>
        <w:ind w:left="720"/>
      </w:pPr>
      <w:rPr>
        <w:rFonts w:ascii="Arial" w:eastAsia="Calibri" w:hAnsi="Arial" w:cs="Arial" w:hint="default"/>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817014"/>
    <w:multiLevelType w:val="hybridMultilevel"/>
    <w:tmpl w:val="93583982"/>
    <w:lvl w:ilvl="0" w:tplc="621413D4">
      <w:start w:val="1"/>
      <w:numFmt w:val="lowerLetter"/>
      <w:lvlText w:val="%1)"/>
      <w:lvlJc w:val="left"/>
      <w:pPr>
        <w:ind w:left="720" w:hanging="360"/>
      </w:pPr>
      <w:rPr>
        <w:rFonts w:hint="default"/>
      </w:rPr>
    </w:lvl>
    <w:lvl w:ilvl="1" w:tplc="2536E1BC" w:tentative="1">
      <w:start w:val="1"/>
      <w:numFmt w:val="lowerLetter"/>
      <w:lvlText w:val="%2."/>
      <w:lvlJc w:val="left"/>
      <w:pPr>
        <w:ind w:left="1440" w:hanging="360"/>
      </w:pPr>
    </w:lvl>
    <w:lvl w:ilvl="2" w:tplc="AD7E645A" w:tentative="1">
      <w:start w:val="1"/>
      <w:numFmt w:val="lowerRoman"/>
      <w:lvlText w:val="%3."/>
      <w:lvlJc w:val="right"/>
      <w:pPr>
        <w:ind w:left="2160" w:hanging="180"/>
      </w:pPr>
    </w:lvl>
    <w:lvl w:ilvl="3" w:tplc="65C2495A" w:tentative="1">
      <w:start w:val="1"/>
      <w:numFmt w:val="decimal"/>
      <w:lvlText w:val="%4."/>
      <w:lvlJc w:val="left"/>
      <w:pPr>
        <w:ind w:left="2880" w:hanging="360"/>
      </w:pPr>
    </w:lvl>
    <w:lvl w:ilvl="4" w:tplc="5BDECFCE" w:tentative="1">
      <w:start w:val="1"/>
      <w:numFmt w:val="lowerLetter"/>
      <w:lvlText w:val="%5."/>
      <w:lvlJc w:val="left"/>
      <w:pPr>
        <w:ind w:left="3600" w:hanging="360"/>
      </w:pPr>
    </w:lvl>
    <w:lvl w:ilvl="5" w:tplc="94003F48" w:tentative="1">
      <w:start w:val="1"/>
      <w:numFmt w:val="lowerRoman"/>
      <w:lvlText w:val="%6."/>
      <w:lvlJc w:val="right"/>
      <w:pPr>
        <w:ind w:left="4320" w:hanging="180"/>
      </w:pPr>
    </w:lvl>
    <w:lvl w:ilvl="6" w:tplc="01441076" w:tentative="1">
      <w:start w:val="1"/>
      <w:numFmt w:val="decimal"/>
      <w:lvlText w:val="%7."/>
      <w:lvlJc w:val="left"/>
      <w:pPr>
        <w:ind w:left="5040" w:hanging="360"/>
      </w:pPr>
    </w:lvl>
    <w:lvl w:ilvl="7" w:tplc="EBD85FEA" w:tentative="1">
      <w:start w:val="1"/>
      <w:numFmt w:val="lowerLetter"/>
      <w:lvlText w:val="%8."/>
      <w:lvlJc w:val="left"/>
      <w:pPr>
        <w:ind w:left="5760" w:hanging="360"/>
      </w:pPr>
    </w:lvl>
    <w:lvl w:ilvl="8" w:tplc="1354D444" w:tentative="1">
      <w:start w:val="1"/>
      <w:numFmt w:val="lowerRoman"/>
      <w:lvlText w:val="%9."/>
      <w:lvlJc w:val="right"/>
      <w:pPr>
        <w:ind w:left="6480" w:hanging="180"/>
      </w:pPr>
    </w:lvl>
  </w:abstractNum>
  <w:abstractNum w:abstractNumId="12" w15:restartNumberingAfterBreak="0">
    <w:nsid w:val="322F7469"/>
    <w:multiLevelType w:val="hybridMultilevel"/>
    <w:tmpl w:val="A836C948"/>
    <w:lvl w:ilvl="0" w:tplc="448C3078">
      <w:start w:val="1"/>
      <w:numFmt w:val="upperLetter"/>
      <w:lvlText w:val="%1."/>
      <w:lvlJc w:val="left"/>
      <w:pPr>
        <w:ind w:left="720" w:hanging="360"/>
      </w:pPr>
      <w:rPr>
        <w:rFonts w:hint="default"/>
        <w:b w:val="0"/>
        <w:bCs/>
        <w:i/>
        <w:iCs/>
      </w:rPr>
    </w:lvl>
    <w:lvl w:ilvl="1" w:tplc="BA20F8DE" w:tentative="1">
      <w:start w:val="1"/>
      <w:numFmt w:val="lowerLetter"/>
      <w:lvlText w:val="%2."/>
      <w:lvlJc w:val="left"/>
      <w:pPr>
        <w:ind w:left="1440" w:hanging="360"/>
      </w:pPr>
    </w:lvl>
    <w:lvl w:ilvl="2" w:tplc="1AF0CA8A" w:tentative="1">
      <w:start w:val="1"/>
      <w:numFmt w:val="lowerRoman"/>
      <w:lvlText w:val="%3."/>
      <w:lvlJc w:val="right"/>
      <w:pPr>
        <w:ind w:left="2160" w:hanging="180"/>
      </w:pPr>
    </w:lvl>
    <w:lvl w:ilvl="3" w:tplc="B694F30E" w:tentative="1">
      <w:start w:val="1"/>
      <w:numFmt w:val="decimal"/>
      <w:lvlText w:val="%4."/>
      <w:lvlJc w:val="left"/>
      <w:pPr>
        <w:ind w:left="2880" w:hanging="360"/>
      </w:pPr>
    </w:lvl>
    <w:lvl w:ilvl="4" w:tplc="FFF86416" w:tentative="1">
      <w:start w:val="1"/>
      <w:numFmt w:val="lowerLetter"/>
      <w:lvlText w:val="%5."/>
      <w:lvlJc w:val="left"/>
      <w:pPr>
        <w:ind w:left="3600" w:hanging="360"/>
      </w:pPr>
    </w:lvl>
    <w:lvl w:ilvl="5" w:tplc="3C40C154" w:tentative="1">
      <w:start w:val="1"/>
      <w:numFmt w:val="lowerRoman"/>
      <w:lvlText w:val="%6."/>
      <w:lvlJc w:val="right"/>
      <w:pPr>
        <w:ind w:left="4320" w:hanging="180"/>
      </w:pPr>
    </w:lvl>
    <w:lvl w:ilvl="6" w:tplc="3DE86A3E" w:tentative="1">
      <w:start w:val="1"/>
      <w:numFmt w:val="decimal"/>
      <w:lvlText w:val="%7."/>
      <w:lvlJc w:val="left"/>
      <w:pPr>
        <w:ind w:left="5040" w:hanging="360"/>
      </w:pPr>
    </w:lvl>
    <w:lvl w:ilvl="7" w:tplc="296457BC" w:tentative="1">
      <w:start w:val="1"/>
      <w:numFmt w:val="lowerLetter"/>
      <w:lvlText w:val="%8."/>
      <w:lvlJc w:val="left"/>
      <w:pPr>
        <w:ind w:left="5760" w:hanging="360"/>
      </w:pPr>
    </w:lvl>
    <w:lvl w:ilvl="8" w:tplc="390CC8FE" w:tentative="1">
      <w:start w:val="1"/>
      <w:numFmt w:val="lowerRoman"/>
      <w:lvlText w:val="%9."/>
      <w:lvlJc w:val="right"/>
      <w:pPr>
        <w:ind w:left="6480" w:hanging="180"/>
      </w:pPr>
    </w:lvl>
  </w:abstractNum>
  <w:abstractNum w:abstractNumId="13" w15:restartNumberingAfterBreak="0">
    <w:nsid w:val="39EC5D14"/>
    <w:multiLevelType w:val="multilevel"/>
    <w:tmpl w:val="4A9CD0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DEC4D41"/>
    <w:multiLevelType w:val="hybridMultilevel"/>
    <w:tmpl w:val="18EEE772"/>
    <w:lvl w:ilvl="0" w:tplc="FE68AA5C">
      <w:start w:val="1"/>
      <w:numFmt w:val="upperLetter"/>
      <w:lvlText w:val="(%1)"/>
      <w:lvlJc w:val="left"/>
      <w:pPr>
        <w:tabs>
          <w:tab w:val="num" w:pos="2050"/>
        </w:tabs>
        <w:ind w:left="2050" w:hanging="360"/>
      </w:pPr>
      <w:rPr>
        <w:rFonts w:ascii="Arial" w:eastAsia="Times New Roman" w:hAnsi="Arial" w:cs="Arial"/>
      </w:rPr>
    </w:lvl>
    <w:lvl w:ilvl="1" w:tplc="2A2EB3C4">
      <w:start w:val="1"/>
      <w:numFmt w:val="lowerLetter"/>
      <w:lvlText w:val="%2."/>
      <w:lvlJc w:val="left"/>
      <w:pPr>
        <w:tabs>
          <w:tab w:val="num" w:pos="2410"/>
        </w:tabs>
        <w:ind w:left="2410" w:hanging="360"/>
      </w:pPr>
      <w:rPr>
        <w:rFonts w:cs="Times New Roman"/>
      </w:rPr>
    </w:lvl>
    <w:lvl w:ilvl="2" w:tplc="FA28909E">
      <w:start w:val="1"/>
      <w:numFmt w:val="lowerRoman"/>
      <w:lvlText w:val="(%3)"/>
      <w:lvlJc w:val="left"/>
      <w:pPr>
        <w:tabs>
          <w:tab w:val="num" w:pos="3670"/>
        </w:tabs>
        <w:ind w:left="3670" w:hanging="720"/>
      </w:pPr>
      <w:rPr>
        <w:rFonts w:cs="Times New Roman" w:hint="default"/>
      </w:rPr>
    </w:lvl>
    <w:lvl w:ilvl="3" w:tplc="76C85540">
      <w:start w:val="1"/>
      <w:numFmt w:val="lowerLetter"/>
      <w:lvlText w:val="%4)"/>
      <w:lvlJc w:val="left"/>
      <w:pPr>
        <w:ind w:left="3850" w:hanging="360"/>
      </w:pPr>
      <w:rPr>
        <w:rFonts w:ascii="Arial" w:hAnsi="Arial" w:cs="Arial" w:hint="default"/>
        <w:sz w:val="24"/>
        <w:szCs w:val="24"/>
      </w:rPr>
    </w:lvl>
    <w:lvl w:ilvl="4" w:tplc="0B365756">
      <w:numFmt w:val="bullet"/>
      <w:lvlText w:val="-"/>
      <w:lvlJc w:val="left"/>
      <w:pPr>
        <w:ind w:left="4570" w:hanging="360"/>
      </w:pPr>
      <w:rPr>
        <w:rFonts w:ascii="Arial" w:eastAsiaTheme="minorHAnsi" w:hAnsi="Arial" w:cs="Arial" w:hint="default"/>
      </w:rPr>
    </w:lvl>
    <w:lvl w:ilvl="5" w:tplc="D660AAF2">
      <w:start w:val="1"/>
      <w:numFmt w:val="decimal"/>
      <w:lvlText w:val="%6."/>
      <w:lvlJc w:val="left"/>
      <w:pPr>
        <w:ind w:left="5470" w:hanging="360"/>
      </w:pPr>
      <w:rPr>
        <w:rFonts w:hint="default"/>
      </w:rPr>
    </w:lvl>
    <w:lvl w:ilvl="6" w:tplc="9ED848A2">
      <w:start w:val="1"/>
      <w:numFmt w:val="lowerLetter"/>
      <w:lvlText w:val="(%7)"/>
      <w:lvlJc w:val="left"/>
      <w:pPr>
        <w:ind w:left="6010" w:hanging="360"/>
      </w:pPr>
      <w:rPr>
        <w:rFonts w:hint="default"/>
      </w:rPr>
    </w:lvl>
    <w:lvl w:ilvl="7" w:tplc="CC883618" w:tentative="1">
      <w:start w:val="1"/>
      <w:numFmt w:val="lowerLetter"/>
      <w:lvlText w:val="%8."/>
      <w:lvlJc w:val="left"/>
      <w:pPr>
        <w:tabs>
          <w:tab w:val="num" w:pos="6730"/>
        </w:tabs>
        <w:ind w:left="6730" w:hanging="360"/>
      </w:pPr>
      <w:rPr>
        <w:rFonts w:cs="Times New Roman"/>
      </w:rPr>
    </w:lvl>
    <w:lvl w:ilvl="8" w:tplc="BC0E1D1E" w:tentative="1">
      <w:start w:val="1"/>
      <w:numFmt w:val="lowerRoman"/>
      <w:lvlText w:val="%9."/>
      <w:lvlJc w:val="right"/>
      <w:pPr>
        <w:tabs>
          <w:tab w:val="num" w:pos="7450"/>
        </w:tabs>
        <w:ind w:left="7450" w:hanging="180"/>
      </w:pPr>
      <w:rPr>
        <w:rFonts w:cs="Times New Roman"/>
      </w:rPr>
    </w:lvl>
  </w:abstractNum>
  <w:abstractNum w:abstractNumId="15" w15:restartNumberingAfterBreak="0">
    <w:nsid w:val="3F5A1828"/>
    <w:multiLevelType w:val="multilevel"/>
    <w:tmpl w:val="970E9456"/>
    <w:lvl w:ilvl="0">
      <w:start w:val="1"/>
      <w:numFmt w:val="lowerLetter"/>
      <w:lvlText w:val="%1)"/>
      <w:lvlJc w:val="left"/>
      <w:pPr>
        <w:tabs>
          <w:tab w:val="left" w:pos="216"/>
        </w:tabs>
        <w:ind w:left="720"/>
      </w:pPr>
      <w:rPr>
        <w:rFonts w:ascii="Arial" w:eastAsia="Calibri" w:hAnsi="Arial" w:cs="Arial" w:hint="default"/>
        <w:i w:val="0"/>
        <w:iCs/>
        <w:strike w:val="0"/>
        <w:color w:val="000000"/>
        <w:spacing w:val="-1"/>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B568C5"/>
    <w:multiLevelType w:val="hybridMultilevel"/>
    <w:tmpl w:val="93583982"/>
    <w:lvl w:ilvl="0" w:tplc="AD2AAB52">
      <w:start w:val="1"/>
      <w:numFmt w:val="lowerLetter"/>
      <w:lvlText w:val="%1)"/>
      <w:lvlJc w:val="left"/>
      <w:pPr>
        <w:ind w:left="720" w:hanging="360"/>
      </w:pPr>
      <w:rPr>
        <w:rFonts w:hint="default"/>
      </w:rPr>
    </w:lvl>
    <w:lvl w:ilvl="1" w:tplc="EF762620" w:tentative="1">
      <w:start w:val="1"/>
      <w:numFmt w:val="lowerLetter"/>
      <w:lvlText w:val="%2."/>
      <w:lvlJc w:val="left"/>
      <w:pPr>
        <w:ind w:left="1440" w:hanging="360"/>
      </w:pPr>
    </w:lvl>
    <w:lvl w:ilvl="2" w:tplc="DEB0B81A" w:tentative="1">
      <w:start w:val="1"/>
      <w:numFmt w:val="lowerRoman"/>
      <w:lvlText w:val="%3."/>
      <w:lvlJc w:val="right"/>
      <w:pPr>
        <w:ind w:left="2160" w:hanging="180"/>
      </w:pPr>
    </w:lvl>
    <w:lvl w:ilvl="3" w:tplc="69C2A8EC" w:tentative="1">
      <w:start w:val="1"/>
      <w:numFmt w:val="decimal"/>
      <w:lvlText w:val="%4."/>
      <w:lvlJc w:val="left"/>
      <w:pPr>
        <w:ind w:left="2880" w:hanging="360"/>
      </w:pPr>
    </w:lvl>
    <w:lvl w:ilvl="4" w:tplc="D4CEA2B4" w:tentative="1">
      <w:start w:val="1"/>
      <w:numFmt w:val="lowerLetter"/>
      <w:lvlText w:val="%5."/>
      <w:lvlJc w:val="left"/>
      <w:pPr>
        <w:ind w:left="3600" w:hanging="360"/>
      </w:pPr>
    </w:lvl>
    <w:lvl w:ilvl="5" w:tplc="475042E2" w:tentative="1">
      <w:start w:val="1"/>
      <w:numFmt w:val="lowerRoman"/>
      <w:lvlText w:val="%6."/>
      <w:lvlJc w:val="right"/>
      <w:pPr>
        <w:ind w:left="4320" w:hanging="180"/>
      </w:pPr>
    </w:lvl>
    <w:lvl w:ilvl="6" w:tplc="229C37A8" w:tentative="1">
      <w:start w:val="1"/>
      <w:numFmt w:val="decimal"/>
      <w:lvlText w:val="%7."/>
      <w:lvlJc w:val="left"/>
      <w:pPr>
        <w:ind w:left="5040" w:hanging="360"/>
      </w:pPr>
    </w:lvl>
    <w:lvl w:ilvl="7" w:tplc="82128086" w:tentative="1">
      <w:start w:val="1"/>
      <w:numFmt w:val="lowerLetter"/>
      <w:lvlText w:val="%8."/>
      <w:lvlJc w:val="left"/>
      <w:pPr>
        <w:ind w:left="5760" w:hanging="360"/>
      </w:pPr>
    </w:lvl>
    <w:lvl w:ilvl="8" w:tplc="37E6F52C" w:tentative="1">
      <w:start w:val="1"/>
      <w:numFmt w:val="lowerRoman"/>
      <w:lvlText w:val="%9."/>
      <w:lvlJc w:val="right"/>
      <w:pPr>
        <w:ind w:left="6480" w:hanging="180"/>
      </w:pPr>
    </w:lvl>
  </w:abstractNum>
  <w:abstractNum w:abstractNumId="17" w15:restartNumberingAfterBreak="0">
    <w:nsid w:val="42DF3453"/>
    <w:multiLevelType w:val="hybridMultilevel"/>
    <w:tmpl w:val="ED3A7EF0"/>
    <w:lvl w:ilvl="0" w:tplc="AAD641DC">
      <w:start w:val="1"/>
      <w:numFmt w:val="decimal"/>
      <w:lvlText w:val="%1."/>
      <w:lvlJc w:val="left"/>
      <w:pPr>
        <w:ind w:left="927" w:hanging="360"/>
      </w:pPr>
      <w:rPr>
        <w:rFonts w:hint="default"/>
      </w:rPr>
    </w:lvl>
    <w:lvl w:ilvl="1" w:tplc="FBC0818E" w:tentative="1">
      <w:start w:val="1"/>
      <w:numFmt w:val="lowerLetter"/>
      <w:lvlText w:val="%2."/>
      <w:lvlJc w:val="left"/>
      <w:pPr>
        <w:ind w:left="1647" w:hanging="360"/>
      </w:pPr>
    </w:lvl>
    <w:lvl w:ilvl="2" w:tplc="BAEEC71A" w:tentative="1">
      <w:start w:val="1"/>
      <w:numFmt w:val="lowerRoman"/>
      <w:lvlText w:val="%3."/>
      <w:lvlJc w:val="right"/>
      <w:pPr>
        <w:ind w:left="2367" w:hanging="180"/>
      </w:pPr>
    </w:lvl>
    <w:lvl w:ilvl="3" w:tplc="D3D88AE0" w:tentative="1">
      <w:start w:val="1"/>
      <w:numFmt w:val="decimal"/>
      <w:lvlText w:val="%4."/>
      <w:lvlJc w:val="left"/>
      <w:pPr>
        <w:ind w:left="3087" w:hanging="360"/>
      </w:pPr>
    </w:lvl>
    <w:lvl w:ilvl="4" w:tplc="42089632" w:tentative="1">
      <w:start w:val="1"/>
      <w:numFmt w:val="lowerLetter"/>
      <w:lvlText w:val="%5."/>
      <w:lvlJc w:val="left"/>
      <w:pPr>
        <w:ind w:left="3807" w:hanging="360"/>
      </w:pPr>
    </w:lvl>
    <w:lvl w:ilvl="5" w:tplc="8326EDE8" w:tentative="1">
      <w:start w:val="1"/>
      <w:numFmt w:val="lowerRoman"/>
      <w:lvlText w:val="%6."/>
      <w:lvlJc w:val="right"/>
      <w:pPr>
        <w:ind w:left="4527" w:hanging="180"/>
      </w:pPr>
    </w:lvl>
    <w:lvl w:ilvl="6" w:tplc="7DBAEA62" w:tentative="1">
      <w:start w:val="1"/>
      <w:numFmt w:val="decimal"/>
      <w:lvlText w:val="%7."/>
      <w:lvlJc w:val="left"/>
      <w:pPr>
        <w:ind w:left="5247" w:hanging="360"/>
      </w:pPr>
    </w:lvl>
    <w:lvl w:ilvl="7" w:tplc="4322F2D2" w:tentative="1">
      <w:start w:val="1"/>
      <w:numFmt w:val="lowerLetter"/>
      <w:lvlText w:val="%8."/>
      <w:lvlJc w:val="left"/>
      <w:pPr>
        <w:ind w:left="5967" w:hanging="360"/>
      </w:pPr>
    </w:lvl>
    <w:lvl w:ilvl="8" w:tplc="2C0292D0" w:tentative="1">
      <w:start w:val="1"/>
      <w:numFmt w:val="lowerRoman"/>
      <w:lvlText w:val="%9."/>
      <w:lvlJc w:val="right"/>
      <w:pPr>
        <w:ind w:left="6687" w:hanging="180"/>
      </w:pPr>
    </w:lvl>
  </w:abstractNum>
  <w:abstractNum w:abstractNumId="18" w15:restartNumberingAfterBreak="0">
    <w:nsid w:val="43FC568C"/>
    <w:multiLevelType w:val="multilevel"/>
    <w:tmpl w:val="3C54AFCC"/>
    <w:lvl w:ilvl="0">
      <w:start w:val="2"/>
      <w:numFmt w:val="decimal"/>
      <w:lvlText w:val="%1."/>
      <w:lvlJc w:val="left"/>
      <w:pPr>
        <w:ind w:left="360" w:hanging="360"/>
      </w:pPr>
      <w:rPr>
        <w:rFonts w:hint="default"/>
        <w:b w:val="0"/>
        <w:u w:val="none"/>
      </w:rPr>
    </w:lvl>
    <w:lvl w:ilvl="1">
      <w:start w:val="1"/>
      <w:numFmt w:val="decimal"/>
      <w:lvlText w:val="%1.%2."/>
      <w:lvlJc w:val="left"/>
      <w:pPr>
        <w:ind w:left="720" w:hanging="720"/>
      </w:pPr>
      <w:rPr>
        <w:rFonts w:hint="default"/>
        <w:b w:val="0"/>
        <w:i/>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440" w:hanging="144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800" w:hanging="1800"/>
      </w:pPr>
      <w:rPr>
        <w:rFonts w:hint="default"/>
        <w:b w:val="0"/>
        <w:u w:val="single"/>
      </w:rPr>
    </w:lvl>
    <w:lvl w:ilvl="8">
      <w:start w:val="1"/>
      <w:numFmt w:val="decimal"/>
      <w:lvlText w:val="%1.%2.%3.%4.%5.%6.%7.%8.%9."/>
      <w:lvlJc w:val="left"/>
      <w:pPr>
        <w:ind w:left="1800" w:hanging="1800"/>
      </w:pPr>
      <w:rPr>
        <w:rFonts w:hint="default"/>
        <w:b w:val="0"/>
        <w:u w:val="single"/>
      </w:rPr>
    </w:lvl>
  </w:abstractNum>
  <w:abstractNum w:abstractNumId="19" w15:restartNumberingAfterBreak="0">
    <w:nsid w:val="49F324DF"/>
    <w:multiLevelType w:val="hybridMultilevel"/>
    <w:tmpl w:val="8DC07E60"/>
    <w:lvl w:ilvl="0" w:tplc="26B08252">
      <w:start w:val="1"/>
      <w:numFmt w:val="bullet"/>
      <w:lvlText w:val=""/>
      <w:lvlJc w:val="left"/>
      <w:pPr>
        <w:ind w:left="720" w:hanging="360"/>
      </w:pPr>
      <w:rPr>
        <w:rFonts w:ascii="Symbol" w:hAnsi="Symbol" w:hint="default"/>
      </w:rPr>
    </w:lvl>
    <w:lvl w:ilvl="1" w:tplc="FDFC5594" w:tentative="1">
      <w:start w:val="1"/>
      <w:numFmt w:val="bullet"/>
      <w:lvlText w:val="o"/>
      <w:lvlJc w:val="left"/>
      <w:pPr>
        <w:ind w:left="1440" w:hanging="360"/>
      </w:pPr>
      <w:rPr>
        <w:rFonts w:ascii="Courier New" w:hAnsi="Courier New" w:cs="Courier New" w:hint="default"/>
      </w:rPr>
    </w:lvl>
    <w:lvl w:ilvl="2" w:tplc="7E9242A6" w:tentative="1">
      <w:start w:val="1"/>
      <w:numFmt w:val="bullet"/>
      <w:lvlText w:val=""/>
      <w:lvlJc w:val="left"/>
      <w:pPr>
        <w:ind w:left="2160" w:hanging="360"/>
      </w:pPr>
      <w:rPr>
        <w:rFonts w:ascii="Wingdings" w:hAnsi="Wingdings" w:hint="default"/>
      </w:rPr>
    </w:lvl>
    <w:lvl w:ilvl="3" w:tplc="66F05C98" w:tentative="1">
      <w:start w:val="1"/>
      <w:numFmt w:val="bullet"/>
      <w:lvlText w:val=""/>
      <w:lvlJc w:val="left"/>
      <w:pPr>
        <w:ind w:left="2880" w:hanging="360"/>
      </w:pPr>
      <w:rPr>
        <w:rFonts w:ascii="Symbol" w:hAnsi="Symbol" w:hint="default"/>
      </w:rPr>
    </w:lvl>
    <w:lvl w:ilvl="4" w:tplc="8EDE6EBC" w:tentative="1">
      <w:start w:val="1"/>
      <w:numFmt w:val="bullet"/>
      <w:lvlText w:val="o"/>
      <w:lvlJc w:val="left"/>
      <w:pPr>
        <w:ind w:left="3600" w:hanging="360"/>
      </w:pPr>
      <w:rPr>
        <w:rFonts w:ascii="Courier New" w:hAnsi="Courier New" w:cs="Courier New" w:hint="default"/>
      </w:rPr>
    </w:lvl>
    <w:lvl w:ilvl="5" w:tplc="9AC2AF48" w:tentative="1">
      <w:start w:val="1"/>
      <w:numFmt w:val="bullet"/>
      <w:lvlText w:val=""/>
      <w:lvlJc w:val="left"/>
      <w:pPr>
        <w:ind w:left="4320" w:hanging="360"/>
      </w:pPr>
      <w:rPr>
        <w:rFonts w:ascii="Wingdings" w:hAnsi="Wingdings" w:hint="default"/>
      </w:rPr>
    </w:lvl>
    <w:lvl w:ilvl="6" w:tplc="108E8750" w:tentative="1">
      <w:start w:val="1"/>
      <w:numFmt w:val="bullet"/>
      <w:lvlText w:val=""/>
      <w:lvlJc w:val="left"/>
      <w:pPr>
        <w:ind w:left="5040" w:hanging="360"/>
      </w:pPr>
      <w:rPr>
        <w:rFonts w:ascii="Symbol" w:hAnsi="Symbol" w:hint="default"/>
      </w:rPr>
    </w:lvl>
    <w:lvl w:ilvl="7" w:tplc="7BD05670" w:tentative="1">
      <w:start w:val="1"/>
      <w:numFmt w:val="bullet"/>
      <w:lvlText w:val="o"/>
      <w:lvlJc w:val="left"/>
      <w:pPr>
        <w:ind w:left="5760" w:hanging="360"/>
      </w:pPr>
      <w:rPr>
        <w:rFonts w:ascii="Courier New" w:hAnsi="Courier New" w:cs="Courier New" w:hint="default"/>
      </w:rPr>
    </w:lvl>
    <w:lvl w:ilvl="8" w:tplc="86C019D8" w:tentative="1">
      <w:start w:val="1"/>
      <w:numFmt w:val="bullet"/>
      <w:lvlText w:val=""/>
      <w:lvlJc w:val="left"/>
      <w:pPr>
        <w:ind w:left="6480" w:hanging="360"/>
      </w:pPr>
      <w:rPr>
        <w:rFonts w:ascii="Wingdings" w:hAnsi="Wingdings" w:hint="default"/>
      </w:rPr>
    </w:lvl>
  </w:abstractNum>
  <w:abstractNum w:abstractNumId="20" w15:restartNumberingAfterBreak="0">
    <w:nsid w:val="4D5A3098"/>
    <w:multiLevelType w:val="hybridMultilevel"/>
    <w:tmpl w:val="C84C7EF2"/>
    <w:lvl w:ilvl="0" w:tplc="D2C45820">
      <w:start w:val="1"/>
      <w:numFmt w:val="decimal"/>
      <w:lvlText w:val="%1."/>
      <w:lvlJc w:val="left"/>
      <w:pPr>
        <w:ind w:left="360" w:hanging="360"/>
      </w:pPr>
      <w:rPr>
        <w:b w:val="0"/>
        <w:i w:val="0"/>
        <w:sz w:val="22"/>
        <w:szCs w:val="22"/>
      </w:rPr>
    </w:lvl>
    <w:lvl w:ilvl="1" w:tplc="2E249776">
      <w:start w:val="1"/>
      <w:numFmt w:val="lowerLetter"/>
      <w:lvlText w:val="%2."/>
      <w:lvlJc w:val="left"/>
      <w:pPr>
        <w:ind w:left="1080" w:hanging="360"/>
      </w:pPr>
    </w:lvl>
    <w:lvl w:ilvl="2" w:tplc="092C45E2">
      <w:start w:val="1"/>
      <w:numFmt w:val="lowerRoman"/>
      <w:lvlText w:val="%3."/>
      <w:lvlJc w:val="right"/>
      <w:pPr>
        <w:ind w:left="1800" w:hanging="180"/>
      </w:pPr>
    </w:lvl>
    <w:lvl w:ilvl="3" w:tplc="868C5224">
      <w:start w:val="1"/>
      <w:numFmt w:val="decimal"/>
      <w:lvlText w:val="%4."/>
      <w:lvlJc w:val="left"/>
      <w:pPr>
        <w:ind w:left="2520" w:hanging="360"/>
      </w:pPr>
    </w:lvl>
    <w:lvl w:ilvl="4" w:tplc="C4B27F7E">
      <w:start w:val="1"/>
      <w:numFmt w:val="lowerLetter"/>
      <w:lvlText w:val="%5."/>
      <w:lvlJc w:val="left"/>
      <w:pPr>
        <w:ind w:left="3240" w:hanging="360"/>
      </w:pPr>
    </w:lvl>
    <w:lvl w:ilvl="5" w:tplc="90463B1C">
      <w:start w:val="1"/>
      <w:numFmt w:val="lowerRoman"/>
      <w:lvlText w:val="%6."/>
      <w:lvlJc w:val="right"/>
      <w:pPr>
        <w:ind w:left="3960" w:hanging="180"/>
      </w:pPr>
    </w:lvl>
    <w:lvl w:ilvl="6" w:tplc="2E2CB80A">
      <w:start w:val="1"/>
      <w:numFmt w:val="decimal"/>
      <w:lvlText w:val="%7."/>
      <w:lvlJc w:val="left"/>
      <w:pPr>
        <w:ind w:left="4680" w:hanging="360"/>
      </w:pPr>
    </w:lvl>
    <w:lvl w:ilvl="7" w:tplc="066CBBEA">
      <w:start w:val="1"/>
      <w:numFmt w:val="lowerLetter"/>
      <w:lvlText w:val="%8."/>
      <w:lvlJc w:val="left"/>
      <w:pPr>
        <w:ind w:left="5400" w:hanging="360"/>
      </w:pPr>
    </w:lvl>
    <w:lvl w:ilvl="8" w:tplc="B4A23CC6">
      <w:start w:val="1"/>
      <w:numFmt w:val="lowerRoman"/>
      <w:lvlText w:val="%9."/>
      <w:lvlJc w:val="right"/>
      <w:pPr>
        <w:ind w:left="6120" w:hanging="180"/>
      </w:pPr>
    </w:lvl>
  </w:abstractNum>
  <w:abstractNum w:abstractNumId="21" w15:restartNumberingAfterBreak="0">
    <w:nsid w:val="4EE853C4"/>
    <w:multiLevelType w:val="hybridMultilevel"/>
    <w:tmpl w:val="248EA34E"/>
    <w:lvl w:ilvl="0" w:tplc="4FB437BC">
      <w:start w:val="1"/>
      <w:numFmt w:val="lowerLetter"/>
      <w:lvlText w:val="%1)"/>
      <w:lvlJc w:val="left"/>
      <w:pPr>
        <w:ind w:left="720" w:hanging="360"/>
      </w:pPr>
      <w:rPr>
        <w:rFonts w:hint="default"/>
      </w:rPr>
    </w:lvl>
    <w:lvl w:ilvl="1" w:tplc="ABB4A60E" w:tentative="1">
      <w:start w:val="1"/>
      <w:numFmt w:val="lowerLetter"/>
      <w:lvlText w:val="%2."/>
      <w:lvlJc w:val="left"/>
      <w:pPr>
        <w:ind w:left="1440" w:hanging="360"/>
      </w:pPr>
    </w:lvl>
    <w:lvl w:ilvl="2" w:tplc="D61A5FF2" w:tentative="1">
      <w:start w:val="1"/>
      <w:numFmt w:val="lowerRoman"/>
      <w:lvlText w:val="%3."/>
      <w:lvlJc w:val="right"/>
      <w:pPr>
        <w:ind w:left="2160" w:hanging="180"/>
      </w:pPr>
    </w:lvl>
    <w:lvl w:ilvl="3" w:tplc="5A1C8196" w:tentative="1">
      <w:start w:val="1"/>
      <w:numFmt w:val="decimal"/>
      <w:lvlText w:val="%4."/>
      <w:lvlJc w:val="left"/>
      <w:pPr>
        <w:ind w:left="2880" w:hanging="360"/>
      </w:pPr>
    </w:lvl>
    <w:lvl w:ilvl="4" w:tplc="F382626E" w:tentative="1">
      <w:start w:val="1"/>
      <w:numFmt w:val="lowerLetter"/>
      <w:lvlText w:val="%5."/>
      <w:lvlJc w:val="left"/>
      <w:pPr>
        <w:ind w:left="3600" w:hanging="360"/>
      </w:pPr>
    </w:lvl>
    <w:lvl w:ilvl="5" w:tplc="B4F0D544" w:tentative="1">
      <w:start w:val="1"/>
      <w:numFmt w:val="lowerRoman"/>
      <w:lvlText w:val="%6."/>
      <w:lvlJc w:val="right"/>
      <w:pPr>
        <w:ind w:left="4320" w:hanging="180"/>
      </w:pPr>
    </w:lvl>
    <w:lvl w:ilvl="6" w:tplc="539E40C4" w:tentative="1">
      <w:start w:val="1"/>
      <w:numFmt w:val="decimal"/>
      <w:lvlText w:val="%7."/>
      <w:lvlJc w:val="left"/>
      <w:pPr>
        <w:ind w:left="5040" w:hanging="360"/>
      </w:pPr>
    </w:lvl>
    <w:lvl w:ilvl="7" w:tplc="33A8184E" w:tentative="1">
      <w:start w:val="1"/>
      <w:numFmt w:val="lowerLetter"/>
      <w:lvlText w:val="%8."/>
      <w:lvlJc w:val="left"/>
      <w:pPr>
        <w:ind w:left="5760" w:hanging="360"/>
      </w:pPr>
    </w:lvl>
    <w:lvl w:ilvl="8" w:tplc="D6563EC2" w:tentative="1">
      <w:start w:val="1"/>
      <w:numFmt w:val="lowerRoman"/>
      <w:lvlText w:val="%9."/>
      <w:lvlJc w:val="right"/>
      <w:pPr>
        <w:ind w:left="6480" w:hanging="180"/>
      </w:pPr>
    </w:lvl>
  </w:abstractNum>
  <w:abstractNum w:abstractNumId="22" w15:restartNumberingAfterBreak="0">
    <w:nsid w:val="55DD4B7F"/>
    <w:multiLevelType w:val="hybridMultilevel"/>
    <w:tmpl w:val="39C23C94"/>
    <w:lvl w:ilvl="0" w:tplc="22CA0C72">
      <w:start w:val="1"/>
      <w:numFmt w:val="lowerLetter"/>
      <w:lvlText w:val="%1)"/>
      <w:lvlJc w:val="left"/>
      <w:pPr>
        <w:ind w:left="720" w:hanging="360"/>
      </w:pPr>
    </w:lvl>
    <w:lvl w:ilvl="1" w:tplc="D022570C" w:tentative="1">
      <w:start w:val="1"/>
      <w:numFmt w:val="lowerLetter"/>
      <w:lvlText w:val="%2."/>
      <w:lvlJc w:val="left"/>
      <w:pPr>
        <w:ind w:left="1440" w:hanging="360"/>
      </w:pPr>
    </w:lvl>
    <w:lvl w:ilvl="2" w:tplc="0322A792" w:tentative="1">
      <w:start w:val="1"/>
      <w:numFmt w:val="lowerRoman"/>
      <w:lvlText w:val="%3."/>
      <w:lvlJc w:val="right"/>
      <w:pPr>
        <w:ind w:left="2160" w:hanging="180"/>
      </w:pPr>
    </w:lvl>
    <w:lvl w:ilvl="3" w:tplc="4086AB1C" w:tentative="1">
      <w:start w:val="1"/>
      <w:numFmt w:val="decimal"/>
      <w:lvlText w:val="%4."/>
      <w:lvlJc w:val="left"/>
      <w:pPr>
        <w:ind w:left="2880" w:hanging="360"/>
      </w:pPr>
    </w:lvl>
    <w:lvl w:ilvl="4" w:tplc="CAB6421C" w:tentative="1">
      <w:start w:val="1"/>
      <w:numFmt w:val="lowerLetter"/>
      <w:lvlText w:val="%5."/>
      <w:lvlJc w:val="left"/>
      <w:pPr>
        <w:ind w:left="3600" w:hanging="360"/>
      </w:pPr>
    </w:lvl>
    <w:lvl w:ilvl="5" w:tplc="B4ACC4EE" w:tentative="1">
      <w:start w:val="1"/>
      <w:numFmt w:val="lowerRoman"/>
      <w:lvlText w:val="%6."/>
      <w:lvlJc w:val="right"/>
      <w:pPr>
        <w:ind w:left="4320" w:hanging="180"/>
      </w:pPr>
    </w:lvl>
    <w:lvl w:ilvl="6" w:tplc="8A28AF84" w:tentative="1">
      <w:start w:val="1"/>
      <w:numFmt w:val="decimal"/>
      <w:lvlText w:val="%7."/>
      <w:lvlJc w:val="left"/>
      <w:pPr>
        <w:ind w:left="5040" w:hanging="360"/>
      </w:pPr>
    </w:lvl>
    <w:lvl w:ilvl="7" w:tplc="D88AA77E" w:tentative="1">
      <w:start w:val="1"/>
      <w:numFmt w:val="lowerLetter"/>
      <w:lvlText w:val="%8."/>
      <w:lvlJc w:val="left"/>
      <w:pPr>
        <w:ind w:left="5760" w:hanging="360"/>
      </w:pPr>
    </w:lvl>
    <w:lvl w:ilvl="8" w:tplc="013A49B8" w:tentative="1">
      <w:start w:val="1"/>
      <w:numFmt w:val="lowerRoman"/>
      <w:lvlText w:val="%9."/>
      <w:lvlJc w:val="right"/>
      <w:pPr>
        <w:ind w:left="6480" w:hanging="180"/>
      </w:pPr>
    </w:lvl>
  </w:abstractNum>
  <w:abstractNum w:abstractNumId="23" w15:restartNumberingAfterBreak="0">
    <w:nsid w:val="561827E4"/>
    <w:multiLevelType w:val="hybridMultilevel"/>
    <w:tmpl w:val="A7A8482C"/>
    <w:lvl w:ilvl="0" w:tplc="D87CAB68">
      <w:start w:val="1"/>
      <w:numFmt w:val="lowerLetter"/>
      <w:lvlText w:val="%1)"/>
      <w:lvlJc w:val="left"/>
      <w:pPr>
        <w:ind w:left="1080" w:hanging="720"/>
      </w:pPr>
      <w:rPr>
        <w:rFonts w:hint="default"/>
      </w:rPr>
    </w:lvl>
    <w:lvl w:ilvl="1" w:tplc="294A4922" w:tentative="1">
      <w:start w:val="1"/>
      <w:numFmt w:val="lowerLetter"/>
      <w:lvlText w:val="%2."/>
      <w:lvlJc w:val="left"/>
      <w:pPr>
        <w:ind w:left="1440" w:hanging="360"/>
      </w:pPr>
    </w:lvl>
    <w:lvl w:ilvl="2" w:tplc="1402F992" w:tentative="1">
      <w:start w:val="1"/>
      <w:numFmt w:val="lowerRoman"/>
      <w:lvlText w:val="%3."/>
      <w:lvlJc w:val="right"/>
      <w:pPr>
        <w:ind w:left="2160" w:hanging="180"/>
      </w:pPr>
    </w:lvl>
    <w:lvl w:ilvl="3" w:tplc="F18E738C" w:tentative="1">
      <w:start w:val="1"/>
      <w:numFmt w:val="decimal"/>
      <w:lvlText w:val="%4."/>
      <w:lvlJc w:val="left"/>
      <w:pPr>
        <w:ind w:left="2880" w:hanging="360"/>
      </w:pPr>
    </w:lvl>
    <w:lvl w:ilvl="4" w:tplc="26B07770" w:tentative="1">
      <w:start w:val="1"/>
      <w:numFmt w:val="lowerLetter"/>
      <w:lvlText w:val="%5."/>
      <w:lvlJc w:val="left"/>
      <w:pPr>
        <w:ind w:left="3600" w:hanging="360"/>
      </w:pPr>
    </w:lvl>
    <w:lvl w:ilvl="5" w:tplc="60065ABE" w:tentative="1">
      <w:start w:val="1"/>
      <w:numFmt w:val="lowerRoman"/>
      <w:lvlText w:val="%6."/>
      <w:lvlJc w:val="right"/>
      <w:pPr>
        <w:ind w:left="4320" w:hanging="180"/>
      </w:pPr>
    </w:lvl>
    <w:lvl w:ilvl="6" w:tplc="981CFF82" w:tentative="1">
      <w:start w:val="1"/>
      <w:numFmt w:val="decimal"/>
      <w:lvlText w:val="%7."/>
      <w:lvlJc w:val="left"/>
      <w:pPr>
        <w:ind w:left="5040" w:hanging="360"/>
      </w:pPr>
    </w:lvl>
    <w:lvl w:ilvl="7" w:tplc="E744A250" w:tentative="1">
      <w:start w:val="1"/>
      <w:numFmt w:val="lowerLetter"/>
      <w:lvlText w:val="%8."/>
      <w:lvlJc w:val="left"/>
      <w:pPr>
        <w:ind w:left="5760" w:hanging="360"/>
      </w:pPr>
    </w:lvl>
    <w:lvl w:ilvl="8" w:tplc="5C5807CA" w:tentative="1">
      <w:start w:val="1"/>
      <w:numFmt w:val="lowerRoman"/>
      <w:lvlText w:val="%9."/>
      <w:lvlJc w:val="right"/>
      <w:pPr>
        <w:ind w:left="6480" w:hanging="180"/>
      </w:pPr>
    </w:lvl>
  </w:abstractNum>
  <w:abstractNum w:abstractNumId="24" w15:restartNumberingAfterBreak="0">
    <w:nsid w:val="56442BB7"/>
    <w:multiLevelType w:val="hybridMultilevel"/>
    <w:tmpl w:val="A1CA50FA"/>
    <w:lvl w:ilvl="0" w:tplc="42B0AE88">
      <w:numFmt w:val="bullet"/>
      <w:lvlText w:val="-"/>
      <w:lvlJc w:val="left"/>
      <w:pPr>
        <w:ind w:left="720" w:hanging="360"/>
      </w:pPr>
      <w:rPr>
        <w:rFonts w:ascii="Arial" w:eastAsia="Times New Roman" w:hAnsi="Arial" w:cs="Arial" w:hint="default"/>
        <w:b w:val="0"/>
        <w:bCs w:val="0"/>
      </w:rPr>
    </w:lvl>
    <w:lvl w:ilvl="1" w:tplc="1D42DD4E" w:tentative="1">
      <w:start w:val="1"/>
      <w:numFmt w:val="bullet"/>
      <w:lvlText w:val="o"/>
      <w:lvlJc w:val="left"/>
      <w:pPr>
        <w:ind w:left="1440" w:hanging="360"/>
      </w:pPr>
      <w:rPr>
        <w:rFonts w:ascii="Courier New" w:hAnsi="Courier New" w:cs="Courier New" w:hint="default"/>
      </w:rPr>
    </w:lvl>
    <w:lvl w:ilvl="2" w:tplc="A008FB10" w:tentative="1">
      <w:start w:val="1"/>
      <w:numFmt w:val="bullet"/>
      <w:lvlText w:val=""/>
      <w:lvlJc w:val="left"/>
      <w:pPr>
        <w:ind w:left="2160" w:hanging="360"/>
      </w:pPr>
      <w:rPr>
        <w:rFonts w:ascii="Wingdings" w:hAnsi="Wingdings" w:hint="default"/>
      </w:rPr>
    </w:lvl>
    <w:lvl w:ilvl="3" w:tplc="5AF4A43C" w:tentative="1">
      <w:start w:val="1"/>
      <w:numFmt w:val="bullet"/>
      <w:lvlText w:val=""/>
      <w:lvlJc w:val="left"/>
      <w:pPr>
        <w:ind w:left="2880" w:hanging="360"/>
      </w:pPr>
      <w:rPr>
        <w:rFonts w:ascii="Symbol" w:hAnsi="Symbol" w:hint="default"/>
      </w:rPr>
    </w:lvl>
    <w:lvl w:ilvl="4" w:tplc="1B168114" w:tentative="1">
      <w:start w:val="1"/>
      <w:numFmt w:val="bullet"/>
      <w:lvlText w:val="o"/>
      <w:lvlJc w:val="left"/>
      <w:pPr>
        <w:ind w:left="3600" w:hanging="360"/>
      </w:pPr>
      <w:rPr>
        <w:rFonts w:ascii="Courier New" w:hAnsi="Courier New" w:cs="Courier New" w:hint="default"/>
      </w:rPr>
    </w:lvl>
    <w:lvl w:ilvl="5" w:tplc="730CF962" w:tentative="1">
      <w:start w:val="1"/>
      <w:numFmt w:val="bullet"/>
      <w:lvlText w:val=""/>
      <w:lvlJc w:val="left"/>
      <w:pPr>
        <w:ind w:left="4320" w:hanging="360"/>
      </w:pPr>
      <w:rPr>
        <w:rFonts w:ascii="Wingdings" w:hAnsi="Wingdings" w:hint="default"/>
      </w:rPr>
    </w:lvl>
    <w:lvl w:ilvl="6" w:tplc="B81EED5C" w:tentative="1">
      <w:start w:val="1"/>
      <w:numFmt w:val="bullet"/>
      <w:lvlText w:val=""/>
      <w:lvlJc w:val="left"/>
      <w:pPr>
        <w:ind w:left="5040" w:hanging="360"/>
      </w:pPr>
      <w:rPr>
        <w:rFonts w:ascii="Symbol" w:hAnsi="Symbol" w:hint="default"/>
      </w:rPr>
    </w:lvl>
    <w:lvl w:ilvl="7" w:tplc="7FAED51A" w:tentative="1">
      <w:start w:val="1"/>
      <w:numFmt w:val="bullet"/>
      <w:lvlText w:val="o"/>
      <w:lvlJc w:val="left"/>
      <w:pPr>
        <w:ind w:left="5760" w:hanging="360"/>
      </w:pPr>
      <w:rPr>
        <w:rFonts w:ascii="Courier New" w:hAnsi="Courier New" w:cs="Courier New" w:hint="default"/>
      </w:rPr>
    </w:lvl>
    <w:lvl w:ilvl="8" w:tplc="E342063A" w:tentative="1">
      <w:start w:val="1"/>
      <w:numFmt w:val="bullet"/>
      <w:lvlText w:val=""/>
      <w:lvlJc w:val="left"/>
      <w:pPr>
        <w:ind w:left="6480" w:hanging="360"/>
      </w:pPr>
      <w:rPr>
        <w:rFonts w:ascii="Wingdings" w:hAnsi="Wingdings" w:hint="default"/>
      </w:rPr>
    </w:lvl>
  </w:abstractNum>
  <w:abstractNum w:abstractNumId="25" w15:restartNumberingAfterBreak="0">
    <w:nsid w:val="571E705A"/>
    <w:multiLevelType w:val="hybridMultilevel"/>
    <w:tmpl w:val="93583982"/>
    <w:lvl w:ilvl="0" w:tplc="1902D07E">
      <w:start w:val="1"/>
      <w:numFmt w:val="lowerLetter"/>
      <w:lvlText w:val="%1)"/>
      <w:lvlJc w:val="left"/>
      <w:pPr>
        <w:ind w:left="720" w:hanging="360"/>
      </w:pPr>
      <w:rPr>
        <w:rFonts w:hint="default"/>
      </w:rPr>
    </w:lvl>
    <w:lvl w:ilvl="1" w:tplc="EA148282" w:tentative="1">
      <w:start w:val="1"/>
      <w:numFmt w:val="lowerLetter"/>
      <w:lvlText w:val="%2."/>
      <w:lvlJc w:val="left"/>
      <w:pPr>
        <w:ind w:left="1440" w:hanging="360"/>
      </w:pPr>
    </w:lvl>
    <w:lvl w:ilvl="2" w:tplc="353807C8" w:tentative="1">
      <w:start w:val="1"/>
      <w:numFmt w:val="lowerRoman"/>
      <w:lvlText w:val="%3."/>
      <w:lvlJc w:val="right"/>
      <w:pPr>
        <w:ind w:left="2160" w:hanging="180"/>
      </w:pPr>
    </w:lvl>
    <w:lvl w:ilvl="3" w:tplc="FEEE929A" w:tentative="1">
      <w:start w:val="1"/>
      <w:numFmt w:val="decimal"/>
      <w:lvlText w:val="%4."/>
      <w:lvlJc w:val="left"/>
      <w:pPr>
        <w:ind w:left="2880" w:hanging="360"/>
      </w:pPr>
    </w:lvl>
    <w:lvl w:ilvl="4" w:tplc="8B4668C0" w:tentative="1">
      <w:start w:val="1"/>
      <w:numFmt w:val="lowerLetter"/>
      <w:lvlText w:val="%5."/>
      <w:lvlJc w:val="left"/>
      <w:pPr>
        <w:ind w:left="3600" w:hanging="360"/>
      </w:pPr>
    </w:lvl>
    <w:lvl w:ilvl="5" w:tplc="2A0EB9F0" w:tentative="1">
      <w:start w:val="1"/>
      <w:numFmt w:val="lowerRoman"/>
      <w:lvlText w:val="%6."/>
      <w:lvlJc w:val="right"/>
      <w:pPr>
        <w:ind w:left="4320" w:hanging="180"/>
      </w:pPr>
    </w:lvl>
    <w:lvl w:ilvl="6" w:tplc="AD1CB558" w:tentative="1">
      <w:start w:val="1"/>
      <w:numFmt w:val="decimal"/>
      <w:lvlText w:val="%7."/>
      <w:lvlJc w:val="left"/>
      <w:pPr>
        <w:ind w:left="5040" w:hanging="360"/>
      </w:pPr>
    </w:lvl>
    <w:lvl w:ilvl="7" w:tplc="A53C614C" w:tentative="1">
      <w:start w:val="1"/>
      <w:numFmt w:val="lowerLetter"/>
      <w:lvlText w:val="%8."/>
      <w:lvlJc w:val="left"/>
      <w:pPr>
        <w:ind w:left="5760" w:hanging="360"/>
      </w:pPr>
    </w:lvl>
    <w:lvl w:ilvl="8" w:tplc="F5D69E98" w:tentative="1">
      <w:start w:val="1"/>
      <w:numFmt w:val="lowerRoman"/>
      <w:lvlText w:val="%9."/>
      <w:lvlJc w:val="right"/>
      <w:pPr>
        <w:ind w:left="6480" w:hanging="180"/>
      </w:pPr>
    </w:lvl>
  </w:abstractNum>
  <w:abstractNum w:abstractNumId="26" w15:restartNumberingAfterBreak="0">
    <w:nsid w:val="59A30E54"/>
    <w:multiLevelType w:val="hybridMultilevel"/>
    <w:tmpl w:val="A8BCA6AC"/>
    <w:lvl w:ilvl="0" w:tplc="091E357C">
      <w:start w:val="1"/>
      <w:numFmt w:val="lowerRoman"/>
      <w:lvlText w:val="(%1)"/>
      <w:lvlJc w:val="left"/>
      <w:pPr>
        <w:ind w:left="1854" w:hanging="360"/>
      </w:pPr>
      <w:rPr>
        <w:rFonts w:cs="Times New Roman" w:hint="default"/>
      </w:rPr>
    </w:lvl>
    <w:lvl w:ilvl="1" w:tplc="621AD822" w:tentative="1">
      <w:start w:val="1"/>
      <w:numFmt w:val="lowerLetter"/>
      <w:lvlText w:val="%2."/>
      <w:lvlJc w:val="left"/>
      <w:pPr>
        <w:ind w:left="2574" w:hanging="360"/>
      </w:pPr>
    </w:lvl>
    <w:lvl w:ilvl="2" w:tplc="3E12C9FA" w:tentative="1">
      <w:start w:val="1"/>
      <w:numFmt w:val="lowerRoman"/>
      <w:lvlText w:val="%3."/>
      <w:lvlJc w:val="right"/>
      <w:pPr>
        <w:ind w:left="3294" w:hanging="180"/>
      </w:pPr>
    </w:lvl>
    <w:lvl w:ilvl="3" w:tplc="35C8BF2E" w:tentative="1">
      <w:start w:val="1"/>
      <w:numFmt w:val="decimal"/>
      <w:lvlText w:val="%4."/>
      <w:lvlJc w:val="left"/>
      <w:pPr>
        <w:ind w:left="4014" w:hanging="360"/>
      </w:pPr>
    </w:lvl>
    <w:lvl w:ilvl="4" w:tplc="D25EE25E" w:tentative="1">
      <w:start w:val="1"/>
      <w:numFmt w:val="lowerLetter"/>
      <w:lvlText w:val="%5."/>
      <w:lvlJc w:val="left"/>
      <w:pPr>
        <w:ind w:left="4734" w:hanging="360"/>
      </w:pPr>
    </w:lvl>
    <w:lvl w:ilvl="5" w:tplc="F27E7B84" w:tentative="1">
      <w:start w:val="1"/>
      <w:numFmt w:val="lowerRoman"/>
      <w:lvlText w:val="%6."/>
      <w:lvlJc w:val="right"/>
      <w:pPr>
        <w:ind w:left="5454" w:hanging="180"/>
      </w:pPr>
    </w:lvl>
    <w:lvl w:ilvl="6" w:tplc="DFB01D86" w:tentative="1">
      <w:start w:val="1"/>
      <w:numFmt w:val="decimal"/>
      <w:lvlText w:val="%7."/>
      <w:lvlJc w:val="left"/>
      <w:pPr>
        <w:ind w:left="6174" w:hanging="360"/>
      </w:pPr>
    </w:lvl>
    <w:lvl w:ilvl="7" w:tplc="1D30230E" w:tentative="1">
      <w:start w:val="1"/>
      <w:numFmt w:val="lowerLetter"/>
      <w:lvlText w:val="%8."/>
      <w:lvlJc w:val="left"/>
      <w:pPr>
        <w:ind w:left="6894" w:hanging="360"/>
      </w:pPr>
    </w:lvl>
    <w:lvl w:ilvl="8" w:tplc="54C6C0E0" w:tentative="1">
      <w:start w:val="1"/>
      <w:numFmt w:val="lowerRoman"/>
      <w:lvlText w:val="%9."/>
      <w:lvlJc w:val="right"/>
      <w:pPr>
        <w:ind w:left="7614" w:hanging="180"/>
      </w:pPr>
    </w:lvl>
  </w:abstractNum>
  <w:abstractNum w:abstractNumId="27" w15:restartNumberingAfterBreak="0">
    <w:nsid w:val="59FA1D86"/>
    <w:multiLevelType w:val="hybridMultilevel"/>
    <w:tmpl w:val="C62ACA06"/>
    <w:lvl w:ilvl="0" w:tplc="3A9E29CC">
      <w:start w:val="1"/>
      <w:numFmt w:val="lowerRoman"/>
      <w:lvlText w:val="(%1)"/>
      <w:lvlJc w:val="left"/>
      <w:pPr>
        <w:ind w:left="720" w:hanging="360"/>
      </w:pPr>
      <w:rPr>
        <w:rFonts w:hint="default"/>
      </w:rPr>
    </w:lvl>
    <w:lvl w:ilvl="1" w:tplc="E9564094" w:tentative="1">
      <w:start w:val="1"/>
      <w:numFmt w:val="lowerLetter"/>
      <w:lvlText w:val="%2."/>
      <w:lvlJc w:val="left"/>
      <w:pPr>
        <w:ind w:left="1440" w:hanging="360"/>
      </w:pPr>
    </w:lvl>
    <w:lvl w:ilvl="2" w:tplc="BABE7B2A" w:tentative="1">
      <w:start w:val="1"/>
      <w:numFmt w:val="lowerRoman"/>
      <w:lvlText w:val="%3."/>
      <w:lvlJc w:val="right"/>
      <w:pPr>
        <w:ind w:left="2160" w:hanging="180"/>
      </w:pPr>
    </w:lvl>
    <w:lvl w:ilvl="3" w:tplc="8432162C" w:tentative="1">
      <w:start w:val="1"/>
      <w:numFmt w:val="decimal"/>
      <w:lvlText w:val="%4."/>
      <w:lvlJc w:val="left"/>
      <w:pPr>
        <w:ind w:left="2880" w:hanging="360"/>
      </w:pPr>
    </w:lvl>
    <w:lvl w:ilvl="4" w:tplc="047205EE" w:tentative="1">
      <w:start w:val="1"/>
      <w:numFmt w:val="lowerLetter"/>
      <w:lvlText w:val="%5."/>
      <w:lvlJc w:val="left"/>
      <w:pPr>
        <w:ind w:left="3600" w:hanging="360"/>
      </w:pPr>
    </w:lvl>
    <w:lvl w:ilvl="5" w:tplc="E7265074" w:tentative="1">
      <w:start w:val="1"/>
      <w:numFmt w:val="lowerRoman"/>
      <w:lvlText w:val="%6."/>
      <w:lvlJc w:val="right"/>
      <w:pPr>
        <w:ind w:left="4320" w:hanging="180"/>
      </w:pPr>
    </w:lvl>
    <w:lvl w:ilvl="6" w:tplc="F6FCEABA" w:tentative="1">
      <w:start w:val="1"/>
      <w:numFmt w:val="decimal"/>
      <w:lvlText w:val="%7."/>
      <w:lvlJc w:val="left"/>
      <w:pPr>
        <w:ind w:left="5040" w:hanging="360"/>
      </w:pPr>
    </w:lvl>
    <w:lvl w:ilvl="7" w:tplc="775EC092" w:tentative="1">
      <w:start w:val="1"/>
      <w:numFmt w:val="lowerLetter"/>
      <w:lvlText w:val="%8."/>
      <w:lvlJc w:val="left"/>
      <w:pPr>
        <w:ind w:left="5760" w:hanging="360"/>
      </w:pPr>
    </w:lvl>
    <w:lvl w:ilvl="8" w:tplc="526C65F2" w:tentative="1">
      <w:start w:val="1"/>
      <w:numFmt w:val="lowerRoman"/>
      <w:lvlText w:val="%9."/>
      <w:lvlJc w:val="right"/>
      <w:pPr>
        <w:ind w:left="6480" w:hanging="180"/>
      </w:pPr>
    </w:lvl>
  </w:abstractNum>
  <w:abstractNum w:abstractNumId="28" w15:restartNumberingAfterBreak="0">
    <w:nsid w:val="5A483D1B"/>
    <w:multiLevelType w:val="multilevel"/>
    <w:tmpl w:val="8D06CA4C"/>
    <w:lvl w:ilvl="0">
      <w:start w:val="1"/>
      <w:numFmt w:val="lowerRoman"/>
      <w:lvlText w:val="(%1)"/>
      <w:lvlJc w:val="left"/>
      <w:pPr>
        <w:tabs>
          <w:tab w:val="left" w:pos="216"/>
        </w:tabs>
        <w:ind w:left="720"/>
      </w:pPr>
      <w:rPr>
        <w:rFonts w:ascii="Arial" w:eastAsia="Calibri" w:hAnsi="Arial" w:cs="Arial" w:hint="default"/>
        <w:strike w:val="0"/>
        <w:color w:val="000000"/>
        <w:spacing w:val="-1"/>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B3D0431"/>
    <w:multiLevelType w:val="hybridMultilevel"/>
    <w:tmpl w:val="89CAB634"/>
    <w:lvl w:ilvl="0" w:tplc="DF0C5FC0">
      <w:start w:val="1"/>
      <w:numFmt w:val="lowerLetter"/>
      <w:lvlText w:val="%1)"/>
      <w:lvlJc w:val="left"/>
      <w:pPr>
        <w:ind w:left="720" w:hanging="360"/>
      </w:pPr>
      <w:rPr>
        <w:rFonts w:hint="default"/>
        <w:b w:val="0"/>
        <w:bCs w:val="0"/>
      </w:rPr>
    </w:lvl>
    <w:lvl w:ilvl="1" w:tplc="DF14AB12" w:tentative="1">
      <w:start w:val="1"/>
      <w:numFmt w:val="lowerLetter"/>
      <w:lvlText w:val="%2."/>
      <w:lvlJc w:val="left"/>
      <w:pPr>
        <w:ind w:left="1440" w:hanging="360"/>
      </w:pPr>
    </w:lvl>
    <w:lvl w:ilvl="2" w:tplc="76BC9A9E" w:tentative="1">
      <w:start w:val="1"/>
      <w:numFmt w:val="lowerRoman"/>
      <w:lvlText w:val="%3."/>
      <w:lvlJc w:val="right"/>
      <w:pPr>
        <w:ind w:left="2160" w:hanging="180"/>
      </w:pPr>
    </w:lvl>
    <w:lvl w:ilvl="3" w:tplc="1CD6B438" w:tentative="1">
      <w:start w:val="1"/>
      <w:numFmt w:val="decimal"/>
      <w:lvlText w:val="%4."/>
      <w:lvlJc w:val="left"/>
      <w:pPr>
        <w:ind w:left="2880" w:hanging="360"/>
      </w:pPr>
    </w:lvl>
    <w:lvl w:ilvl="4" w:tplc="3FC4909E" w:tentative="1">
      <w:start w:val="1"/>
      <w:numFmt w:val="lowerLetter"/>
      <w:lvlText w:val="%5."/>
      <w:lvlJc w:val="left"/>
      <w:pPr>
        <w:ind w:left="3600" w:hanging="360"/>
      </w:pPr>
    </w:lvl>
    <w:lvl w:ilvl="5" w:tplc="A808AFD4" w:tentative="1">
      <w:start w:val="1"/>
      <w:numFmt w:val="lowerRoman"/>
      <w:lvlText w:val="%6."/>
      <w:lvlJc w:val="right"/>
      <w:pPr>
        <w:ind w:left="4320" w:hanging="180"/>
      </w:pPr>
    </w:lvl>
    <w:lvl w:ilvl="6" w:tplc="01764E9C" w:tentative="1">
      <w:start w:val="1"/>
      <w:numFmt w:val="decimal"/>
      <w:lvlText w:val="%7."/>
      <w:lvlJc w:val="left"/>
      <w:pPr>
        <w:ind w:left="5040" w:hanging="360"/>
      </w:pPr>
    </w:lvl>
    <w:lvl w:ilvl="7" w:tplc="250ED810" w:tentative="1">
      <w:start w:val="1"/>
      <w:numFmt w:val="lowerLetter"/>
      <w:lvlText w:val="%8."/>
      <w:lvlJc w:val="left"/>
      <w:pPr>
        <w:ind w:left="5760" w:hanging="360"/>
      </w:pPr>
    </w:lvl>
    <w:lvl w:ilvl="8" w:tplc="9E06F952" w:tentative="1">
      <w:start w:val="1"/>
      <w:numFmt w:val="lowerRoman"/>
      <w:lvlText w:val="%9."/>
      <w:lvlJc w:val="right"/>
      <w:pPr>
        <w:ind w:left="6480" w:hanging="180"/>
      </w:pPr>
    </w:lvl>
  </w:abstractNum>
  <w:abstractNum w:abstractNumId="30" w15:restartNumberingAfterBreak="0">
    <w:nsid w:val="60172201"/>
    <w:multiLevelType w:val="hybridMultilevel"/>
    <w:tmpl w:val="3502EAFE"/>
    <w:lvl w:ilvl="0" w:tplc="7AE646DE">
      <w:start w:val="1"/>
      <w:numFmt w:val="lowerRoman"/>
      <w:lvlText w:val="(%1)"/>
      <w:lvlJc w:val="left"/>
      <w:pPr>
        <w:ind w:left="1429" w:hanging="720"/>
      </w:pPr>
      <w:rPr>
        <w:rFonts w:hint="default"/>
      </w:rPr>
    </w:lvl>
    <w:lvl w:ilvl="1" w:tplc="3F201C26" w:tentative="1">
      <w:start w:val="1"/>
      <w:numFmt w:val="lowerLetter"/>
      <w:lvlText w:val="%2."/>
      <w:lvlJc w:val="left"/>
      <w:pPr>
        <w:ind w:left="1789" w:hanging="360"/>
      </w:pPr>
    </w:lvl>
    <w:lvl w:ilvl="2" w:tplc="57F01E56" w:tentative="1">
      <w:start w:val="1"/>
      <w:numFmt w:val="lowerRoman"/>
      <w:lvlText w:val="%3."/>
      <w:lvlJc w:val="right"/>
      <w:pPr>
        <w:ind w:left="2509" w:hanging="180"/>
      </w:pPr>
    </w:lvl>
    <w:lvl w:ilvl="3" w:tplc="2C38BC1A" w:tentative="1">
      <w:start w:val="1"/>
      <w:numFmt w:val="decimal"/>
      <w:lvlText w:val="%4."/>
      <w:lvlJc w:val="left"/>
      <w:pPr>
        <w:ind w:left="3229" w:hanging="360"/>
      </w:pPr>
    </w:lvl>
    <w:lvl w:ilvl="4" w:tplc="C94014E8" w:tentative="1">
      <w:start w:val="1"/>
      <w:numFmt w:val="lowerLetter"/>
      <w:lvlText w:val="%5."/>
      <w:lvlJc w:val="left"/>
      <w:pPr>
        <w:ind w:left="3949" w:hanging="360"/>
      </w:pPr>
    </w:lvl>
    <w:lvl w:ilvl="5" w:tplc="4D3448A6" w:tentative="1">
      <w:start w:val="1"/>
      <w:numFmt w:val="lowerRoman"/>
      <w:lvlText w:val="%6."/>
      <w:lvlJc w:val="right"/>
      <w:pPr>
        <w:ind w:left="4669" w:hanging="180"/>
      </w:pPr>
    </w:lvl>
    <w:lvl w:ilvl="6" w:tplc="78585D18" w:tentative="1">
      <w:start w:val="1"/>
      <w:numFmt w:val="decimal"/>
      <w:lvlText w:val="%7."/>
      <w:lvlJc w:val="left"/>
      <w:pPr>
        <w:ind w:left="5389" w:hanging="360"/>
      </w:pPr>
    </w:lvl>
    <w:lvl w:ilvl="7" w:tplc="B41E9B0C" w:tentative="1">
      <w:start w:val="1"/>
      <w:numFmt w:val="lowerLetter"/>
      <w:lvlText w:val="%8."/>
      <w:lvlJc w:val="left"/>
      <w:pPr>
        <w:ind w:left="6109" w:hanging="360"/>
      </w:pPr>
    </w:lvl>
    <w:lvl w:ilvl="8" w:tplc="8B8E53FC" w:tentative="1">
      <w:start w:val="1"/>
      <w:numFmt w:val="lowerRoman"/>
      <w:lvlText w:val="%9."/>
      <w:lvlJc w:val="right"/>
      <w:pPr>
        <w:ind w:left="6829" w:hanging="180"/>
      </w:pPr>
    </w:lvl>
  </w:abstractNum>
  <w:abstractNum w:abstractNumId="31" w15:restartNumberingAfterBreak="0">
    <w:nsid w:val="643D3D2F"/>
    <w:multiLevelType w:val="multilevel"/>
    <w:tmpl w:val="03B48EE6"/>
    <w:lvl w:ilvl="0">
      <w:start w:val="1"/>
      <w:numFmt w:val="upperRoman"/>
      <w:lvlText w:val="%1."/>
      <w:lvlJc w:val="left"/>
      <w:pPr>
        <w:ind w:left="806" w:hanging="705"/>
      </w:pPr>
      <w:rPr>
        <w:rFonts w:ascii="Arial" w:hAnsi="Arial" w:cs="Arial" w:hint="default"/>
        <w:b/>
        <w:bCs/>
        <w:i w:val="0"/>
        <w:iCs w:val="0"/>
        <w:spacing w:val="-1"/>
        <w:w w:val="100"/>
        <w:lang w:val="es-ES" w:eastAsia="en-US" w:bidi="ar-SA"/>
      </w:rPr>
    </w:lvl>
    <w:lvl w:ilvl="1">
      <w:start w:val="1"/>
      <w:numFmt w:val="decimal"/>
      <w:lvlText w:val="%2."/>
      <w:lvlJc w:val="left"/>
      <w:pPr>
        <w:ind w:left="806" w:hanging="705"/>
      </w:pPr>
      <w:rPr>
        <w:rFonts w:ascii="Arial" w:eastAsia="Calibri" w:hAnsi="Arial" w:cs="Arial" w:hint="default"/>
        <w:b/>
        <w:bCs/>
        <w:spacing w:val="-1"/>
        <w:w w:val="100"/>
        <w:sz w:val="22"/>
        <w:szCs w:val="22"/>
        <w:lang w:val="es-ES" w:eastAsia="en-US" w:bidi="ar-SA"/>
      </w:rPr>
    </w:lvl>
    <w:lvl w:ilvl="2">
      <w:start w:val="1"/>
      <w:numFmt w:val="decimal"/>
      <w:lvlText w:val="%2.%3."/>
      <w:lvlJc w:val="left"/>
      <w:pPr>
        <w:ind w:left="806" w:hanging="705"/>
      </w:pPr>
      <w:rPr>
        <w:rFonts w:ascii="Arial" w:eastAsia="Calibri" w:hAnsi="Arial" w:cs="Arial" w:hint="default"/>
        <w:b w:val="0"/>
        <w:bCs w:val="0"/>
        <w:i w:val="0"/>
        <w:iCs w:val="0"/>
        <w:spacing w:val="-1"/>
        <w:w w:val="100"/>
        <w:sz w:val="22"/>
        <w:szCs w:val="22"/>
        <w:lang w:val="es-ES" w:eastAsia="en-US" w:bidi="ar-SA"/>
      </w:rPr>
    </w:lvl>
    <w:lvl w:ilvl="3">
      <w:start w:val="1"/>
      <w:numFmt w:val="lowerRoman"/>
      <w:lvlText w:val="(%4)"/>
      <w:lvlJc w:val="left"/>
      <w:pPr>
        <w:ind w:left="1526" w:hanging="720"/>
      </w:pPr>
      <w:rPr>
        <w:rFonts w:ascii="Arial" w:eastAsia="Calibri" w:hAnsi="Arial" w:cs="Arial" w:hint="default"/>
        <w:spacing w:val="-1"/>
        <w:w w:val="100"/>
        <w:sz w:val="22"/>
        <w:szCs w:val="22"/>
        <w:lang w:val="es-ES" w:eastAsia="en-US" w:bidi="ar-SA"/>
      </w:rPr>
    </w:lvl>
    <w:lvl w:ilvl="4">
      <w:start w:val="1"/>
      <w:numFmt w:val="lowerLetter"/>
      <w:lvlText w:val="%5)"/>
      <w:lvlJc w:val="left"/>
      <w:pPr>
        <w:ind w:left="2156" w:hanging="360"/>
      </w:pPr>
    </w:lvl>
    <w:lvl w:ilvl="5">
      <w:numFmt w:val="bullet"/>
      <w:lvlText w:val="•"/>
      <w:lvlJc w:val="left"/>
      <w:pPr>
        <w:ind w:left="4091" w:hanging="360"/>
      </w:pPr>
      <w:rPr>
        <w:rFonts w:hint="default"/>
        <w:lang w:val="es-ES" w:eastAsia="en-US" w:bidi="ar-SA"/>
      </w:rPr>
    </w:lvl>
    <w:lvl w:ilvl="6">
      <w:numFmt w:val="bullet"/>
      <w:lvlText w:val="•"/>
      <w:lvlJc w:val="left"/>
      <w:pPr>
        <w:ind w:left="5017" w:hanging="360"/>
      </w:pPr>
      <w:rPr>
        <w:rFonts w:hint="default"/>
        <w:lang w:val="es-ES" w:eastAsia="en-US" w:bidi="ar-SA"/>
      </w:rPr>
    </w:lvl>
    <w:lvl w:ilvl="7">
      <w:numFmt w:val="bullet"/>
      <w:lvlText w:val="•"/>
      <w:lvlJc w:val="left"/>
      <w:pPr>
        <w:ind w:left="5942" w:hanging="360"/>
      </w:pPr>
      <w:rPr>
        <w:rFonts w:hint="default"/>
        <w:lang w:val="es-ES" w:eastAsia="en-US" w:bidi="ar-SA"/>
      </w:rPr>
    </w:lvl>
    <w:lvl w:ilvl="8">
      <w:numFmt w:val="bullet"/>
      <w:lvlText w:val="•"/>
      <w:lvlJc w:val="left"/>
      <w:pPr>
        <w:ind w:left="6868" w:hanging="360"/>
      </w:pPr>
      <w:rPr>
        <w:rFonts w:hint="default"/>
        <w:lang w:val="es-ES" w:eastAsia="en-US" w:bidi="ar-SA"/>
      </w:rPr>
    </w:lvl>
  </w:abstractNum>
  <w:abstractNum w:abstractNumId="32" w15:restartNumberingAfterBreak="0">
    <w:nsid w:val="65554BA6"/>
    <w:multiLevelType w:val="hybridMultilevel"/>
    <w:tmpl w:val="09F4370A"/>
    <w:lvl w:ilvl="0" w:tplc="8752DAF0">
      <w:start w:val="1"/>
      <w:numFmt w:val="decimal"/>
      <w:lvlText w:val="%1."/>
      <w:lvlJc w:val="left"/>
      <w:pPr>
        <w:ind w:left="720" w:hanging="360"/>
      </w:pPr>
      <w:rPr>
        <w:rFonts w:hint="default"/>
      </w:rPr>
    </w:lvl>
    <w:lvl w:ilvl="1" w:tplc="D5584658" w:tentative="1">
      <w:start w:val="1"/>
      <w:numFmt w:val="lowerLetter"/>
      <w:lvlText w:val="%2."/>
      <w:lvlJc w:val="left"/>
      <w:pPr>
        <w:ind w:left="1440" w:hanging="360"/>
      </w:pPr>
    </w:lvl>
    <w:lvl w:ilvl="2" w:tplc="2930738A" w:tentative="1">
      <w:start w:val="1"/>
      <w:numFmt w:val="lowerRoman"/>
      <w:lvlText w:val="%3."/>
      <w:lvlJc w:val="right"/>
      <w:pPr>
        <w:ind w:left="2160" w:hanging="180"/>
      </w:pPr>
    </w:lvl>
    <w:lvl w:ilvl="3" w:tplc="DC728AEA" w:tentative="1">
      <w:start w:val="1"/>
      <w:numFmt w:val="decimal"/>
      <w:lvlText w:val="%4."/>
      <w:lvlJc w:val="left"/>
      <w:pPr>
        <w:ind w:left="2880" w:hanging="360"/>
      </w:pPr>
    </w:lvl>
    <w:lvl w:ilvl="4" w:tplc="BAFAA076" w:tentative="1">
      <w:start w:val="1"/>
      <w:numFmt w:val="lowerLetter"/>
      <w:lvlText w:val="%5."/>
      <w:lvlJc w:val="left"/>
      <w:pPr>
        <w:ind w:left="3600" w:hanging="360"/>
      </w:pPr>
    </w:lvl>
    <w:lvl w:ilvl="5" w:tplc="3BB8812E" w:tentative="1">
      <w:start w:val="1"/>
      <w:numFmt w:val="lowerRoman"/>
      <w:lvlText w:val="%6."/>
      <w:lvlJc w:val="right"/>
      <w:pPr>
        <w:ind w:left="4320" w:hanging="180"/>
      </w:pPr>
    </w:lvl>
    <w:lvl w:ilvl="6" w:tplc="3FF05432" w:tentative="1">
      <w:start w:val="1"/>
      <w:numFmt w:val="decimal"/>
      <w:lvlText w:val="%7."/>
      <w:lvlJc w:val="left"/>
      <w:pPr>
        <w:ind w:left="5040" w:hanging="360"/>
      </w:pPr>
    </w:lvl>
    <w:lvl w:ilvl="7" w:tplc="940C2BDE" w:tentative="1">
      <w:start w:val="1"/>
      <w:numFmt w:val="lowerLetter"/>
      <w:lvlText w:val="%8."/>
      <w:lvlJc w:val="left"/>
      <w:pPr>
        <w:ind w:left="5760" w:hanging="360"/>
      </w:pPr>
    </w:lvl>
    <w:lvl w:ilvl="8" w:tplc="46E8B924" w:tentative="1">
      <w:start w:val="1"/>
      <w:numFmt w:val="lowerRoman"/>
      <w:lvlText w:val="%9."/>
      <w:lvlJc w:val="right"/>
      <w:pPr>
        <w:ind w:left="6480" w:hanging="180"/>
      </w:pPr>
    </w:lvl>
  </w:abstractNum>
  <w:abstractNum w:abstractNumId="33" w15:restartNumberingAfterBreak="0">
    <w:nsid w:val="65D30F2D"/>
    <w:multiLevelType w:val="hybridMultilevel"/>
    <w:tmpl w:val="39C23C94"/>
    <w:lvl w:ilvl="0" w:tplc="1550EF8A">
      <w:start w:val="1"/>
      <w:numFmt w:val="lowerLetter"/>
      <w:lvlText w:val="%1)"/>
      <w:lvlJc w:val="left"/>
      <w:pPr>
        <w:ind w:left="720" w:hanging="360"/>
      </w:pPr>
    </w:lvl>
    <w:lvl w:ilvl="1" w:tplc="23A82680" w:tentative="1">
      <w:start w:val="1"/>
      <w:numFmt w:val="lowerLetter"/>
      <w:lvlText w:val="%2."/>
      <w:lvlJc w:val="left"/>
      <w:pPr>
        <w:ind w:left="1440" w:hanging="360"/>
      </w:pPr>
    </w:lvl>
    <w:lvl w:ilvl="2" w:tplc="7D28F88A" w:tentative="1">
      <w:start w:val="1"/>
      <w:numFmt w:val="lowerRoman"/>
      <w:lvlText w:val="%3."/>
      <w:lvlJc w:val="right"/>
      <w:pPr>
        <w:ind w:left="2160" w:hanging="180"/>
      </w:pPr>
    </w:lvl>
    <w:lvl w:ilvl="3" w:tplc="70CEEFD2" w:tentative="1">
      <w:start w:val="1"/>
      <w:numFmt w:val="decimal"/>
      <w:lvlText w:val="%4."/>
      <w:lvlJc w:val="left"/>
      <w:pPr>
        <w:ind w:left="2880" w:hanging="360"/>
      </w:pPr>
    </w:lvl>
    <w:lvl w:ilvl="4" w:tplc="CA0A63B4" w:tentative="1">
      <w:start w:val="1"/>
      <w:numFmt w:val="lowerLetter"/>
      <w:lvlText w:val="%5."/>
      <w:lvlJc w:val="left"/>
      <w:pPr>
        <w:ind w:left="3600" w:hanging="360"/>
      </w:pPr>
    </w:lvl>
    <w:lvl w:ilvl="5" w:tplc="4CC6B1AC" w:tentative="1">
      <w:start w:val="1"/>
      <w:numFmt w:val="lowerRoman"/>
      <w:lvlText w:val="%6."/>
      <w:lvlJc w:val="right"/>
      <w:pPr>
        <w:ind w:left="4320" w:hanging="180"/>
      </w:pPr>
    </w:lvl>
    <w:lvl w:ilvl="6" w:tplc="A5925222" w:tentative="1">
      <w:start w:val="1"/>
      <w:numFmt w:val="decimal"/>
      <w:lvlText w:val="%7."/>
      <w:lvlJc w:val="left"/>
      <w:pPr>
        <w:ind w:left="5040" w:hanging="360"/>
      </w:pPr>
    </w:lvl>
    <w:lvl w:ilvl="7" w:tplc="61AC8B36" w:tentative="1">
      <w:start w:val="1"/>
      <w:numFmt w:val="lowerLetter"/>
      <w:lvlText w:val="%8."/>
      <w:lvlJc w:val="left"/>
      <w:pPr>
        <w:ind w:left="5760" w:hanging="360"/>
      </w:pPr>
    </w:lvl>
    <w:lvl w:ilvl="8" w:tplc="36165CF6" w:tentative="1">
      <w:start w:val="1"/>
      <w:numFmt w:val="lowerRoman"/>
      <w:lvlText w:val="%9."/>
      <w:lvlJc w:val="right"/>
      <w:pPr>
        <w:ind w:left="6480" w:hanging="180"/>
      </w:pPr>
    </w:lvl>
  </w:abstractNum>
  <w:abstractNum w:abstractNumId="34" w15:restartNumberingAfterBreak="0">
    <w:nsid w:val="6BBC689D"/>
    <w:multiLevelType w:val="multilevel"/>
    <w:tmpl w:val="344A7748"/>
    <w:lvl w:ilvl="0">
      <w:start w:val="1"/>
      <w:numFmt w:val="decimal"/>
      <w:lvlText w:val="%1."/>
      <w:lvlJc w:val="left"/>
      <w:pPr>
        <w:ind w:left="720" w:hanging="360"/>
      </w:p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5" w15:restartNumberingAfterBreak="0">
    <w:nsid w:val="6CB81ED1"/>
    <w:multiLevelType w:val="hybridMultilevel"/>
    <w:tmpl w:val="043A87DC"/>
    <w:lvl w:ilvl="0" w:tplc="C0841DFC">
      <w:start w:val="1"/>
      <w:numFmt w:val="lowerLetter"/>
      <w:lvlText w:val="%1)"/>
      <w:lvlJc w:val="left"/>
      <w:pPr>
        <w:ind w:left="1068" w:hanging="360"/>
      </w:pPr>
    </w:lvl>
    <w:lvl w:ilvl="1" w:tplc="D70EC796" w:tentative="1">
      <w:start w:val="1"/>
      <w:numFmt w:val="lowerLetter"/>
      <w:lvlText w:val="%2."/>
      <w:lvlJc w:val="left"/>
      <w:pPr>
        <w:ind w:left="1788" w:hanging="360"/>
      </w:pPr>
    </w:lvl>
    <w:lvl w:ilvl="2" w:tplc="6D64F406" w:tentative="1">
      <w:start w:val="1"/>
      <w:numFmt w:val="lowerRoman"/>
      <w:lvlText w:val="%3."/>
      <w:lvlJc w:val="right"/>
      <w:pPr>
        <w:ind w:left="2508" w:hanging="180"/>
      </w:pPr>
    </w:lvl>
    <w:lvl w:ilvl="3" w:tplc="14D0BDCC" w:tentative="1">
      <w:start w:val="1"/>
      <w:numFmt w:val="decimal"/>
      <w:lvlText w:val="%4."/>
      <w:lvlJc w:val="left"/>
      <w:pPr>
        <w:ind w:left="3228" w:hanging="360"/>
      </w:pPr>
    </w:lvl>
    <w:lvl w:ilvl="4" w:tplc="AEA6A32E" w:tentative="1">
      <w:start w:val="1"/>
      <w:numFmt w:val="lowerLetter"/>
      <w:lvlText w:val="%5."/>
      <w:lvlJc w:val="left"/>
      <w:pPr>
        <w:ind w:left="3948" w:hanging="360"/>
      </w:pPr>
    </w:lvl>
    <w:lvl w:ilvl="5" w:tplc="C960145E" w:tentative="1">
      <w:start w:val="1"/>
      <w:numFmt w:val="lowerRoman"/>
      <w:lvlText w:val="%6."/>
      <w:lvlJc w:val="right"/>
      <w:pPr>
        <w:ind w:left="4668" w:hanging="180"/>
      </w:pPr>
    </w:lvl>
    <w:lvl w:ilvl="6" w:tplc="9EFE2324" w:tentative="1">
      <w:start w:val="1"/>
      <w:numFmt w:val="decimal"/>
      <w:lvlText w:val="%7."/>
      <w:lvlJc w:val="left"/>
      <w:pPr>
        <w:ind w:left="5388" w:hanging="360"/>
      </w:pPr>
    </w:lvl>
    <w:lvl w:ilvl="7" w:tplc="8134158C" w:tentative="1">
      <w:start w:val="1"/>
      <w:numFmt w:val="lowerLetter"/>
      <w:lvlText w:val="%8."/>
      <w:lvlJc w:val="left"/>
      <w:pPr>
        <w:ind w:left="6108" w:hanging="360"/>
      </w:pPr>
    </w:lvl>
    <w:lvl w:ilvl="8" w:tplc="1C8CA0A4" w:tentative="1">
      <w:start w:val="1"/>
      <w:numFmt w:val="lowerRoman"/>
      <w:lvlText w:val="%9."/>
      <w:lvlJc w:val="right"/>
      <w:pPr>
        <w:ind w:left="6828" w:hanging="180"/>
      </w:pPr>
    </w:lvl>
  </w:abstractNum>
  <w:abstractNum w:abstractNumId="36" w15:restartNumberingAfterBreak="0">
    <w:nsid w:val="707B6370"/>
    <w:multiLevelType w:val="hybridMultilevel"/>
    <w:tmpl w:val="B5B42896"/>
    <w:lvl w:ilvl="0" w:tplc="2C8A0A1A">
      <w:start w:val="7"/>
      <w:numFmt w:val="decimal"/>
      <w:lvlText w:val="%1."/>
      <w:lvlJc w:val="left"/>
      <w:pPr>
        <w:ind w:left="432" w:hanging="360"/>
      </w:pPr>
      <w:rPr>
        <w:rFonts w:hint="default"/>
      </w:rPr>
    </w:lvl>
    <w:lvl w:ilvl="1" w:tplc="C11272EE">
      <w:start w:val="1"/>
      <w:numFmt w:val="lowerLetter"/>
      <w:lvlText w:val="%2."/>
      <w:lvlJc w:val="left"/>
      <w:pPr>
        <w:ind w:left="1152" w:hanging="360"/>
      </w:pPr>
    </w:lvl>
    <w:lvl w:ilvl="2" w:tplc="8C2E6524" w:tentative="1">
      <w:start w:val="1"/>
      <w:numFmt w:val="lowerRoman"/>
      <w:lvlText w:val="%3."/>
      <w:lvlJc w:val="right"/>
      <w:pPr>
        <w:ind w:left="1872" w:hanging="180"/>
      </w:pPr>
    </w:lvl>
    <w:lvl w:ilvl="3" w:tplc="B56092C8" w:tentative="1">
      <w:start w:val="1"/>
      <w:numFmt w:val="decimal"/>
      <w:lvlText w:val="%4."/>
      <w:lvlJc w:val="left"/>
      <w:pPr>
        <w:ind w:left="2592" w:hanging="360"/>
      </w:pPr>
    </w:lvl>
    <w:lvl w:ilvl="4" w:tplc="A6B03E68" w:tentative="1">
      <w:start w:val="1"/>
      <w:numFmt w:val="lowerLetter"/>
      <w:lvlText w:val="%5."/>
      <w:lvlJc w:val="left"/>
      <w:pPr>
        <w:ind w:left="3312" w:hanging="360"/>
      </w:pPr>
    </w:lvl>
    <w:lvl w:ilvl="5" w:tplc="76504748" w:tentative="1">
      <w:start w:val="1"/>
      <w:numFmt w:val="lowerRoman"/>
      <w:lvlText w:val="%6."/>
      <w:lvlJc w:val="right"/>
      <w:pPr>
        <w:ind w:left="4032" w:hanging="180"/>
      </w:pPr>
    </w:lvl>
    <w:lvl w:ilvl="6" w:tplc="27A43334" w:tentative="1">
      <w:start w:val="1"/>
      <w:numFmt w:val="decimal"/>
      <w:lvlText w:val="%7."/>
      <w:lvlJc w:val="left"/>
      <w:pPr>
        <w:ind w:left="4752" w:hanging="360"/>
      </w:pPr>
    </w:lvl>
    <w:lvl w:ilvl="7" w:tplc="E3060090" w:tentative="1">
      <w:start w:val="1"/>
      <w:numFmt w:val="lowerLetter"/>
      <w:lvlText w:val="%8."/>
      <w:lvlJc w:val="left"/>
      <w:pPr>
        <w:ind w:left="5472" w:hanging="360"/>
      </w:pPr>
    </w:lvl>
    <w:lvl w:ilvl="8" w:tplc="EF6469D6" w:tentative="1">
      <w:start w:val="1"/>
      <w:numFmt w:val="lowerRoman"/>
      <w:lvlText w:val="%9."/>
      <w:lvlJc w:val="right"/>
      <w:pPr>
        <w:ind w:left="6192" w:hanging="180"/>
      </w:pPr>
    </w:lvl>
  </w:abstractNum>
  <w:abstractNum w:abstractNumId="37" w15:restartNumberingAfterBreak="0">
    <w:nsid w:val="70913444"/>
    <w:multiLevelType w:val="hybridMultilevel"/>
    <w:tmpl w:val="4E267656"/>
    <w:lvl w:ilvl="0" w:tplc="2196DDA8">
      <w:start w:val="1"/>
      <w:numFmt w:val="lowerRoman"/>
      <w:lvlText w:val="(%1)"/>
      <w:lvlJc w:val="left"/>
      <w:pPr>
        <w:ind w:left="1080" w:hanging="720"/>
      </w:pPr>
      <w:rPr>
        <w:rFonts w:cs="Times New Roman" w:hint="default"/>
      </w:rPr>
    </w:lvl>
    <w:lvl w:ilvl="1" w:tplc="0F94E47C">
      <w:start w:val="1"/>
      <w:numFmt w:val="lowerLetter"/>
      <w:lvlText w:val="%2."/>
      <w:lvlJc w:val="left"/>
      <w:pPr>
        <w:ind w:left="1440" w:hanging="360"/>
      </w:pPr>
      <w:rPr>
        <w:rFonts w:cs="Times New Roman"/>
      </w:rPr>
    </w:lvl>
    <w:lvl w:ilvl="2" w:tplc="07AA6908" w:tentative="1">
      <w:start w:val="1"/>
      <w:numFmt w:val="lowerRoman"/>
      <w:lvlText w:val="%3."/>
      <w:lvlJc w:val="right"/>
      <w:pPr>
        <w:ind w:left="2160" w:hanging="180"/>
      </w:pPr>
      <w:rPr>
        <w:rFonts w:cs="Times New Roman"/>
      </w:rPr>
    </w:lvl>
    <w:lvl w:ilvl="3" w:tplc="BACA7E7E" w:tentative="1">
      <w:start w:val="1"/>
      <w:numFmt w:val="decimal"/>
      <w:lvlText w:val="%4."/>
      <w:lvlJc w:val="left"/>
      <w:pPr>
        <w:ind w:left="2880" w:hanging="360"/>
      </w:pPr>
      <w:rPr>
        <w:rFonts w:cs="Times New Roman"/>
      </w:rPr>
    </w:lvl>
    <w:lvl w:ilvl="4" w:tplc="1A84BAF4" w:tentative="1">
      <w:start w:val="1"/>
      <w:numFmt w:val="lowerLetter"/>
      <w:lvlText w:val="%5."/>
      <w:lvlJc w:val="left"/>
      <w:pPr>
        <w:ind w:left="3600" w:hanging="360"/>
      </w:pPr>
      <w:rPr>
        <w:rFonts w:cs="Times New Roman"/>
      </w:rPr>
    </w:lvl>
    <w:lvl w:ilvl="5" w:tplc="D592F99A" w:tentative="1">
      <w:start w:val="1"/>
      <w:numFmt w:val="lowerRoman"/>
      <w:lvlText w:val="%6."/>
      <w:lvlJc w:val="right"/>
      <w:pPr>
        <w:ind w:left="4320" w:hanging="180"/>
      </w:pPr>
      <w:rPr>
        <w:rFonts w:cs="Times New Roman"/>
      </w:rPr>
    </w:lvl>
    <w:lvl w:ilvl="6" w:tplc="28547CFE" w:tentative="1">
      <w:start w:val="1"/>
      <w:numFmt w:val="decimal"/>
      <w:lvlText w:val="%7."/>
      <w:lvlJc w:val="left"/>
      <w:pPr>
        <w:ind w:left="5040" w:hanging="360"/>
      </w:pPr>
      <w:rPr>
        <w:rFonts w:cs="Times New Roman"/>
      </w:rPr>
    </w:lvl>
    <w:lvl w:ilvl="7" w:tplc="C0FE4DC4" w:tentative="1">
      <w:start w:val="1"/>
      <w:numFmt w:val="lowerLetter"/>
      <w:lvlText w:val="%8."/>
      <w:lvlJc w:val="left"/>
      <w:pPr>
        <w:ind w:left="5760" w:hanging="360"/>
      </w:pPr>
      <w:rPr>
        <w:rFonts w:cs="Times New Roman"/>
      </w:rPr>
    </w:lvl>
    <w:lvl w:ilvl="8" w:tplc="DC1A64F2" w:tentative="1">
      <w:start w:val="1"/>
      <w:numFmt w:val="lowerRoman"/>
      <w:lvlText w:val="%9."/>
      <w:lvlJc w:val="right"/>
      <w:pPr>
        <w:ind w:left="6480" w:hanging="180"/>
      </w:pPr>
      <w:rPr>
        <w:rFonts w:cs="Times New Roman"/>
      </w:rPr>
    </w:lvl>
  </w:abstractNum>
  <w:abstractNum w:abstractNumId="38" w15:restartNumberingAfterBreak="0">
    <w:nsid w:val="737639E2"/>
    <w:multiLevelType w:val="hybridMultilevel"/>
    <w:tmpl w:val="A26CB428"/>
    <w:lvl w:ilvl="0" w:tplc="E456521E">
      <w:start w:val="1"/>
      <w:numFmt w:val="lowerLetter"/>
      <w:lvlText w:val="%1)"/>
      <w:lvlJc w:val="left"/>
      <w:pPr>
        <w:ind w:left="1457" w:hanging="360"/>
      </w:pPr>
    </w:lvl>
    <w:lvl w:ilvl="1" w:tplc="DF986FB2" w:tentative="1">
      <w:start w:val="1"/>
      <w:numFmt w:val="lowerLetter"/>
      <w:lvlText w:val="%2."/>
      <w:lvlJc w:val="left"/>
      <w:pPr>
        <w:ind w:left="2177" w:hanging="360"/>
      </w:pPr>
    </w:lvl>
    <w:lvl w:ilvl="2" w:tplc="A1420C88" w:tentative="1">
      <w:start w:val="1"/>
      <w:numFmt w:val="lowerRoman"/>
      <w:lvlText w:val="%3."/>
      <w:lvlJc w:val="right"/>
      <w:pPr>
        <w:ind w:left="2897" w:hanging="180"/>
      </w:pPr>
    </w:lvl>
    <w:lvl w:ilvl="3" w:tplc="404E6B38" w:tentative="1">
      <w:start w:val="1"/>
      <w:numFmt w:val="decimal"/>
      <w:lvlText w:val="%4."/>
      <w:lvlJc w:val="left"/>
      <w:pPr>
        <w:ind w:left="3617" w:hanging="360"/>
      </w:pPr>
    </w:lvl>
    <w:lvl w:ilvl="4" w:tplc="DBC22D00" w:tentative="1">
      <w:start w:val="1"/>
      <w:numFmt w:val="lowerLetter"/>
      <w:lvlText w:val="%5."/>
      <w:lvlJc w:val="left"/>
      <w:pPr>
        <w:ind w:left="4337" w:hanging="360"/>
      </w:pPr>
    </w:lvl>
    <w:lvl w:ilvl="5" w:tplc="A38494AA" w:tentative="1">
      <w:start w:val="1"/>
      <w:numFmt w:val="lowerRoman"/>
      <w:lvlText w:val="%6."/>
      <w:lvlJc w:val="right"/>
      <w:pPr>
        <w:ind w:left="5057" w:hanging="180"/>
      </w:pPr>
    </w:lvl>
    <w:lvl w:ilvl="6" w:tplc="E20A1EA4" w:tentative="1">
      <w:start w:val="1"/>
      <w:numFmt w:val="decimal"/>
      <w:lvlText w:val="%7."/>
      <w:lvlJc w:val="left"/>
      <w:pPr>
        <w:ind w:left="5777" w:hanging="360"/>
      </w:pPr>
    </w:lvl>
    <w:lvl w:ilvl="7" w:tplc="F2DCAB9C" w:tentative="1">
      <w:start w:val="1"/>
      <w:numFmt w:val="lowerLetter"/>
      <w:lvlText w:val="%8."/>
      <w:lvlJc w:val="left"/>
      <w:pPr>
        <w:ind w:left="6497" w:hanging="360"/>
      </w:pPr>
    </w:lvl>
    <w:lvl w:ilvl="8" w:tplc="FF586D40" w:tentative="1">
      <w:start w:val="1"/>
      <w:numFmt w:val="lowerRoman"/>
      <w:lvlText w:val="%9."/>
      <w:lvlJc w:val="right"/>
      <w:pPr>
        <w:ind w:left="7217" w:hanging="180"/>
      </w:pPr>
    </w:lvl>
  </w:abstractNum>
  <w:abstractNum w:abstractNumId="39" w15:restartNumberingAfterBreak="0">
    <w:nsid w:val="7D340C1F"/>
    <w:multiLevelType w:val="hybridMultilevel"/>
    <w:tmpl w:val="274E5F28"/>
    <w:lvl w:ilvl="0" w:tplc="92AC494A">
      <w:start w:val="1"/>
      <w:numFmt w:val="decimal"/>
      <w:lvlText w:val="%1."/>
      <w:lvlJc w:val="left"/>
      <w:pPr>
        <w:tabs>
          <w:tab w:val="num" w:pos="2410"/>
        </w:tabs>
        <w:ind w:left="2410" w:hanging="360"/>
      </w:pPr>
    </w:lvl>
    <w:lvl w:ilvl="1" w:tplc="0C02FC52" w:tentative="1">
      <w:start w:val="1"/>
      <w:numFmt w:val="lowerLetter"/>
      <w:lvlText w:val="%2."/>
      <w:lvlJc w:val="left"/>
      <w:pPr>
        <w:ind w:left="1440" w:hanging="360"/>
      </w:pPr>
    </w:lvl>
    <w:lvl w:ilvl="2" w:tplc="90C44E20" w:tentative="1">
      <w:start w:val="1"/>
      <w:numFmt w:val="lowerRoman"/>
      <w:lvlText w:val="%3."/>
      <w:lvlJc w:val="right"/>
      <w:pPr>
        <w:ind w:left="2160" w:hanging="180"/>
      </w:pPr>
    </w:lvl>
    <w:lvl w:ilvl="3" w:tplc="A67EBF00" w:tentative="1">
      <w:start w:val="1"/>
      <w:numFmt w:val="decimal"/>
      <w:lvlText w:val="%4."/>
      <w:lvlJc w:val="left"/>
      <w:pPr>
        <w:ind w:left="2880" w:hanging="360"/>
      </w:pPr>
    </w:lvl>
    <w:lvl w:ilvl="4" w:tplc="D27EA83C" w:tentative="1">
      <w:start w:val="1"/>
      <w:numFmt w:val="lowerLetter"/>
      <w:lvlText w:val="%5."/>
      <w:lvlJc w:val="left"/>
      <w:pPr>
        <w:ind w:left="3600" w:hanging="360"/>
      </w:pPr>
    </w:lvl>
    <w:lvl w:ilvl="5" w:tplc="9B4ACE16" w:tentative="1">
      <w:start w:val="1"/>
      <w:numFmt w:val="lowerRoman"/>
      <w:lvlText w:val="%6."/>
      <w:lvlJc w:val="right"/>
      <w:pPr>
        <w:ind w:left="4320" w:hanging="180"/>
      </w:pPr>
    </w:lvl>
    <w:lvl w:ilvl="6" w:tplc="B4C2F702" w:tentative="1">
      <w:start w:val="1"/>
      <w:numFmt w:val="decimal"/>
      <w:lvlText w:val="%7."/>
      <w:lvlJc w:val="left"/>
      <w:pPr>
        <w:ind w:left="5040" w:hanging="360"/>
      </w:pPr>
    </w:lvl>
    <w:lvl w:ilvl="7" w:tplc="C69CCFD6" w:tentative="1">
      <w:start w:val="1"/>
      <w:numFmt w:val="lowerLetter"/>
      <w:lvlText w:val="%8."/>
      <w:lvlJc w:val="left"/>
      <w:pPr>
        <w:ind w:left="5760" w:hanging="360"/>
      </w:pPr>
    </w:lvl>
    <w:lvl w:ilvl="8" w:tplc="BA0AADA0" w:tentative="1">
      <w:start w:val="1"/>
      <w:numFmt w:val="lowerRoman"/>
      <w:lvlText w:val="%9."/>
      <w:lvlJc w:val="right"/>
      <w:pPr>
        <w:ind w:left="6480" w:hanging="180"/>
      </w:pPr>
    </w:lvl>
  </w:abstractNum>
  <w:abstractNum w:abstractNumId="40" w15:restartNumberingAfterBreak="0">
    <w:nsid w:val="7D673D34"/>
    <w:multiLevelType w:val="multilevel"/>
    <w:tmpl w:val="133421BA"/>
    <w:lvl w:ilvl="0">
      <w:start w:val="1"/>
      <w:numFmt w:val="lowerRoman"/>
      <w:lvlText w:val="(%1)"/>
      <w:lvlJc w:val="left"/>
      <w:pPr>
        <w:tabs>
          <w:tab w:val="left" w:pos="288"/>
        </w:tabs>
        <w:ind w:left="720"/>
      </w:pPr>
      <w:rPr>
        <w:rFonts w:ascii="Arial" w:eastAsia="Calibri" w:hAnsi="Arial" w:cs="Arial" w:hint="default"/>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DFB660A"/>
    <w:multiLevelType w:val="hybridMultilevel"/>
    <w:tmpl w:val="3502EAFE"/>
    <w:lvl w:ilvl="0" w:tplc="A560EE6A">
      <w:start w:val="1"/>
      <w:numFmt w:val="lowerRoman"/>
      <w:lvlText w:val="(%1)"/>
      <w:lvlJc w:val="left"/>
      <w:pPr>
        <w:ind w:left="1429" w:hanging="720"/>
      </w:pPr>
      <w:rPr>
        <w:rFonts w:hint="default"/>
      </w:rPr>
    </w:lvl>
    <w:lvl w:ilvl="1" w:tplc="F49CBB12" w:tentative="1">
      <w:start w:val="1"/>
      <w:numFmt w:val="lowerLetter"/>
      <w:lvlText w:val="%2."/>
      <w:lvlJc w:val="left"/>
      <w:pPr>
        <w:ind w:left="1789" w:hanging="360"/>
      </w:pPr>
    </w:lvl>
    <w:lvl w:ilvl="2" w:tplc="4B3CD04E" w:tentative="1">
      <w:start w:val="1"/>
      <w:numFmt w:val="lowerRoman"/>
      <w:lvlText w:val="%3."/>
      <w:lvlJc w:val="right"/>
      <w:pPr>
        <w:ind w:left="2509" w:hanging="180"/>
      </w:pPr>
    </w:lvl>
    <w:lvl w:ilvl="3" w:tplc="F7B0B716" w:tentative="1">
      <w:start w:val="1"/>
      <w:numFmt w:val="decimal"/>
      <w:lvlText w:val="%4."/>
      <w:lvlJc w:val="left"/>
      <w:pPr>
        <w:ind w:left="3229" w:hanging="360"/>
      </w:pPr>
    </w:lvl>
    <w:lvl w:ilvl="4" w:tplc="5934A004" w:tentative="1">
      <w:start w:val="1"/>
      <w:numFmt w:val="lowerLetter"/>
      <w:lvlText w:val="%5."/>
      <w:lvlJc w:val="left"/>
      <w:pPr>
        <w:ind w:left="3949" w:hanging="360"/>
      </w:pPr>
    </w:lvl>
    <w:lvl w:ilvl="5" w:tplc="396C2F16" w:tentative="1">
      <w:start w:val="1"/>
      <w:numFmt w:val="lowerRoman"/>
      <w:lvlText w:val="%6."/>
      <w:lvlJc w:val="right"/>
      <w:pPr>
        <w:ind w:left="4669" w:hanging="180"/>
      </w:pPr>
    </w:lvl>
    <w:lvl w:ilvl="6" w:tplc="EA44CEB2" w:tentative="1">
      <w:start w:val="1"/>
      <w:numFmt w:val="decimal"/>
      <w:lvlText w:val="%7."/>
      <w:lvlJc w:val="left"/>
      <w:pPr>
        <w:ind w:left="5389" w:hanging="360"/>
      </w:pPr>
    </w:lvl>
    <w:lvl w:ilvl="7" w:tplc="2D5C66B0" w:tentative="1">
      <w:start w:val="1"/>
      <w:numFmt w:val="lowerLetter"/>
      <w:lvlText w:val="%8."/>
      <w:lvlJc w:val="left"/>
      <w:pPr>
        <w:ind w:left="6109" w:hanging="360"/>
      </w:pPr>
    </w:lvl>
    <w:lvl w:ilvl="8" w:tplc="F3D278D8" w:tentative="1">
      <w:start w:val="1"/>
      <w:numFmt w:val="lowerRoman"/>
      <w:lvlText w:val="%9."/>
      <w:lvlJc w:val="right"/>
      <w:pPr>
        <w:ind w:left="6829" w:hanging="180"/>
      </w:pPr>
    </w:lvl>
  </w:abstractNum>
  <w:abstractNum w:abstractNumId="42" w15:restartNumberingAfterBreak="0">
    <w:nsid w:val="7F4E37A2"/>
    <w:multiLevelType w:val="hybridMultilevel"/>
    <w:tmpl w:val="04081AC6"/>
    <w:lvl w:ilvl="0" w:tplc="106E9C18">
      <w:start w:val="1"/>
      <w:numFmt w:val="bullet"/>
      <w:lvlText w:val=""/>
      <w:lvlJc w:val="left"/>
      <w:pPr>
        <w:ind w:left="720" w:hanging="360"/>
      </w:pPr>
      <w:rPr>
        <w:rFonts w:ascii="Symbol" w:hAnsi="Symbol" w:hint="default"/>
      </w:rPr>
    </w:lvl>
    <w:lvl w:ilvl="1" w:tplc="DE5E63F2" w:tentative="1">
      <w:start w:val="1"/>
      <w:numFmt w:val="bullet"/>
      <w:lvlText w:val="o"/>
      <w:lvlJc w:val="left"/>
      <w:pPr>
        <w:ind w:left="1440" w:hanging="360"/>
      </w:pPr>
      <w:rPr>
        <w:rFonts w:ascii="Courier New" w:hAnsi="Courier New" w:cs="Courier New" w:hint="default"/>
      </w:rPr>
    </w:lvl>
    <w:lvl w:ilvl="2" w:tplc="A4A2574A" w:tentative="1">
      <w:start w:val="1"/>
      <w:numFmt w:val="bullet"/>
      <w:lvlText w:val=""/>
      <w:lvlJc w:val="left"/>
      <w:pPr>
        <w:ind w:left="2160" w:hanging="360"/>
      </w:pPr>
      <w:rPr>
        <w:rFonts w:ascii="Wingdings" w:hAnsi="Wingdings" w:hint="default"/>
      </w:rPr>
    </w:lvl>
    <w:lvl w:ilvl="3" w:tplc="051A0ED6" w:tentative="1">
      <w:start w:val="1"/>
      <w:numFmt w:val="bullet"/>
      <w:lvlText w:val=""/>
      <w:lvlJc w:val="left"/>
      <w:pPr>
        <w:ind w:left="2880" w:hanging="360"/>
      </w:pPr>
      <w:rPr>
        <w:rFonts w:ascii="Symbol" w:hAnsi="Symbol" w:hint="default"/>
      </w:rPr>
    </w:lvl>
    <w:lvl w:ilvl="4" w:tplc="9BBE5A54" w:tentative="1">
      <w:start w:val="1"/>
      <w:numFmt w:val="bullet"/>
      <w:lvlText w:val="o"/>
      <w:lvlJc w:val="left"/>
      <w:pPr>
        <w:ind w:left="3600" w:hanging="360"/>
      </w:pPr>
      <w:rPr>
        <w:rFonts w:ascii="Courier New" w:hAnsi="Courier New" w:cs="Courier New" w:hint="default"/>
      </w:rPr>
    </w:lvl>
    <w:lvl w:ilvl="5" w:tplc="D084D806" w:tentative="1">
      <w:start w:val="1"/>
      <w:numFmt w:val="bullet"/>
      <w:lvlText w:val=""/>
      <w:lvlJc w:val="left"/>
      <w:pPr>
        <w:ind w:left="4320" w:hanging="360"/>
      </w:pPr>
      <w:rPr>
        <w:rFonts w:ascii="Wingdings" w:hAnsi="Wingdings" w:hint="default"/>
      </w:rPr>
    </w:lvl>
    <w:lvl w:ilvl="6" w:tplc="F17A94F2" w:tentative="1">
      <w:start w:val="1"/>
      <w:numFmt w:val="bullet"/>
      <w:lvlText w:val=""/>
      <w:lvlJc w:val="left"/>
      <w:pPr>
        <w:ind w:left="5040" w:hanging="360"/>
      </w:pPr>
      <w:rPr>
        <w:rFonts w:ascii="Symbol" w:hAnsi="Symbol" w:hint="default"/>
      </w:rPr>
    </w:lvl>
    <w:lvl w:ilvl="7" w:tplc="774ADE9A" w:tentative="1">
      <w:start w:val="1"/>
      <w:numFmt w:val="bullet"/>
      <w:lvlText w:val="o"/>
      <w:lvlJc w:val="left"/>
      <w:pPr>
        <w:ind w:left="5760" w:hanging="360"/>
      </w:pPr>
      <w:rPr>
        <w:rFonts w:ascii="Courier New" w:hAnsi="Courier New" w:cs="Courier New" w:hint="default"/>
      </w:rPr>
    </w:lvl>
    <w:lvl w:ilvl="8" w:tplc="5AE2FDC6" w:tentative="1">
      <w:start w:val="1"/>
      <w:numFmt w:val="bullet"/>
      <w:lvlText w:val=""/>
      <w:lvlJc w:val="left"/>
      <w:pPr>
        <w:ind w:left="6480" w:hanging="360"/>
      </w:pPr>
      <w:rPr>
        <w:rFonts w:ascii="Wingdings" w:hAnsi="Wingdings" w:hint="default"/>
      </w:rPr>
    </w:lvl>
  </w:abstractNum>
  <w:num w:numId="1" w16cid:durableId="334187708">
    <w:abstractNumId w:val="0"/>
  </w:num>
  <w:num w:numId="2" w16cid:durableId="1290817646">
    <w:abstractNumId w:val="26"/>
  </w:num>
  <w:num w:numId="3" w16cid:durableId="1609505678">
    <w:abstractNumId w:val="17"/>
  </w:num>
  <w:num w:numId="4" w16cid:durableId="1339771180">
    <w:abstractNumId w:val="18"/>
  </w:num>
  <w:num w:numId="5" w16cid:durableId="1151360966">
    <w:abstractNumId w:val="27"/>
  </w:num>
  <w:num w:numId="6" w16cid:durableId="308633245">
    <w:abstractNumId w:val="41"/>
  </w:num>
  <w:num w:numId="7" w16cid:durableId="172693820">
    <w:abstractNumId w:val="30"/>
  </w:num>
  <w:num w:numId="8" w16cid:durableId="979188533">
    <w:abstractNumId w:val="9"/>
  </w:num>
  <w:num w:numId="9" w16cid:durableId="505172538">
    <w:abstractNumId w:val="12"/>
  </w:num>
  <w:num w:numId="10" w16cid:durableId="1078819999">
    <w:abstractNumId w:val="3"/>
  </w:num>
  <w:num w:numId="11" w16cid:durableId="1453982381">
    <w:abstractNumId w:val="2"/>
  </w:num>
  <w:num w:numId="12" w16cid:durableId="1397898012">
    <w:abstractNumId w:val="37"/>
  </w:num>
  <w:num w:numId="13" w16cid:durableId="2945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4802680">
    <w:abstractNumId w:val="10"/>
  </w:num>
  <w:num w:numId="15" w16cid:durableId="1195969205">
    <w:abstractNumId w:val="4"/>
  </w:num>
  <w:num w:numId="16" w16cid:durableId="1912033103">
    <w:abstractNumId w:val="15"/>
  </w:num>
  <w:num w:numId="17" w16cid:durableId="1612586001">
    <w:abstractNumId w:val="28"/>
  </w:num>
  <w:num w:numId="18" w16cid:durableId="1654337708">
    <w:abstractNumId w:val="6"/>
  </w:num>
  <w:num w:numId="19" w16cid:durableId="2127770085">
    <w:abstractNumId w:val="35"/>
  </w:num>
  <w:num w:numId="20" w16cid:durableId="1388262764">
    <w:abstractNumId w:val="36"/>
  </w:num>
  <w:num w:numId="21" w16cid:durableId="1080981557">
    <w:abstractNumId w:val="5"/>
  </w:num>
  <w:num w:numId="22" w16cid:durableId="1704984903">
    <w:abstractNumId w:val="8"/>
  </w:num>
  <w:num w:numId="23" w16cid:durableId="699087442">
    <w:abstractNumId w:val="40"/>
  </w:num>
  <w:num w:numId="24" w16cid:durableId="337999130">
    <w:abstractNumId w:val="34"/>
  </w:num>
  <w:num w:numId="25" w16cid:durableId="1260874831">
    <w:abstractNumId w:val="22"/>
  </w:num>
  <w:num w:numId="26" w16cid:durableId="1428306396">
    <w:abstractNumId w:val="33"/>
  </w:num>
  <w:num w:numId="27" w16cid:durableId="1725908057">
    <w:abstractNumId w:val="24"/>
  </w:num>
  <w:num w:numId="28" w16cid:durableId="1769041463">
    <w:abstractNumId w:val="42"/>
  </w:num>
  <w:num w:numId="29" w16cid:durableId="686518818">
    <w:abstractNumId w:val="19"/>
  </w:num>
  <w:num w:numId="30" w16cid:durableId="21276936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01442469">
    <w:abstractNumId w:val="31"/>
  </w:num>
  <w:num w:numId="32" w16cid:durableId="1668170239">
    <w:abstractNumId w:val="32"/>
  </w:num>
  <w:num w:numId="33" w16cid:durableId="1805001591">
    <w:abstractNumId w:val="29"/>
  </w:num>
  <w:num w:numId="34" w16cid:durableId="181473954">
    <w:abstractNumId w:val="21"/>
  </w:num>
  <w:num w:numId="35" w16cid:durableId="1124302558">
    <w:abstractNumId w:val="7"/>
  </w:num>
  <w:num w:numId="36" w16cid:durableId="152262984">
    <w:abstractNumId w:val="39"/>
  </w:num>
  <w:num w:numId="37" w16cid:durableId="487867519">
    <w:abstractNumId w:val="23"/>
  </w:num>
  <w:num w:numId="38" w16cid:durableId="696538312">
    <w:abstractNumId w:val="16"/>
  </w:num>
  <w:num w:numId="39" w16cid:durableId="105731611">
    <w:abstractNumId w:val="38"/>
  </w:num>
  <w:num w:numId="40" w16cid:durableId="1778330571">
    <w:abstractNumId w:val="1"/>
  </w:num>
  <w:num w:numId="41" w16cid:durableId="19186358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467419">
    <w:abstractNumId w:val="25"/>
  </w:num>
  <w:num w:numId="43" w16cid:durableId="96682602">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E3B"/>
    <w:rsid w:val="000015AB"/>
    <w:rsid w:val="0000789E"/>
    <w:rsid w:val="0001230B"/>
    <w:rsid w:val="00012659"/>
    <w:rsid w:val="00013692"/>
    <w:rsid w:val="00013D8C"/>
    <w:rsid w:val="00014BBF"/>
    <w:rsid w:val="00014DE2"/>
    <w:rsid w:val="000210AE"/>
    <w:rsid w:val="0002303F"/>
    <w:rsid w:val="000232C8"/>
    <w:rsid w:val="00024181"/>
    <w:rsid w:val="00026D52"/>
    <w:rsid w:val="00031013"/>
    <w:rsid w:val="00031251"/>
    <w:rsid w:val="0003209A"/>
    <w:rsid w:val="00035A92"/>
    <w:rsid w:val="00045EC7"/>
    <w:rsid w:val="00047425"/>
    <w:rsid w:val="00052509"/>
    <w:rsid w:val="000534B1"/>
    <w:rsid w:val="000553EC"/>
    <w:rsid w:val="00055E3B"/>
    <w:rsid w:val="00056F74"/>
    <w:rsid w:val="0005721B"/>
    <w:rsid w:val="00057FA5"/>
    <w:rsid w:val="00062D7D"/>
    <w:rsid w:val="00065CEB"/>
    <w:rsid w:val="0006681E"/>
    <w:rsid w:val="00066D4B"/>
    <w:rsid w:val="00066FB9"/>
    <w:rsid w:val="00070483"/>
    <w:rsid w:val="00071567"/>
    <w:rsid w:val="00071BEB"/>
    <w:rsid w:val="00073FB7"/>
    <w:rsid w:val="00074DD1"/>
    <w:rsid w:val="000764A4"/>
    <w:rsid w:val="00076673"/>
    <w:rsid w:val="000810D8"/>
    <w:rsid w:val="00082FF1"/>
    <w:rsid w:val="0008384F"/>
    <w:rsid w:val="00092D80"/>
    <w:rsid w:val="00093796"/>
    <w:rsid w:val="0009394E"/>
    <w:rsid w:val="00094797"/>
    <w:rsid w:val="00097613"/>
    <w:rsid w:val="000A2891"/>
    <w:rsid w:val="000A4DFC"/>
    <w:rsid w:val="000B1FFD"/>
    <w:rsid w:val="000B3C2F"/>
    <w:rsid w:val="000B58D7"/>
    <w:rsid w:val="000B5ABF"/>
    <w:rsid w:val="000B77EC"/>
    <w:rsid w:val="000B7CCA"/>
    <w:rsid w:val="000C0331"/>
    <w:rsid w:val="000C08AC"/>
    <w:rsid w:val="000C3B08"/>
    <w:rsid w:val="000D1DC1"/>
    <w:rsid w:val="000D3306"/>
    <w:rsid w:val="000D4CDF"/>
    <w:rsid w:val="000D63B3"/>
    <w:rsid w:val="000E2436"/>
    <w:rsid w:val="000E7D1D"/>
    <w:rsid w:val="000F0899"/>
    <w:rsid w:val="000F2E88"/>
    <w:rsid w:val="000F38B4"/>
    <w:rsid w:val="000F6115"/>
    <w:rsid w:val="000F7746"/>
    <w:rsid w:val="0010227C"/>
    <w:rsid w:val="00105D91"/>
    <w:rsid w:val="00112017"/>
    <w:rsid w:val="00112A94"/>
    <w:rsid w:val="00113DD5"/>
    <w:rsid w:val="0011532F"/>
    <w:rsid w:val="0011712A"/>
    <w:rsid w:val="00117B53"/>
    <w:rsid w:val="001220B2"/>
    <w:rsid w:val="00127614"/>
    <w:rsid w:val="0013415C"/>
    <w:rsid w:val="00134DDA"/>
    <w:rsid w:val="001361CB"/>
    <w:rsid w:val="001400FF"/>
    <w:rsid w:val="00140CFE"/>
    <w:rsid w:val="00145657"/>
    <w:rsid w:val="001470DB"/>
    <w:rsid w:val="001478E6"/>
    <w:rsid w:val="00147ECE"/>
    <w:rsid w:val="00150A15"/>
    <w:rsid w:val="0015416D"/>
    <w:rsid w:val="00155246"/>
    <w:rsid w:val="001554BE"/>
    <w:rsid w:val="0015739B"/>
    <w:rsid w:val="00157D1F"/>
    <w:rsid w:val="0016196C"/>
    <w:rsid w:val="00162207"/>
    <w:rsid w:val="00162526"/>
    <w:rsid w:val="0016260D"/>
    <w:rsid w:val="001643EF"/>
    <w:rsid w:val="00172139"/>
    <w:rsid w:val="001809D0"/>
    <w:rsid w:val="00182021"/>
    <w:rsid w:val="00182793"/>
    <w:rsid w:val="00183CC1"/>
    <w:rsid w:val="00184CF4"/>
    <w:rsid w:val="00187739"/>
    <w:rsid w:val="00190DE8"/>
    <w:rsid w:val="0019362B"/>
    <w:rsid w:val="00196702"/>
    <w:rsid w:val="001A12C1"/>
    <w:rsid w:val="001A1DE8"/>
    <w:rsid w:val="001A563B"/>
    <w:rsid w:val="001A76E7"/>
    <w:rsid w:val="001B0E0C"/>
    <w:rsid w:val="001B242A"/>
    <w:rsid w:val="001B4C43"/>
    <w:rsid w:val="001B5672"/>
    <w:rsid w:val="001B777D"/>
    <w:rsid w:val="001B7B8A"/>
    <w:rsid w:val="001C0A45"/>
    <w:rsid w:val="001C467E"/>
    <w:rsid w:val="001C7098"/>
    <w:rsid w:val="001C7666"/>
    <w:rsid w:val="001C7B0C"/>
    <w:rsid w:val="001D4F86"/>
    <w:rsid w:val="001D6DBE"/>
    <w:rsid w:val="001E02E9"/>
    <w:rsid w:val="001E0A5E"/>
    <w:rsid w:val="001E5713"/>
    <w:rsid w:val="001E7190"/>
    <w:rsid w:val="001E76C5"/>
    <w:rsid w:val="001E7C4F"/>
    <w:rsid w:val="001F2BEE"/>
    <w:rsid w:val="001F3B3F"/>
    <w:rsid w:val="001F3B70"/>
    <w:rsid w:val="001F5B08"/>
    <w:rsid w:val="00204FA9"/>
    <w:rsid w:val="0020599B"/>
    <w:rsid w:val="00216264"/>
    <w:rsid w:val="0021784C"/>
    <w:rsid w:val="002250F6"/>
    <w:rsid w:val="00225B7C"/>
    <w:rsid w:val="002308D9"/>
    <w:rsid w:val="0023179B"/>
    <w:rsid w:val="00232380"/>
    <w:rsid w:val="00233F70"/>
    <w:rsid w:val="00244348"/>
    <w:rsid w:val="0024516C"/>
    <w:rsid w:val="00247E88"/>
    <w:rsid w:val="00251311"/>
    <w:rsid w:val="00254158"/>
    <w:rsid w:val="0025700E"/>
    <w:rsid w:val="00263A14"/>
    <w:rsid w:val="00263AD0"/>
    <w:rsid w:val="00271098"/>
    <w:rsid w:val="002743D9"/>
    <w:rsid w:val="00275A46"/>
    <w:rsid w:val="00280CA0"/>
    <w:rsid w:val="00280F98"/>
    <w:rsid w:val="0028250C"/>
    <w:rsid w:val="0028446D"/>
    <w:rsid w:val="00285AC3"/>
    <w:rsid w:val="00285C6A"/>
    <w:rsid w:val="00285E7E"/>
    <w:rsid w:val="00287B65"/>
    <w:rsid w:val="00291320"/>
    <w:rsid w:val="0029241B"/>
    <w:rsid w:val="00292FC0"/>
    <w:rsid w:val="00293BC2"/>
    <w:rsid w:val="00293D65"/>
    <w:rsid w:val="002940D1"/>
    <w:rsid w:val="00294BF2"/>
    <w:rsid w:val="002A0A2C"/>
    <w:rsid w:val="002A286A"/>
    <w:rsid w:val="002A2E52"/>
    <w:rsid w:val="002A5987"/>
    <w:rsid w:val="002A7F39"/>
    <w:rsid w:val="002B0F03"/>
    <w:rsid w:val="002B2E0F"/>
    <w:rsid w:val="002B55DB"/>
    <w:rsid w:val="002B5A2A"/>
    <w:rsid w:val="002C0E19"/>
    <w:rsid w:val="002C3053"/>
    <w:rsid w:val="002C3CBA"/>
    <w:rsid w:val="002C3CD9"/>
    <w:rsid w:val="002C4719"/>
    <w:rsid w:val="002C655D"/>
    <w:rsid w:val="002C778D"/>
    <w:rsid w:val="002D33AF"/>
    <w:rsid w:val="002D411F"/>
    <w:rsid w:val="002D534B"/>
    <w:rsid w:val="002E06D2"/>
    <w:rsid w:val="002E3211"/>
    <w:rsid w:val="002E3664"/>
    <w:rsid w:val="002E7528"/>
    <w:rsid w:val="002F03BC"/>
    <w:rsid w:val="002F130F"/>
    <w:rsid w:val="002F1AC5"/>
    <w:rsid w:val="002F3DC9"/>
    <w:rsid w:val="00301FB1"/>
    <w:rsid w:val="0030600C"/>
    <w:rsid w:val="003107C1"/>
    <w:rsid w:val="00313F10"/>
    <w:rsid w:val="0031467B"/>
    <w:rsid w:val="00314DEA"/>
    <w:rsid w:val="00317E58"/>
    <w:rsid w:val="00323E04"/>
    <w:rsid w:val="0032739C"/>
    <w:rsid w:val="003314FB"/>
    <w:rsid w:val="0033481F"/>
    <w:rsid w:val="0033521E"/>
    <w:rsid w:val="003366E3"/>
    <w:rsid w:val="003369A7"/>
    <w:rsid w:val="00336C7B"/>
    <w:rsid w:val="00344B34"/>
    <w:rsid w:val="00345BF5"/>
    <w:rsid w:val="003503EC"/>
    <w:rsid w:val="00353807"/>
    <w:rsid w:val="00354407"/>
    <w:rsid w:val="00355297"/>
    <w:rsid w:val="0035758F"/>
    <w:rsid w:val="003600B7"/>
    <w:rsid w:val="0036134B"/>
    <w:rsid w:val="00361498"/>
    <w:rsid w:val="00362601"/>
    <w:rsid w:val="00363787"/>
    <w:rsid w:val="003644D0"/>
    <w:rsid w:val="00364AD9"/>
    <w:rsid w:val="00364BD2"/>
    <w:rsid w:val="0037079E"/>
    <w:rsid w:val="00370D50"/>
    <w:rsid w:val="00373D72"/>
    <w:rsid w:val="00381872"/>
    <w:rsid w:val="0038200C"/>
    <w:rsid w:val="003825B2"/>
    <w:rsid w:val="00382824"/>
    <w:rsid w:val="0038285A"/>
    <w:rsid w:val="00383160"/>
    <w:rsid w:val="00390478"/>
    <w:rsid w:val="00390B3B"/>
    <w:rsid w:val="003923E4"/>
    <w:rsid w:val="0039300D"/>
    <w:rsid w:val="003931AF"/>
    <w:rsid w:val="003A19EA"/>
    <w:rsid w:val="003A2B73"/>
    <w:rsid w:val="003A32C6"/>
    <w:rsid w:val="003A6741"/>
    <w:rsid w:val="003A724B"/>
    <w:rsid w:val="003B4080"/>
    <w:rsid w:val="003B4BAF"/>
    <w:rsid w:val="003B6BBB"/>
    <w:rsid w:val="003C03FC"/>
    <w:rsid w:val="003C1DFE"/>
    <w:rsid w:val="003C52F3"/>
    <w:rsid w:val="003D040A"/>
    <w:rsid w:val="003D047C"/>
    <w:rsid w:val="003D0B80"/>
    <w:rsid w:val="003D26DC"/>
    <w:rsid w:val="003D2879"/>
    <w:rsid w:val="003D32C9"/>
    <w:rsid w:val="003D41DE"/>
    <w:rsid w:val="003D4669"/>
    <w:rsid w:val="003D7190"/>
    <w:rsid w:val="003D7D41"/>
    <w:rsid w:val="003E2FAF"/>
    <w:rsid w:val="003E5BDC"/>
    <w:rsid w:val="003F109D"/>
    <w:rsid w:val="003F19C0"/>
    <w:rsid w:val="003F23E2"/>
    <w:rsid w:val="003F24BE"/>
    <w:rsid w:val="003F638F"/>
    <w:rsid w:val="004011D1"/>
    <w:rsid w:val="0040342A"/>
    <w:rsid w:val="00403D1E"/>
    <w:rsid w:val="00406222"/>
    <w:rsid w:val="0040641D"/>
    <w:rsid w:val="0040674A"/>
    <w:rsid w:val="00407C4B"/>
    <w:rsid w:val="004123B4"/>
    <w:rsid w:val="00413211"/>
    <w:rsid w:val="0042003B"/>
    <w:rsid w:val="004232A4"/>
    <w:rsid w:val="0042377A"/>
    <w:rsid w:val="00425C79"/>
    <w:rsid w:val="004270F0"/>
    <w:rsid w:val="00431FD5"/>
    <w:rsid w:val="00433D68"/>
    <w:rsid w:val="00437C24"/>
    <w:rsid w:val="00440BD5"/>
    <w:rsid w:val="00441043"/>
    <w:rsid w:val="0044197C"/>
    <w:rsid w:val="00442513"/>
    <w:rsid w:val="00442F47"/>
    <w:rsid w:val="004436CE"/>
    <w:rsid w:val="00444A7B"/>
    <w:rsid w:val="00444FE6"/>
    <w:rsid w:val="00447016"/>
    <w:rsid w:val="00447F45"/>
    <w:rsid w:val="00452868"/>
    <w:rsid w:val="00461743"/>
    <w:rsid w:val="00463CFD"/>
    <w:rsid w:val="00464038"/>
    <w:rsid w:val="00464F66"/>
    <w:rsid w:val="0047308E"/>
    <w:rsid w:val="004731B4"/>
    <w:rsid w:val="004734B6"/>
    <w:rsid w:val="00481118"/>
    <w:rsid w:val="00482BAF"/>
    <w:rsid w:val="004833B8"/>
    <w:rsid w:val="0048414B"/>
    <w:rsid w:val="00490DD8"/>
    <w:rsid w:val="00491059"/>
    <w:rsid w:val="004958DE"/>
    <w:rsid w:val="004A29DC"/>
    <w:rsid w:val="004A3A47"/>
    <w:rsid w:val="004A4389"/>
    <w:rsid w:val="004A4D39"/>
    <w:rsid w:val="004A5F99"/>
    <w:rsid w:val="004A678F"/>
    <w:rsid w:val="004A79F8"/>
    <w:rsid w:val="004B2C10"/>
    <w:rsid w:val="004B6878"/>
    <w:rsid w:val="004C0135"/>
    <w:rsid w:val="004C0443"/>
    <w:rsid w:val="004C1E49"/>
    <w:rsid w:val="004C6B45"/>
    <w:rsid w:val="004D0747"/>
    <w:rsid w:val="004D0797"/>
    <w:rsid w:val="004D273A"/>
    <w:rsid w:val="004D767B"/>
    <w:rsid w:val="004E0EA2"/>
    <w:rsid w:val="004E1B6C"/>
    <w:rsid w:val="004E442F"/>
    <w:rsid w:val="004E65B5"/>
    <w:rsid w:val="004E6773"/>
    <w:rsid w:val="004E6ADC"/>
    <w:rsid w:val="004F0BE0"/>
    <w:rsid w:val="004F1D31"/>
    <w:rsid w:val="004F2829"/>
    <w:rsid w:val="004F2E80"/>
    <w:rsid w:val="004F3244"/>
    <w:rsid w:val="004F3445"/>
    <w:rsid w:val="004F445A"/>
    <w:rsid w:val="004F68C3"/>
    <w:rsid w:val="00500C49"/>
    <w:rsid w:val="0050128D"/>
    <w:rsid w:val="0050160B"/>
    <w:rsid w:val="0050178F"/>
    <w:rsid w:val="0050212F"/>
    <w:rsid w:val="00505BB3"/>
    <w:rsid w:val="00511831"/>
    <w:rsid w:val="0051223F"/>
    <w:rsid w:val="005138A0"/>
    <w:rsid w:val="00514D00"/>
    <w:rsid w:val="00520F1A"/>
    <w:rsid w:val="005221AF"/>
    <w:rsid w:val="00523617"/>
    <w:rsid w:val="0052443B"/>
    <w:rsid w:val="00530610"/>
    <w:rsid w:val="00533E82"/>
    <w:rsid w:val="00534FA4"/>
    <w:rsid w:val="00536051"/>
    <w:rsid w:val="00536CD7"/>
    <w:rsid w:val="00540398"/>
    <w:rsid w:val="005414A1"/>
    <w:rsid w:val="00542BCC"/>
    <w:rsid w:val="00543F62"/>
    <w:rsid w:val="00546569"/>
    <w:rsid w:val="00547890"/>
    <w:rsid w:val="0055273A"/>
    <w:rsid w:val="00554F98"/>
    <w:rsid w:val="00555117"/>
    <w:rsid w:val="0055572D"/>
    <w:rsid w:val="0055769F"/>
    <w:rsid w:val="005663A8"/>
    <w:rsid w:val="00570C59"/>
    <w:rsid w:val="005713D0"/>
    <w:rsid w:val="00571415"/>
    <w:rsid w:val="00571C56"/>
    <w:rsid w:val="00573008"/>
    <w:rsid w:val="005849A2"/>
    <w:rsid w:val="005850CF"/>
    <w:rsid w:val="00587540"/>
    <w:rsid w:val="00587C93"/>
    <w:rsid w:val="00590878"/>
    <w:rsid w:val="0059311E"/>
    <w:rsid w:val="00596EF7"/>
    <w:rsid w:val="00597A71"/>
    <w:rsid w:val="00597AE9"/>
    <w:rsid w:val="005A5BB6"/>
    <w:rsid w:val="005A656E"/>
    <w:rsid w:val="005B1D11"/>
    <w:rsid w:val="005B38BB"/>
    <w:rsid w:val="005B6157"/>
    <w:rsid w:val="005B69A1"/>
    <w:rsid w:val="005B7DEF"/>
    <w:rsid w:val="005C0ABB"/>
    <w:rsid w:val="005C2563"/>
    <w:rsid w:val="005C5FE1"/>
    <w:rsid w:val="005C7F83"/>
    <w:rsid w:val="005D17DB"/>
    <w:rsid w:val="005D2EB3"/>
    <w:rsid w:val="005D2F08"/>
    <w:rsid w:val="005D3CDA"/>
    <w:rsid w:val="005D51DF"/>
    <w:rsid w:val="005D5B89"/>
    <w:rsid w:val="005D5CC0"/>
    <w:rsid w:val="005D5FEA"/>
    <w:rsid w:val="005D6B30"/>
    <w:rsid w:val="005D71AF"/>
    <w:rsid w:val="005D721D"/>
    <w:rsid w:val="005D7DD3"/>
    <w:rsid w:val="005E2EB3"/>
    <w:rsid w:val="005E3250"/>
    <w:rsid w:val="005E5294"/>
    <w:rsid w:val="005E5948"/>
    <w:rsid w:val="005E7288"/>
    <w:rsid w:val="00604408"/>
    <w:rsid w:val="00604465"/>
    <w:rsid w:val="00605E72"/>
    <w:rsid w:val="00605EE5"/>
    <w:rsid w:val="00610A31"/>
    <w:rsid w:val="00612706"/>
    <w:rsid w:val="00616BFA"/>
    <w:rsid w:val="00617004"/>
    <w:rsid w:val="0061797B"/>
    <w:rsid w:val="00621179"/>
    <w:rsid w:val="00621FD9"/>
    <w:rsid w:val="00622D01"/>
    <w:rsid w:val="00622DCC"/>
    <w:rsid w:val="0062314B"/>
    <w:rsid w:val="00626910"/>
    <w:rsid w:val="006306A5"/>
    <w:rsid w:val="0063275D"/>
    <w:rsid w:val="006330C9"/>
    <w:rsid w:val="00633AE8"/>
    <w:rsid w:val="00643A82"/>
    <w:rsid w:val="00645155"/>
    <w:rsid w:val="00646A6C"/>
    <w:rsid w:val="0064753A"/>
    <w:rsid w:val="006507D1"/>
    <w:rsid w:val="00650896"/>
    <w:rsid w:val="0065214B"/>
    <w:rsid w:val="0065241A"/>
    <w:rsid w:val="00652A84"/>
    <w:rsid w:val="0065310A"/>
    <w:rsid w:val="00655B0F"/>
    <w:rsid w:val="00656271"/>
    <w:rsid w:val="0065694A"/>
    <w:rsid w:val="0066057E"/>
    <w:rsid w:val="006607E8"/>
    <w:rsid w:val="00662296"/>
    <w:rsid w:val="00662C00"/>
    <w:rsid w:val="006643D6"/>
    <w:rsid w:val="006647F1"/>
    <w:rsid w:val="00664B58"/>
    <w:rsid w:val="006658F0"/>
    <w:rsid w:val="0067001B"/>
    <w:rsid w:val="0067029F"/>
    <w:rsid w:val="00670A2A"/>
    <w:rsid w:val="0067173A"/>
    <w:rsid w:val="006779E3"/>
    <w:rsid w:val="00677AE3"/>
    <w:rsid w:val="00682E34"/>
    <w:rsid w:val="0068332D"/>
    <w:rsid w:val="00684329"/>
    <w:rsid w:val="00685A47"/>
    <w:rsid w:val="006929A0"/>
    <w:rsid w:val="00695B3B"/>
    <w:rsid w:val="00696FFC"/>
    <w:rsid w:val="006A0871"/>
    <w:rsid w:val="006A1B1C"/>
    <w:rsid w:val="006A20A8"/>
    <w:rsid w:val="006A2751"/>
    <w:rsid w:val="006A42E6"/>
    <w:rsid w:val="006A594E"/>
    <w:rsid w:val="006B31E2"/>
    <w:rsid w:val="006B43AE"/>
    <w:rsid w:val="006C00A3"/>
    <w:rsid w:val="006C0E76"/>
    <w:rsid w:val="006C1C10"/>
    <w:rsid w:val="006C27B1"/>
    <w:rsid w:val="006C28C6"/>
    <w:rsid w:val="006C2F30"/>
    <w:rsid w:val="006C463C"/>
    <w:rsid w:val="006C63D7"/>
    <w:rsid w:val="006C7F76"/>
    <w:rsid w:val="006D0C82"/>
    <w:rsid w:val="006D11AA"/>
    <w:rsid w:val="006D51CF"/>
    <w:rsid w:val="006D58F9"/>
    <w:rsid w:val="006D60A4"/>
    <w:rsid w:val="006D6726"/>
    <w:rsid w:val="006D7F10"/>
    <w:rsid w:val="006E1D8A"/>
    <w:rsid w:val="006E278C"/>
    <w:rsid w:val="006E311B"/>
    <w:rsid w:val="006E41B6"/>
    <w:rsid w:val="006E526F"/>
    <w:rsid w:val="006E70B6"/>
    <w:rsid w:val="006F273C"/>
    <w:rsid w:val="006F3361"/>
    <w:rsid w:val="006F6E20"/>
    <w:rsid w:val="007001CA"/>
    <w:rsid w:val="00703A9D"/>
    <w:rsid w:val="007071DE"/>
    <w:rsid w:val="007125F8"/>
    <w:rsid w:val="00712FDB"/>
    <w:rsid w:val="007135D2"/>
    <w:rsid w:val="0071743B"/>
    <w:rsid w:val="007208D7"/>
    <w:rsid w:val="00723F9B"/>
    <w:rsid w:val="00724C9C"/>
    <w:rsid w:val="00726D6A"/>
    <w:rsid w:val="00727D8F"/>
    <w:rsid w:val="007307FB"/>
    <w:rsid w:val="007326E2"/>
    <w:rsid w:val="00734AD9"/>
    <w:rsid w:val="00744013"/>
    <w:rsid w:val="007456E1"/>
    <w:rsid w:val="0074636F"/>
    <w:rsid w:val="00752250"/>
    <w:rsid w:val="00752E51"/>
    <w:rsid w:val="0075444F"/>
    <w:rsid w:val="00756F2D"/>
    <w:rsid w:val="00765576"/>
    <w:rsid w:val="007674D9"/>
    <w:rsid w:val="00767D4A"/>
    <w:rsid w:val="007702E2"/>
    <w:rsid w:val="0077101B"/>
    <w:rsid w:val="007722F2"/>
    <w:rsid w:val="0077457C"/>
    <w:rsid w:val="007750CE"/>
    <w:rsid w:val="0077688A"/>
    <w:rsid w:val="00776E8E"/>
    <w:rsid w:val="00777106"/>
    <w:rsid w:val="0077718E"/>
    <w:rsid w:val="00786CA1"/>
    <w:rsid w:val="00787361"/>
    <w:rsid w:val="007902FE"/>
    <w:rsid w:val="00790523"/>
    <w:rsid w:val="00790B48"/>
    <w:rsid w:val="0079142F"/>
    <w:rsid w:val="00791EFD"/>
    <w:rsid w:val="0079572B"/>
    <w:rsid w:val="007A71D2"/>
    <w:rsid w:val="007B035A"/>
    <w:rsid w:val="007B2B24"/>
    <w:rsid w:val="007B345C"/>
    <w:rsid w:val="007B590C"/>
    <w:rsid w:val="007C3066"/>
    <w:rsid w:val="007C3916"/>
    <w:rsid w:val="007D2B95"/>
    <w:rsid w:val="007D312D"/>
    <w:rsid w:val="007D313D"/>
    <w:rsid w:val="007D38DA"/>
    <w:rsid w:val="007D4531"/>
    <w:rsid w:val="007D4E30"/>
    <w:rsid w:val="007D5726"/>
    <w:rsid w:val="007D7F96"/>
    <w:rsid w:val="007E16D6"/>
    <w:rsid w:val="007E2BBF"/>
    <w:rsid w:val="007F1C00"/>
    <w:rsid w:val="007F44F4"/>
    <w:rsid w:val="007F5543"/>
    <w:rsid w:val="007F5653"/>
    <w:rsid w:val="007F6B4D"/>
    <w:rsid w:val="007F6F8D"/>
    <w:rsid w:val="007F7877"/>
    <w:rsid w:val="00802E0E"/>
    <w:rsid w:val="00806212"/>
    <w:rsid w:val="00811C9A"/>
    <w:rsid w:val="00815AD0"/>
    <w:rsid w:val="00815B5D"/>
    <w:rsid w:val="00821340"/>
    <w:rsid w:val="0082187C"/>
    <w:rsid w:val="00821C64"/>
    <w:rsid w:val="00823033"/>
    <w:rsid w:val="00827676"/>
    <w:rsid w:val="008308B5"/>
    <w:rsid w:val="00832EA9"/>
    <w:rsid w:val="00834CB3"/>
    <w:rsid w:val="00835BBC"/>
    <w:rsid w:val="00836A8E"/>
    <w:rsid w:val="00836E3B"/>
    <w:rsid w:val="00840298"/>
    <w:rsid w:val="0084118B"/>
    <w:rsid w:val="00843FC8"/>
    <w:rsid w:val="008443D8"/>
    <w:rsid w:val="00844DD2"/>
    <w:rsid w:val="008474CC"/>
    <w:rsid w:val="0085050B"/>
    <w:rsid w:val="0085216D"/>
    <w:rsid w:val="008532C0"/>
    <w:rsid w:val="00855BC2"/>
    <w:rsid w:val="008564CB"/>
    <w:rsid w:val="00856CF8"/>
    <w:rsid w:val="008577A6"/>
    <w:rsid w:val="00860B45"/>
    <w:rsid w:val="00863441"/>
    <w:rsid w:val="0086525D"/>
    <w:rsid w:val="00867042"/>
    <w:rsid w:val="00871412"/>
    <w:rsid w:val="00874D70"/>
    <w:rsid w:val="008751E6"/>
    <w:rsid w:val="00875894"/>
    <w:rsid w:val="00882E77"/>
    <w:rsid w:val="00884AA0"/>
    <w:rsid w:val="00885FA8"/>
    <w:rsid w:val="00886151"/>
    <w:rsid w:val="00887AAC"/>
    <w:rsid w:val="00887C3B"/>
    <w:rsid w:val="008901B0"/>
    <w:rsid w:val="00891F81"/>
    <w:rsid w:val="008940F5"/>
    <w:rsid w:val="008972C4"/>
    <w:rsid w:val="008A002E"/>
    <w:rsid w:val="008A237B"/>
    <w:rsid w:val="008A441E"/>
    <w:rsid w:val="008A62C3"/>
    <w:rsid w:val="008A73B4"/>
    <w:rsid w:val="008B319C"/>
    <w:rsid w:val="008B3B7E"/>
    <w:rsid w:val="008B45D4"/>
    <w:rsid w:val="008B6F80"/>
    <w:rsid w:val="008C2B99"/>
    <w:rsid w:val="008D0560"/>
    <w:rsid w:val="008D18A8"/>
    <w:rsid w:val="008D1D87"/>
    <w:rsid w:val="008D2008"/>
    <w:rsid w:val="008D2323"/>
    <w:rsid w:val="008D32A4"/>
    <w:rsid w:val="008D5B21"/>
    <w:rsid w:val="008E0041"/>
    <w:rsid w:val="008E076F"/>
    <w:rsid w:val="008E141C"/>
    <w:rsid w:val="008E1C7D"/>
    <w:rsid w:val="008E30CB"/>
    <w:rsid w:val="008E47B6"/>
    <w:rsid w:val="008F044D"/>
    <w:rsid w:val="008F1A52"/>
    <w:rsid w:val="00903B9C"/>
    <w:rsid w:val="00904DBA"/>
    <w:rsid w:val="0091013A"/>
    <w:rsid w:val="00915B12"/>
    <w:rsid w:val="0092218D"/>
    <w:rsid w:val="00924A0C"/>
    <w:rsid w:val="00927AD9"/>
    <w:rsid w:val="00931E6B"/>
    <w:rsid w:val="00931F0F"/>
    <w:rsid w:val="0093298C"/>
    <w:rsid w:val="00932EE3"/>
    <w:rsid w:val="00935E2E"/>
    <w:rsid w:val="009374D0"/>
    <w:rsid w:val="00941337"/>
    <w:rsid w:val="0094336E"/>
    <w:rsid w:val="00945DE4"/>
    <w:rsid w:val="009467BA"/>
    <w:rsid w:val="00950F8B"/>
    <w:rsid w:val="00951C9C"/>
    <w:rsid w:val="00957712"/>
    <w:rsid w:val="00957B21"/>
    <w:rsid w:val="00962BC5"/>
    <w:rsid w:val="00962C9B"/>
    <w:rsid w:val="00963226"/>
    <w:rsid w:val="00965254"/>
    <w:rsid w:val="00965418"/>
    <w:rsid w:val="0096723B"/>
    <w:rsid w:val="00970DAB"/>
    <w:rsid w:val="00972AF8"/>
    <w:rsid w:val="00975579"/>
    <w:rsid w:val="0097707E"/>
    <w:rsid w:val="009806AE"/>
    <w:rsid w:val="00982D7B"/>
    <w:rsid w:val="0098527A"/>
    <w:rsid w:val="00985595"/>
    <w:rsid w:val="009920E4"/>
    <w:rsid w:val="009938FB"/>
    <w:rsid w:val="009947CB"/>
    <w:rsid w:val="009A26D2"/>
    <w:rsid w:val="009A2C43"/>
    <w:rsid w:val="009A4A48"/>
    <w:rsid w:val="009A53B4"/>
    <w:rsid w:val="009A6616"/>
    <w:rsid w:val="009B15C4"/>
    <w:rsid w:val="009B2DB2"/>
    <w:rsid w:val="009B32B9"/>
    <w:rsid w:val="009B70E2"/>
    <w:rsid w:val="009C0199"/>
    <w:rsid w:val="009C1288"/>
    <w:rsid w:val="009C23E2"/>
    <w:rsid w:val="009C3F78"/>
    <w:rsid w:val="009C4736"/>
    <w:rsid w:val="009C4A25"/>
    <w:rsid w:val="009C6623"/>
    <w:rsid w:val="009C7198"/>
    <w:rsid w:val="009D2171"/>
    <w:rsid w:val="009D265F"/>
    <w:rsid w:val="009D4B57"/>
    <w:rsid w:val="009D533F"/>
    <w:rsid w:val="009E040B"/>
    <w:rsid w:val="009E2487"/>
    <w:rsid w:val="009E289D"/>
    <w:rsid w:val="009E2B43"/>
    <w:rsid w:val="009E5CF0"/>
    <w:rsid w:val="009F4C3B"/>
    <w:rsid w:val="009F583C"/>
    <w:rsid w:val="009F6660"/>
    <w:rsid w:val="00A0027B"/>
    <w:rsid w:val="00A0058E"/>
    <w:rsid w:val="00A01EB1"/>
    <w:rsid w:val="00A02DFC"/>
    <w:rsid w:val="00A044BC"/>
    <w:rsid w:val="00A04DBE"/>
    <w:rsid w:val="00A0758C"/>
    <w:rsid w:val="00A07C49"/>
    <w:rsid w:val="00A12B6D"/>
    <w:rsid w:val="00A13653"/>
    <w:rsid w:val="00A13C7A"/>
    <w:rsid w:val="00A158FD"/>
    <w:rsid w:val="00A16860"/>
    <w:rsid w:val="00A2126E"/>
    <w:rsid w:val="00A2289A"/>
    <w:rsid w:val="00A234CA"/>
    <w:rsid w:val="00A236F3"/>
    <w:rsid w:val="00A25B6B"/>
    <w:rsid w:val="00A2625E"/>
    <w:rsid w:val="00A2714D"/>
    <w:rsid w:val="00A319EE"/>
    <w:rsid w:val="00A32A97"/>
    <w:rsid w:val="00A33893"/>
    <w:rsid w:val="00A355BC"/>
    <w:rsid w:val="00A35B27"/>
    <w:rsid w:val="00A37C58"/>
    <w:rsid w:val="00A40623"/>
    <w:rsid w:val="00A41F09"/>
    <w:rsid w:val="00A42C9E"/>
    <w:rsid w:val="00A44833"/>
    <w:rsid w:val="00A457B5"/>
    <w:rsid w:val="00A460B2"/>
    <w:rsid w:val="00A51CD5"/>
    <w:rsid w:val="00A537AC"/>
    <w:rsid w:val="00A5389A"/>
    <w:rsid w:val="00A53BF9"/>
    <w:rsid w:val="00A542F3"/>
    <w:rsid w:val="00A61E80"/>
    <w:rsid w:val="00A61F84"/>
    <w:rsid w:val="00A62612"/>
    <w:rsid w:val="00A6741E"/>
    <w:rsid w:val="00A7122E"/>
    <w:rsid w:val="00A71791"/>
    <w:rsid w:val="00A71FCB"/>
    <w:rsid w:val="00A72A8A"/>
    <w:rsid w:val="00A73C6C"/>
    <w:rsid w:val="00A74310"/>
    <w:rsid w:val="00A763DB"/>
    <w:rsid w:val="00A81CBB"/>
    <w:rsid w:val="00A826C5"/>
    <w:rsid w:val="00A82991"/>
    <w:rsid w:val="00A90F4F"/>
    <w:rsid w:val="00A9128A"/>
    <w:rsid w:val="00A92700"/>
    <w:rsid w:val="00A96437"/>
    <w:rsid w:val="00AA12E8"/>
    <w:rsid w:val="00AA335F"/>
    <w:rsid w:val="00AA58C3"/>
    <w:rsid w:val="00AA5B1B"/>
    <w:rsid w:val="00AA7CCE"/>
    <w:rsid w:val="00AB1590"/>
    <w:rsid w:val="00AB3506"/>
    <w:rsid w:val="00AB4D5E"/>
    <w:rsid w:val="00AB750D"/>
    <w:rsid w:val="00AC7263"/>
    <w:rsid w:val="00AD0916"/>
    <w:rsid w:val="00AD14DA"/>
    <w:rsid w:val="00AD194E"/>
    <w:rsid w:val="00AD23B5"/>
    <w:rsid w:val="00AD2BBC"/>
    <w:rsid w:val="00AD3C04"/>
    <w:rsid w:val="00AD676A"/>
    <w:rsid w:val="00AE27AC"/>
    <w:rsid w:val="00AE2A5C"/>
    <w:rsid w:val="00AE34B7"/>
    <w:rsid w:val="00AE396A"/>
    <w:rsid w:val="00AE4E3A"/>
    <w:rsid w:val="00AF103D"/>
    <w:rsid w:val="00AF43FB"/>
    <w:rsid w:val="00AF4B7A"/>
    <w:rsid w:val="00AF4DE9"/>
    <w:rsid w:val="00AF51F3"/>
    <w:rsid w:val="00AF6380"/>
    <w:rsid w:val="00AF7036"/>
    <w:rsid w:val="00B002FE"/>
    <w:rsid w:val="00B00355"/>
    <w:rsid w:val="00B00D32"/>
    <w:rsid w:val="00B06D9F"/>
    <w:rsid w:val="00B075FA"/>
    <w:rsid w:val="00B117D1"/>
    <w:rsid w:val="00B14BD2"/>
    <w:rsid w:val="00B1514B"/>
    <w:rsid w:val="00B21737"/>
    <w:rsid w:val="00B243EF"/>
    <w:rsid w:val="00B24B4B"/>
    <w:rsid w:val="00B24BD8"/>
    <w:rsid w:val="00B25DE3"/>
    <w:rsid w:val="00B31990"/>
    <w:rsid w:val="00B340ED"/>
    <w:rsid w:val="00B34D96"/>
    <w:rsid w:val="00B40973"/>
    <w:rsid w:val="00B41260"/>
    <w:rsid w:val="00B426C2"/>
    <w:rsid w:val="00B43471"/>
    <w:rsid w:val="00B45E99"/>
    <w:rsid w:val="00B51F8C"/>
    <w:rsid w:val="00B52EE2"/>
    <w:rsid w:val="00B53880"/>
    <w:rsid w:val="00B60FFA"/>
    <w:rsid w:val="00B6119C"/>
    <w:rsid w:val="00B629F5"/>
    <w:rsid w:val="00B62BB9"/>
    <w:rsid w:val="00B638E8"/>
    <w:rsid w:val="00B66842"/>
    <w:rsid w:val="00B704BD"/>
    <w:rsid w:val="00B72B2C"/>
    <w:rsid w:val="00B74232"/>
    <w:rsid w:val="00B7436B"/>
    <w:rsid w:val="00B7437D"/>
    <w:rsid w:val="00B7606C"/>
    <w:rsid w:val="00B76421"/>
    <w:rsid w:val="00B830AB"/>
    <w:rsid w:val="00B84C45"/>
    <w:rsid w:val="00B8662B"/>
    <w:rsid w:val="00B86EF6"/>
    <w:rsid w:val="00B96C64"/>
    <w:rsid w:val="00BA0B1D"/>
    <w:rsid w:val="00BA1F1F"/>
    <w:rsid w:val="00BA2548"/>
    <w:rsid w:val="00BA5E91"/>
    <w:rsid w:val="00BB0CF4"/>
    <w:rsid w:val="00BB2763"/>
    <w:rsid w:val="00BB6C18"/>
    <w:rsid w:val="00BB7F12"/>
    <w:rsid w:val="00BC4702"/>
    <w:rsid w:val="00BC7A94"/>
    <w:rsid w:val="00BD5799"/>
    <w:rsid w:val="00BE14C4"/>
    <w:rsid w:val="00BE4595"/>
    <w:rsid w:val="00BE5C71"/>
    <w:rsid w:val="00BE676D"/>
    <w:rsid w:val="00BF234C"/>
    <w:rsid w:val="00BF236E"/>
    <w:rsid w:val="00BF5F51"/>
    <w:rsid w:val="00BF6591"/>
    <w:rsid w:val="00BF770C"/>
    <w:rsid w:val="00C01BF3"/>
    <w:rsid w:val="00C02A82"/>
    <w:rsid w:val="00C02B96"/>
    <w:rsid w:val="00C03205"/>
    <w:rsid w:val="00C113F0"/>
    <w:rsid w:val="00C1227F"/>
    <w:rsid w:val="00C122E7"/>
    <w:rsid w:val="00C13EB1"/>
    <w:rsid w:val="00C174A4"/>
    <w:rsid w:val="00C17D5F"/>
    <w:rsid w:val="00C201C6"/>
    <w:rsid w:val="00C20990"/>
    <w:rsid w:val="00C23139"/>
    <w:rsid w:val="00C23A44"/>
    <w:rsid w:val="00C246DF"/>
    <w:rsid w:val="00C25EC8"/>
    <w:rsid w:val="00C26EC5"/>
    <w:rsid w:val="00C31DE4"/>
    <w:rsid w:val="00C52578"/>
    <w:rsid w:val="00C54AAE"/>
    <w:rsid w:val="00C5594B"/>
    <w:rsid w:val="00C56864"/>
    <w:rsid w:val="00C61053"/>
    <w:rsid w:val="00C6291E"/>
    <w:rsid w:val="00C63E0F"/>
    <w:rsid w:val="00C7207E"/>
    <w:rsid w:val="00C72889"/>
    <w:rsid w:val="00C760F7"/>
    <w:rsid w:val="00C76864"/>
    <w:rsid w:val="00C81A4C"/>
    <w:rsid w:val="00C82237"/>
    <w:rsid w:val="00C84509"/>
    <w:rsid w:val="00C85527"/>
    <w:rsid w:val="00C8673A"/>
    <w:rsid w:val="00C9228B"/>
    <w:rsid w:val="00C92FDE"/>
    <w:rsid w:val="00C93179"/>
    <w:rsid w:val="00CA5585"/>
    <w:rsid w:val="00CA5BBA"/>
    <w:rsid w:val="00CA6FA8"/>
    <w:rsid w:val="00CB1CE9"/>
    <w:rsid w:val="00CB4831"/>
    <w:rsid w:val="00CB5875"/>
    <w:rsid w:val="00CB6A9D"/>
    <w:rsid w:val="00CC1BC6"/>
    <w:rsid w:val="00CC1C30"/>
    <w:rsid w:val="00CC22F8"/>
    <w:rsid w:val="00CC39B7"/>
    <w:rsid w:val="00CC49C3"/>
    <w:rsid w:val="00CC4BE9"/>
    <w:rsid w:val="00CC5665"/>
    <w:rsid w:val="00CC706D"/>
    <w:rsid w:val="00CD0716"/>
    <w:rsid w:val="00CD2FBA"/>
    <w:rsid w:val="00CD43E8"/>
    <w:rsid w:val="00CD4ACD"/>
    <w:rsid w:val="00CD4E9C"/>
    <w:rsid w:val="00CD5CBD"/>
    <w:rsid w:val="00CE1159"/>
    <w:rsid w:val="00CE465B"/>
    <w:rsid w:val="00CE46A0"/>
    <w:rsid w:val="00CE7FC1"/>
    <w:rsid w:val="00CF18A9"/>
    <w:rsid w:val="00CF2520"/>
    <w:rsid w:val="00CF2D43"/>
    <w:rsid w:val="00CF5B0A"/>
    <w:rsid w:val="00D0126A"/>
    <w:rsid w:val="00D01D12"/>
    <w:rsid w:val="00D044A3"/>
    <w:rsid w:val="00D103B9"/>
    <w:rsid w:val="00D11323"/>
    <w:rsid w:val="00D12B69"/>
    <w:rsid w:val="00D143A0"/>
    <w:rsid w:val="00D1559A"/>
    <w:rsid w:val="00D161F4"/>
    <w:rsid w:val="00D174AE"/>
    <w:rsid w:val="00D17505"/>
    <w:rsid w:val="00D20767"/>
    <w:rsid w:val="00D256A0"/>
    <w:rsid w:val="00D30B5C"/>
    <w:rsid w:val="00D36558"/>
    <w:rsid w:val="00D42084"/>
    <w:rsid w:val="00D4277C"/>
    <w:rsid w:val="00D51E55"/>
    <w:rsid w:val="00D540AA"/>
    <w:rsid w:val="00D57944"/>
    <w:rsid w:val="00D640C0"/>
    <w:rsid w:val="00D655FC"/>
    <w:rsid w:val="00D65EBF"/>
    <w:rsid w:val="00D66FBF"/>
    <w:rsid w:val="00D678D9"/>
    <w:rsid w:val="00D70964"/>
    <w:rsid w:val="00D71E04"/>
    <w:rsid w:val="00D72DF1"/>
    <w:rsid w:val="00D72FBC"/>
    <w:rsid w:val="00D73FF0"/>
    <w:rsid w:val="00D74D73"/>
    <w:rsid w:val="00D77153"/>
    <w:rsid w:val="00D81938"/>
    <w:rsid w:val="00D84229"/>
    <w:rsid w:val="00D86BF3"/>
    <w:rsid w:val="00D955B0"/>
    <w:rsid w:val="00DA1E11"/>
    <w:rsid w:val="00DA2157"/>
    <w:rsid w:val="00DA2170"/>
    <w:rsid w:val="00DA36B9"/>
    <w:rsid w:val="00DA5606"/>
    <w:rsid w:val="00DA5A07"/>
    <w:rsid w:val="00DA5D72"/>
    <w:rsid w:val="00DB1F70"/>
    <w:rsid w:val="00DB291B"/>
    <w:rsid w:val="00DB77C0"/>
    <w:rsid w:val="00DC597A"/>
    <w:rsid w:val="00DC6273"/>
    <w:rsid w:val="00DC7180"/>
    <w:rsid w:val="00DD125A"/>
    <w:rsid w:val="00DD37BD"/>
    <w:rsid w:val="00DD4328"/>
    <w:rsid w:val="00DD5EDE"/>
    <w:rsid w:val="00DD6154"/>
    <w:rsid w:val="00DD677F"/>
    <w:rsid w:val="00DD6A40"/>
    <w:rsid w:val="00DD7131"/>
    <w:rsid w:val="00DD73C7"/>
    <w:rsid w:val="00DE431F"/>
    <w:rsid w:val="00DE720C"/>
    <w:rsid w:val="00DE78FB"/>
    <w:rsid w:val="00DE7929"/>
    <w:rsid w:val="00DE7F8E"/>
    <w:rsid w:val="00DF55D0"/>
    <w:rsid w:val="00DF5BD2"/>
    <w:rsid w:val="00DF7546"/>
    <w:rsid w:val="00E007B2"/>
    <w:rsid w:val="00E02B6D"/>
    <w:rsid w:val="00E043D8"/>
    <w:rsid w:val="00E04E49"/>
    <w:rsid w:val="00E12705"/>
    <w:rsid w:val="00E13C14"/>
    <w:rsid w:val="00E16220"/>
    <w:rsid w:val="00E32D63"/>
    <w:rsid w:val="00E33927"/>
    <w:rsid w:val="00E3496E"/>
    <w:rsid w:val="00E41F08"/>
    <w:rsid w:val="00E44EF8"/>
    <w:rsid w:val="00E45EEA"/>
    <w:rsid w:val="00E528C6"/>
    <w:rsid w:val="00E53E3C"/>
    <w:rsid w:val="00E574ED"/>
    <w:rsid w:val="00E57637"/>
    <w:rsid w:val="00E57D33"/>
    <w:rsid w:val="00E64C12"/>
    <w:rsid w:val="00E67548"/>
    <w:rsid w:val="00E71F88"/>
    <w:rsid w:val="00E72561"/>
    <w:rsid w:val="00E749C0"/>
    <w:rsid w:val="00E75374"/>
    <w:rsid w:val="00E7743E"/>
    <w:rsid w:val="00E77860"/>
    <w:rsid w:val="00E80518"/>
    <w:rsid w:val="00E811A1"/>
    <w:rsid w:val="00E81460"/>
    <w:rsid w:val="00E81864"/>
    <w:rsid w:val="00E82A1B"/>
    <w:rsid w:val="00E87AA0"/>
    <w:rsid w:val="00E90D3A"/>
    <w:rsid w:val="00E923A7"/>
    <w:rsid w:val="00E93F30"/>
    <w:rsid w:val="00E9493C"/>
    <w:rsid w:val="00E95488"/>
    <w:rsid w:val="00E95AFC"/>
    <w:rsid w:val="00E95EE4"/>
    <w:rsid w:val="00E96E81"/>
    <w:rsid w:val="00EA1209"/>
    <w:rsid w:val="00EA14F9"/>
    <w:rsid w:val="00EA27EB"/>
    <w:rsid w:val="00EA53B6"/>
    <w:rsid w:val="00EB1902"/>
    <w:rsid w:val="00EB531A"/>
    <w:rsid w:val="00EC0094"/>
    <w:rsid w:val="00EC1083"/>
    <w:rsid w:val="00EC259A"/>
    <w:rsid w:val="00EC4ADF"/>
    <w:rsid w:val="00ED0DC7"/>
    <w:rsid w:val="00ED1958"/>
    <w:rsid w:val="00ED4B0B"/>
    <w:rsid w:val="00ED51E7"/>
    <w:rsid w:val="00EE0F61"/>
    <w:rsid w:val="00EF15E5"/>
    <w:rsid w:val="00EF1A8F"/>
    <w:rsid w:val="00EF1AE1"/>
    <w:rsid w:val="00EF3EB8"/>
    <w:rsid w:val="00EF5312"/>
    <w:rsid w:val="00EF63A9"/>
    <w:rsid w:val="00EF6840"/>
    <w:rsid w:val="00EF79B9"/>
    <w:rsid w:val="00F009B0"/>
    <w:rsid w:val="00F00FDA"/>
    <w:rsid w:val="00F01BCB"/>
    <w:rsid w:val="00F01D55"/>
    <w:rsid w:val="00F03A9D"/>
    <w:rsid w:val="00F05CA4"/>
    <w:rsid w:val="00F06578"/>
    <w:rsid w:val="00F1116D"/>
    <w:rsid w:val="00F1301F"/>
    <w:rsid w:val="00F13DDA"/>
    <w:rsid w:val="00F15BF1"/>
    <w:rsid w:val="00F16480"/>
    <w:rsid w:val="00F22243"/>
    <w:rsid w:val="00F226D8"/>
    <w:rsid w:val="00F2453D"/>
    <w:rsid w:val="00F258E1"/>
    <w:rsid w:val="00F265A3"/>
    <w:rsid w:val="00F27CA7"/>
    <w:rsid w:val="00F31918"/>
    <w:rsid w:val="00F31975"/>
    <w:rsid w:val="00F32B8B"/>
    <w:rsid w:val="00F375B3"/>
    <w:rsid w:val="00F43178"/>
    <w:rsid w:val="00F45EF5"/>
    <w:rsid w:val="00F465F3"/>
    <w:rsid w:val="00F47F3D"/>
    <w:rsid w:val="00F513AD"/>
    <w:rsid w:val="00F576F9"/>
    <w:rsid w:val="00F600AF"/>
    <w:rsid w:val="00F606E0"/>
    <w:rsid w:val="00F608D0"/>
    <w:rsid w:val="00F63331"/>
    <w:rsid w:val="00F65D36"/>
    <w:rsid w:val="00F71C42"/>
    <w:rsid w:val="00F7244E"/>
    <w:rsid w:val="00F72AD2"/>
    <w:rsid w:val="00F73538"/>
    <w:rsid w:val="00F74B91"/>
    <w:rsid w:val="00F75B8E"/>
    <w:rsid w:val="00F77CFD"/>
    <w:rsid w:val="00F815C9"/>
    <w:rsid w:val="00F83928"/>
    <w:rsid w:val="00F84BC4"/>
    <w:rsid w:val="00F86FC6"/>
    <w:rsid w:val="00F902C7"/>
    <w:rsid w:val="00F90C7B"/>
    <w:rsid w:val="00F90FBA"/>
    <w:rsid w:val="00F92A29"/>
    <w:rsid w:val="00F938B6"/>
    <w:rsid w:val="00F93DDC"/>
    <w:rsid w:val="00F94662"/>
    <w:rsid w:val="00F949EA"/>
    <w:rsid w:val="00F94C94"/>
    <w:rsid w:val="00F9542F"/>
    <w:rsid w:val="00F96FB5"/>
    <w:rsid w:val="00FA2840"/>
    <w:rsid w:val="00FA5DF5"/>
    <w:rsid w:val="00FA62BA"/>
    <w:rsid w:val="00FB309A"/>
    <w:rsid w:val="00FB3BC1"/>
    <w:rsid w:val="00FB45EE"/>
    <w:rsid w:val="00FB6603"/>
    <w:rsid w:val="00FC4975"/>
    <w:rsid w:val="00FC5ED5"/>
    <w:rsid w:val="00FD1452"/>
    <w:rsid w:val="00FD583C"/>
    <w:rsid w:val="00FD669E"/>
    <w:rsid w:val="00FD719A"/>
    <w:rsid w:val="00FE17CC"/>
    <w:rsid w:val="00FE2D7E"/>
    <w:rsid w:val="00FF3B9B"/>
    <w:rsid w:val="00FF42D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8C2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CDF"/>
    <w:pPr>
      <w:spacing w:after="0" w:line="240" w:lineRule="auto"/>
    </w:pPr>
    <w:rPr>
      <w:rFonts w:ascii="Times New Roman" w:eastAsia="Times New Roman" w:hAnsi="Times New Roman" w:cs="Times New Roman"/>
      <w:color w:val="000000"/>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055E3B"/>
    <w:pPr>
      <w:widowControl w:val="0"/>
      <w:jc w:val="both"/>
    </w:pPr>
    <w:rPr>
      <w:snapToGrid w:val="0"/>
      <w:color w:val="auto"/>
    </w:rPr>
  </w:style>
  <w:style w:type="character" w:customStyle="1" w:styleId="TextoindependienteCar">
    <w:name w:val="Texto independiente Car"/>
    <w:basedOn w:val="Fuentedeprrafopredeter"/>
    <w:link w:val="Textoindependiente"/>
    <w:rsid w:val="00055E3B"/>
    <w:rPr>
      <w:rFonts w:ascii="Times New Roman" w:eastAsia="Times New Roman" w:hAnsi="Times New Roman" w:cs="Times New Roman"/>
      <w:snapToGrid w:val="0"/>
      <w:sz w:val="24"/>
      <w:szCs w:val="20"/>
      <w:lang w:val="es-ES_tradnl" w:eastAsia="es-ES"/>
    </w:rPr>
  </w:style>
  <w:style w:type="paragraph" w:styleId="Encabezado">
    <w:name w:val="header"/>
    <w:basedOn w:val="Normal"/>
    <w:link w:val="EncabezadoCar"/>
    <w:uiPriority w:val="99"/>
    <w:unhideWhenUsed/>
    <w:rsid w:val="00A73C6C"/>
    <w:pPr>
      <w:tabs>
        <w:tab w:val="center" w:pos="4252"/>
        <w:tab w:val="right" w:pos="8504"/>
      </w:tabs>
    </w:pPr>
  </w:style>
  <w:style w:type="character" w:customStyle="1" w:styleId="EncabezadoCar">
    <w:name w:val="Encabezado Car"/>
    <w:basedOn w:val="Fuentedeprrafopredeter"/>
    <w:link w:val="Encabezado"/>
    <w:uiPriority w:val="99"/>
    <w:rsid w:val="00A73C6C"/>
    <w:rPr>
      <w:rFonts w:ascii="Times New Roman" w:eastAsia="Times New Roman" w:hAnsi="Times New Roman" w:cs="Times New Roman"/>
      <w:color w:val="000000"/>
      <w:sz w:val="24"/>
      <w:szCs w:val="20"/>
      <w:lang w:val="es-ES_tradnl" w:eastAsia="es-ES"/>
    </w:rPr>
  </w:style>
  <w:style w:type="paragraph" w:styleId="Piedepgina">
    <w:name w:val="footer"/>
    <w:basedOn w:val="Normal"/>
    <w:link w:val="PiedepginaCar"/>
    <w:uiPriority w:val="99"/>
    <w:unhideWhenUsed/>
    <w:rsid w:val="00A73C6C"/>
    <w:pPr>
      <w:tabs>
        <w:tab w:val="center" w:pos="4252"/>
        <w:tab w:val="right" w:pos="8504"/>
      </w:tabs>
    </w:pPr>
  </w:style>
  <w:style w:type="character" w:customStyle="1" w:styleId="PiedepginaCar">
    <w:name w:val="Pie de página Car"/>
    <w:basedOn w:val="Fuentedeprrafopredeter"/>
    <w:link w:val="Piedepgina"/>
    <w:uiPriority w:val="99"/>
    <w:rsid w:val="00A73C6C"/>
    <w:rPr>
      <w:rFonts w:ascii="Times New Roman" w:eastAsia="Times New Roman" w:hAnsi="Times New Roman" w:cs="Times New Roman"/>
      <w:color w:val="000000"/>
      <w:sz w:val="24"/>
      <w:szCs w:val="20"/>
      <w:lang w:val="es-ES_tradnl" w:eastAsia="es-ES"/>
    </w:rPr>
  </w:style>
  <w:style w:type="paragraph" w:styleId="Prrafodelista">
    <w:name w:val="List Paragraph"/>
    <w:aliases w:val="SAL Párrafo de lista,PBM ART,GAP_Lista a)1)—,Listenabsatz,List Paragraph1,Lista vistosa - 蒼fasis 11,SAL P醨rafo de lista,List,Lista sin Numerar,Bullet List,FooterText,numbered,Paragraphe de liste1,Bulletr List Paragraph,列出段落,列出段落1,lp1"/>
    <w:basedOn w:val="Normal"/>
    <w:link w:val="PrrafodelistaCar"/>
    <w:uiPriority w:val="34"/>
    <w:qFormat/>
    <w:rsid w:val="00057FA5"/>
    <w:pPr>
      <w:ind w:left="720"/>
      <w:contextualSpacing/>
    </w:pPr>
  </w:style>
  <w:style w:type="character" w:styleId="Refdecomentario">
    <w:name w:val="annotation reference"/>
    <w:basedOn w:val="Fuentedeprrafopredeter"/>
    <w:uiPriority w:val="99"/>
    <w:semiHidden/>
    <w:unhideWhenUsed/>
    <w:rsid w:val="002A286A"/>
    <w:rPr>
      <w:sz w:val="16"/>
      <w:szCs w:val="16"/>
    </w:rPr>
  </w:style>
  <w:style w:type="paragraph" w:styleId="Textocomentario">
    <w:name w:val="annotation text"/>
    <w:basedOn w:val="Normal"/>
    <w:link w:val="TextocomentarioCar"/>
    <w:uiPriority w:val="99"/>
    <w:unhideWhenUsed/>
    <w:rsid w:val="002A286A"/>
    <w:rPr>
      <w:sz w:val="20"/>
    </w:rPr>
  </w:style>
  <w:style w:type="character" w:customStyle="1" w:styleId="TextocomentarioCar">
    <w:name w:val="Texto comentario Car"/>
    <w:basedOn w:val="Fuentedeprrafopredeter"/>
    <w:link w:val="Textocomentario"/>
    <w:uiPriority w:val="99"/>
    <w:rsid w:val="002A286A"/>
    <w:rPr>
      <w:rFonts w:ascii="Times New Roman" w:eastAsia="Times New Roman" w:hAnsi="Times New Roman" w:cs="Times New Roman"/>
      <w:color w:val="000000"/>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A286A"/>
    <w:rPr>
      <w:b/>
      <w:bCs/>
    </w:rPr>
  </w:style>
  <w:style w:type="character" w:customStyle="1" w:styleId="AsuntodelcomentarioCar">
    <w:name w:val="Asunto del comentario Car"/>
    <w:basedOn w:val="TextocomentarioCar"/>
    <w:link w:val="Asuntodelcomentario"/>
    <w:uiPriority w:val="99"/>
    <w:semiHidden/>
    <w:rsid w:val="002A286A"/>
    <w:rPr>
      <w:rFonts w:ascii="Times New Roman" w:eastAsia="Times New Roman" w:hAnsi="Times New Roman" w:cs="Times New Roman"/>
      <w:b/>
      <w:bCs/>
      <w:color w:val="000000"/>
      <w:sz w:val="20"/>
      <w:szCs w:val="20"/>
      <w:lang w:val="es-ES_tradnl" w:eastAsia="es-ES"/>
    </w:rPr>
  </w:style>
  <w:style w:type="paragraph" w:styleId="Revisin">
    <w:name w:val="Revision"/>
    <w:hidden/>
    <w:uiPriority w:val="99"/>
    <w:semiHidden/>
    <w:rsid w:val="00E81864"/>
    <w:pPr>
      <w:spacing w:after="0" w:line="240" w:lineRule="auto"/>
    </w:pPr>
    <w:rPr>
      <w:rFonts w:ascii="Times New Roman" w:eastAsia="Times New Roman" w:hAnsi="Times New Roman" w:cs="Times New Roman"/>
      <w:color w:val="000000"/>
      <w:sz w:val="24"/>
      <w:szCs w:val="20"/>
      <w:lang w:val="es-ES_tradnl" w:eastAsia="es-ES"/>
    </w:rPr>
  </w:style>
  <w:style w:type="character" w:customStyle="1" w:styleId="PrrafodelistaCar">
    <w:name w:val="Párrafo de lista Car"/>
    <w:aliases w:val="SAL Párrafo de lista Car,PBM ART Car,GAP_Lista a)1)— Car,Listenabsatz Car,List Paragraph1 Car,Lista vistosa - 蒼fasis 11 Car,SAL P醨rafo de lista Car,List Car,Lista sin Numerar Car,Bullet List Car,FooterText Car,numbered Car,列出段落 Car"/>
    <w:link w:val="Prrafodelista"/>
    <w:uiPriority w:val="34"/>
    <w:qFormat/>
    <w:locked/>
    <w:rsid w:val="00CD4E9C"/>
    <w:rPr>
      <w:rFonts w:ascii="Times New Roman" w:eastAsia="Times New Roman" w:hAnsi="Times New Roman" w:cs="Times New Roman"/>
      <w:color w:val="000000"/>
      <w:sz w:val="24"/>
      <w:szCs w:val="20"/>
      <w:lang w:val="es-ES_tradnl" w:eastAsia="es-ES"/>
    </w:rPr>
  </w:style>
  <w:style w:type="table" w:styleId="Tablaconcuadrcula">
    <w:name w:val="Table Grid"/>
    <w:basedOn w:val="Tablanormal"/>
    <w:uiPriority w:val="39"/>
    <w:rsid w:val="006E311B"/>
    <w:pPr>
      <w:spacing w:after="0" w:line="240" w:lineRule="auto"/>
    </w:pPr>
    <w:rPr>
      <w:rFonts w:eastAsia="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7902FE"/>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7902FE"/>
    <w:pPr>
      <w:spacing w:after="0" w:line="240" w:lineRule="auto"/>
    </w:pPr>
    <w:rPr>
      <w:rFonts w:eastAsia="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4123B4"/>
    <w:pPr>
      <w:spacing w:after="200" w:line="276" w:lineRule="auto"/>
      <w:ind w:left="720"/>
      <w:contextualSpacing/>
    </w:pPr>
    <w:rPr>
      <w:rFonts w:ascii="Calibri" w:hAnsi="Calibri"/>
      <w:color w:val="auto"/>
      <w:sz w:val="22"/>
      <w:szCs w:val="22"/>
      <w:lang w:val="es-ES" w:eastAsia="en-US"/>
    </w:rPr>
  </w:style>
  <w:style w:type="paragraph" w:customStyle="1" w:styleId="Default">
    <w:name w:val="Default"/>
    <w:rsid w:val="00F71C42"/>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uiPriority w:val="99"/>
    <w:semiHidden/>
    <w:unhideWhenUsed/>
    <w:rsid w:val="00B24BD8"/>
    <w:pPr>
      <w:spacing w:after="120" w:line="480" w:lineRule="auto"/>
    </w:pPr>
  </w:style>
  <w:style w:type="character" w:customStyle="1" w:styleId="Textoindependiente2Car">
    <w:name w:val="Texto independiente 2 Car"/>
    <w:basedOn w:val="Fuentedeprrafopredeter"/>
    <w:link w:val="Textoindependiente2"/>
    <w:uiPriority w:val="99"/>
    <w:semiHidden/>
    <w:rsid w:val="00B24BD8"/>
    <w:rPr>
      <w:rFonts w:ascii="Times New Roman" w:eastAsia="Times New Roman" w:hAnsi="Times New Roman" w:cs="Times New Roman"/>
      <w:color w:val="000000"/>
      <w:sz w:val="24"/>
      <w:szCs w:val="20"/>
      <w:lang w:val="es-ES_tradnl" w:eastAsia="es-ES"/>
    </w:rPr>
  </w:style>
  <w:style w:type="paragraph" w:styleId="Textonotapie">
    <w:name w:val="footnote text"/>
    <w:basedOn w:val="Normal"/>
    <w:link w:val="TextonotapieCar"/>
    <w:uiPriority w:val="99"/>
    <w:semiHidden/>
    <w:unhideWhenUsed/>
    <w:rsid w:val="00965418"/>
    <w:rPr>
      <w:sz w:val="20"/>
    </w:rPr>
  </w:style>
  <w:style w:type="character" w:customStyle="1" w:styleId="TextonotapieCar">
    <w:name w:val="Texto nota pie Car"/>
    <w:basedOn w:val="Fuentedeprrafopredeter"/>
    <w:link w:val="Textonotapie"/>
    <w:uiPriority w:val="99"/>
    <w:semiHidden/>
    <w:rsid w:val="00965418"/>
    <w:rPr>
      <w:rFonts w:ascii="Times New Roman" w:eastAsia="Times New Roman" w:hAnsi="Times New Roman" w:cs="Times New Roman"/>
      <w:color w:val="000000"/>
      <w:sz w:val="20"/>
      <w:szCs w:val="20"/>
      <w:lang w:val="es-ES_tradnl" w:eastAsia="es-ES"/>
    </w:rPr>
  </w:style>
  <w:style w:type="character" w:styleId="Refdenotaalpie">
    <w:name w:val="footnote reference"/>
    <w:basedOn w:val="Fuentedeprrafopredeter"/>
    <w:uiPriority w:val="99"/>
    <w:semiHidden/>
    <w:unhideWhenUsed/>
    <w:rsid w:val="009654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F78A4-710F-4FE6-A931-7AB48C6B3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5999</Words>
  <Characters>34200</Characters>
  <Application>Microsoft Office Word</Application>
  <DocSecurity>0</DocSecurity>
  <Lines>285</Lines>
  <Paragraphs>80</Paragraphs>
  <ScaleCrop>false</ScaleCrop>
  <Company/>
  <LinksUpToDate>false</LinksUpToDate>
  <CharactersWithSpaces>40119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2026-10-17T07:34:00Z</dcterms:created>
  <dcterms:modified xsi:type="dcterms:W3CDTF">2026-10-17T07:54:00Z</dcterms:modified>
</cp:coreProperties>
</file>