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E5EBF" w14:textId="3DF94874" w:rsidR="006514DC" w:rsidRDefault="00717051" w:rsidP="00856CA5">
      <w:pPr>
        <w:pStyle w:val="Sinespaciado"/>
        <w:spacing w:after="120" w:line="360" w:lineRule="auto"/>
        <w:rPr>
          <w:rFonts w:ascii="Arial" w:hAnsi="Arial" w:cs="Arial"/>
          <w:sz w:val="24"/>
          <w:lang w:val="ca-ES"/>
        </w:rPr>
      </w:pPr>
      <w:r>
        <w:rPr>
          <w:noProof/>
          <w14:ligatures w14:val="standardContextual"/>
        </w:rPr>
        <w:drawing>
          <wp:anchor distT="0" distB="0" distL="114300" distR="114300" simplePos="0" relativeHeight="251658240" behindDoc="1" locked="0" layoutInCell="1" allowOverlap="1" wp14:anchorId="1F00633C" wp14:editId="3E381C09">
            <wp:simplePos x="0" y="0"/>
            <wp:positionH relativeFrom="column">
              <wp:posOffset>520</wp:posOffset>
            </wp:positionH>
            <wp:positionV relativeFrom="paragraph">
              <wp:posOffset>4214</wp:posOffset>
            </wp:positionV>
            <wp:extent cx="914400" cy="914400"/>
            <wp:effectExtent l="0" t="0" r="0" b="0"/>
            <wp:wrapTight wrapText="bothSides">
              <wp:wrapPolygon edited="0">
                <wp:start x="0" y="0"/>
                <wp:lineTo x="0" y="21150"/>
                <wp:lineTo x="21150" y="21150"/>
                <wp:lineTo x="21150" y="0"/>
                <wp:lineTo x="0" y="0"/>
              </wp:wrapPolygon>
            </wp:wrapTight>
            <wp:docPr id="1"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El contenido generado por IA puede ser incorrecto."/>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r w:rsidR="00A3202E">
        <w:rPr>
          <w:rFonts w:ascii="Arial" w:hAnsi="Arial" w:cs="Arial"/>
          <w:b/>
          <w:bCs/>
          <w:sz w:val="24"/>
          <w:lang w:val="ca-ES"/>
        </w:rPr>
        <w:t>Escriptura de c</w:t>
      </w:r>
      <w:r w:rsidR="006514DC" w:rsidRPr="00C224FD">
        <w:rPr>
          <w:rFonts w:ascii="Arial" w:hAnsi="Arial" w:cs="Arial"/>
          <w:b/>
          <w:bCs/>
          <w:sz w:val="24"/>
          <w:lang w:val="ca-ES"/>
        </w:rPr>
        <w:t xml:space="preserve">onstitució d’unió estable de parella sense fills </w:t>
      </w:r>
      <w:r w:rsidR="00A3202E" w:rsidRPr="00C224FD">
        <w:rPr>
          <w:rFonts w:ascii="Arial" w:hAnsi="Arial" w:cs="Arial"/>
          <w:b/>
          <w:bCs/>
          <w:sz w:val="24"/>
          <w:lang w:val="ca-ES"/>
        </w:rPr>
        <w:t>amb pactes de</w:t>
      </w:r>
      <w:r w:rsidR="006514DC" w:rsidRPr="00C224FD">
        <w:rPr>
          <w:rFonts w:ascii="Arial" w:hAnsi="Arial" w:cs="Arial"/>
          <w:b/>
          <w:bCs/>
          <w:sz w:val="24"/>
          <w:lang w:val="ca-ES"/>
        </w:rPr>
        <w:t xml:space="preserve"> previsió de la seva extinció</w:t>
      </w:r>
      <w:r w:rsidR="006514DC" w:rsidRPr="00C224FD">
        <w:rPr>
          <w:rFonts w:ascii="Arial" w:hAnsi="Arial" w:cs="Arial"/>
          <w:sz w:val="24"/>
          <w:lang w:val="ca-ES"/>
        </w:rPr>
        <w:t xml:space="preserve"> (</w:t>
      </w:r>
      <w:r w:rsidR="00A3202E" w:rsidRPr="00C224FD">
        <w:rPr>
          <w:rFonts w:ascii="Arial" w:hAnsi="Arial" w:cs="Arial"/>
          <w:sz w:val="24"/>
          <w:lang w:val="ca-ES"/>
        </w:rPr>
        <w:t xml:space="preserve">art. </w:t>
      </w:r>
      <w:r w:rsidR="006514DC" w:rsidRPr="00C224FD">
        <w:rPr>
          <w:rFonts w:ascii="Arial" w:hAnsi="Arial" w:cs="Arial"/>
          <w:sz w:val="24"/>
          <w:lang w:val="ca-ES"/>
        </w:rPr>
        <w:t xml:space="preserve">234-1, 234-5 i 234-8 </w:t>
      </w:r>
      <w:r w:rsidR="00A3202E" w:rsidRPr="00A3202E">
        <w:rPr>
          <w:rFonts w:ascii="Arial" w:hAnsi="Arial" w:cs="Arial"/>
          <w:sz w:val="24"/>
          <w:lang w:val="ca-ES"/>
        </w:rPr>
        <w:t>del llibre segon del Codi civil de Catalunya</w:t>
      </w:r>
      <w:r w:rsidR="006514DC" w:rsidRPr="00C224FD">
        <w:rPr>
          <w:rFonts w:ascii="Arial" w:hAnsi="Arial" w:cs="Arial"/>
          <w:sz w:val="24"/>
          <w:lang w:val="ca-ES"/>
        </w:rPr>
        <w:t>)</w:t>
      </w:r>
    </w:p>
    <w:p w14:paraId="7F6FEC0D" w14:textId="0B66F927" w:rsidR="00A3202E" w:rsidRPr="00821BEF" w:rsidRDefault="00A3202E" w:rsidP="00A3202E">
      <w:pPr>
        <w:spacing w:before="120" w:line="360" w:lineRule="auto"/>
        <w:rPr>
          <w:rFonts w:ascii="Arial" w:hAnsi="Arial" w:cs="Arial"/>
          <w:sz w:val="24"/>
          <w:lang w:val="ca-ES"/>
        </w:rPr>
      </w:pPr>
      <w:r w:rsidRPr="00821BEF">
        <w:rPr>
          <w:rFonts w:ascii="Arial" w:hAnsi="Arial" w:cs="Arial"/>
          <w:b/>
          <w:bCs/>
          <w:sz w:val="24"/>
          <w:lang w:val="ca-ES"/>
        </w:rPr>
        <w:t>Autor:</w:t>
      </w:r>
      <w:r w:rsidRPr="00821BEF">
        <w:rPr>
          <w:rFonts w:ascii="Arial" w:hAnsi="Arial" w:cs="Arial"/>
          <w:sz w:val="24"/>
          <w:lang w:val="ca-ES"/>
        </w:rPr>
        <w:t xml:space="preserve"> José Antonio García González</w:t>
      </w:r>
      <w:r w:rsidR="00717051">
        <w:rPr>
          <w:rFonts w:ascii="Arial" w:hAnsi="Arial" w:cs="Arial"/>
          <w:sz w:val="24"/>
          <w:lang w:val="ca-ES"/>
        </w:rPr>
        <w:t xml:space="preserve"> </w:t>
      </w:r>
      <w:r w:rsidR="00717051" w:rsidRPr="00717051">
        <w:rPr>
          <w:rFonts w:ascii="Arial" w:hAnsi="Arial" w:cs="Arial"/>
          <w:sz w:val="24"/>
          <w:lang w:val="ca-ES"/>
        </w:rPr>
        <w:t>(advocat)</w:t>
      </w:r>
    </w:p>
    <w:p w14:paraId="3EC5B22F" w14:textId="77777777" w:rsidR="006514DC" w:rsidRPr="00856CA5" w:rsidRDefault="006514DC" w:rsidP="00856CA5">
      <w:pPr>
        <w:spacing w:after="120" w:line="360" w:lineRule="auto"/>
        <w:rPr>
          <w:rFonts w:ascii="Arial" w:hAnsi="Arial" w:cs="Arial"/>
          <w:sz w:val="24"/>
          <w:lang w:val="ca-ES" w:eastAsia="en-US"/>
        </w:rPr>
      </w:pPr>
    </w:p>
    <w:p w14:paraId="41518506" w14:textId="3C7FFFEB" w:rsidR="006514DC" w:rsidRPr="00856CA5" w:rsidRDefault="00717051" w:rsidP="00856CA5">
      <w:pPr>
        <w:spacing w:after="120" w:line="360" w:lineRule="auto"/>
        <w:rPr>
          <w:rFonts w:ascii="Arial" w:hAnsi="Arial" w:cs="Arial"/>
          <w:sz w:val="24"/>
          <w:lang w:val="ca-ES"/>
        </w:rPr>
      </w:pPr>
      <w:r w:rsidRPr="00856CA5">
        <w:rPr>
          <w:rFonts w:ascii="Arial" w:hAnsi="Arial" w:cs="Arial"/>
          <w:sz w:val="24"/>
          <w:lang w:val="ca-ES"/>
        </w:rPr>
        <w:t>N</w:t>
      </w:r>
      <w:r>
        <w:rPr>
          <w:rFonts w:ascii="Arial" w:hAnsi="Arial" w:cs="Arial"/>
          <w:sz w:val="24"/>
          <w:lang w:val="ca-ES"/>
        </w:rPr>
        <w:t>ú</w:t>
      </w:r>
      <w:r w:rsidRPr="00856CA5">
        <w:rPr>
          <w:rFonts w:ascii="Arial" w:hAnsi="Arial" w:cs="Arial"/>
          <w:sz w:val="24"/>
          <w:lang w:val="ca-ES"/>
        </w:rPr>
        <w:t xml:space="preserve">mero </w:t>
      </w:r>
      <w:r w:rsidR="006514DC" w:rsidRPr="00856CA5">
        <w:rPr>
          <w:rFonts w:ascii="Arial" w:hAnsi="Arial" w:cs="Arial"/>
          <w:sz w:val="24"/>
          <w:lang w:val="ca-ES"/>
        </w:rPr>
        <w:t>.................</w:t>
      </w:r>
    </w:p>
    <w:p w14:paraId="6F6909C0" w14:textId="77777777" w:rsidR="006514DC" w:rsidRDefault="006514DC" w:rsidP="00856CA5">
      <w:pPr>
        <w:spacing w:after="120" w:line="360" w:lineRule="auto"/>
        <w:rPr>
          <w:rFonts w:ascii="Arial" w:hAnsi="Arial" w:cs="Arial"/>
          <w:b/>
          <w:sz w:val="24"/>
          <w:lang w:val="ca-ES"/>
        </w:rPr>
      </w:pPr>
    </w:p>
    <w:p w14:paraId="2BA7EB09" w14:textId="051C26F5" w:rsidR="006514DC" w:rsidRPr="00856CA5" w:rsidRDefault="006514DC" w:rsidP="00856CA5">
      <w:pPr>
        <w:spacing w:after="120" w:line="360" w:lineRule="auto"/>
        <w:jc w:val="center"/>
        <w:rPr>
          <w:rFonts w:ascii="Arial" w:hAnsi="Arial" w:cs="Arial"/>
          <w:sz w:val="24"/>
          <w:lang w:val="ca-ES"/>
        </w:rPr>
      </w:pPr>
      <w:r w:rsidRPr="00856CA5">
        <w:rPr>
          <w:rFonts w:ascii="Arial" w:hAnsi="Arial" w:cs="Arial"/>
          <w:b/>
          <w:sz w:val="24"/>
          <w:lang w:val="ca-ES"/>
        </w:rPr>
        <w:t>ESCRIPTURA DE CONSTITUCIÓ</w:t>
      </w:r>
      <w:r w:rsidR="00851B9C">
        <w:rPr>
          <w:rFonts w:ascii="Arial" w:hAnsi="Arial" w:cs="Arial"/>
          <w:b/>
          <w:sz w:val="24"/>
          <w:lang w:val="ca-ES"/>
        </w:rPr>
        <w:t xml:space="preserve"> </w:t>
      </w:r>
      <w:r w:rsidRPr="00856CA5">
        <w:rPr>
          <w:rFonts w:ascii="Arial" w:hAnsi="Arial" w:cs="Arial"/>
          <w:b/>
          <w:sz w:val="24"/>
          <w:lang w:val="ca-ES"/>
        </w:rPr>
        <w:t>D’UNIÓ ESTABLE DE PARELLA</w:t>
      </w:r>
    </w:p>
    <w:p w14:paraId="63F07B7A" w14:textId="77777777" w:rsidR="006514DC" w:rsidRPr="00856CA5" w:rsidRDefault="006514DC" w:rsidP="00856CA5">
      <w:pPr>
        <w:spacing w:after="120" w:line="360" w:lineRule="auto"/>
        <w:rPr>
          <w:rFonts w:ascii="Arial" w:hAnsi="Arial" w:cs="Arial"/>
          <w:sz w:val="24"/>
          <w:lang w:val="ca-ES"/>
        </w:rPr>
      </w:pPr>
    </w:p>
    <w:p w14:paraId="6D788892" w14:textId="5A282481" w:rsidR="00A3202E" w:rsidRPr="000C083A" w:rsidRDefault="00A3202E" w:rsidP="00A3202E">
      <w:pPr>
        <w:spacing w:before="120" w:line="360" w:lineRule="auto"/>
        <w:rPr>
          <w:rFonts w:ascii="Arial" w:hAnsi="Arial" w:cs="Arial"/>
          <w:sz w:val="24"/>
          <w:lang w:val="ca-ES"/>
        </w:rPr>
      </w:pPr>
      <w:r w:rsidRPr="000C083A">
        <w:rPr>
          <w:rFonts w:ascii="Arial" w:hAnsi="Arial" w:cs="Arial"/>
          <w:sz w:val="24"/>
          <w:lang w:val="ca-ES"/>
        </w:rPr>
        <w:t>............ (</w:t>
      </w:r>
      <w:r w:rsidRPr="000C083A">
        <w:rPr>
          <w:rFonts w:ascii="Arial" w:hAnsi="Arial" w:cs="Arial"/>
          <w:i/>
          <w:iCs/>
          <w:sz w:val="24"/>
          <w:lang w:val="ca-ES"/>
        </w:rPr>
        <w:t>lloc</w:t>
      </w:r>
      <w:r w:rsidRPr="000C083A">
        <w:rPr>
          <w:rFonts w:ascii="Arial" w:hAnsi="Arial" w:cs="Arial"/>
          <w:sz w:val="24"/>
          <w:lang w:val="ca-ES"/>
        </w:rPr>
        <w:t>),</w:t>
      </w:r>
      <w:r w:rsidR="00C224FD">
        <w:rPr>
          <w:rFonts w:ascii="Arial" w:hAnsi="Arial" w:cs="Arial"/>
          <w:sz w:val="24"/>
          <w:lang w:val="ca-ES"/>
        </w:rPr>
        <w:t xml:space="preserve"> </w:t>
      </w:r>
      <w:r w:rsidRPr="000C083A">
        <w:rPr>
          <w:rFonts w:ascii="Arial" w:hAnsi="Arial" w:cs="Arial"/>
          <w:sz w:val="24"/>
          <w:lang w:val="ca-ES"/>
        </w:rPr>
        <w:t>...</w:t>
      </w:r>
      <w:r w:rsidR="00C224FD">
        <w:rPr>
          <w:rFonts w:ascii="Arial" w:hAnsi="Arial" w:cs="Arial"/>
          <w:sz w:val="24"/>
          <w:lang w:val="ca-ES"/>
        </w:rPr>
        <w:t>.......</w:t>
      </w:r>
      <w:r w:rsidRPr="000C083A">
        <w:rPr>
          <w:rFonts w:ascii="Arial" w:hAnsi="Arial" w:cs="Arial"/>
          <w:sz w:val="24"/>
          <w:lang w:val="ca-ES"/>
        </w:rPr>
        <w:t xml:space="preserve"> de ......</w:t>
      </w:r>
      <w:r w:rsidR="00C224FD">
        <w:rPr>
          <w:rFonts w:ascii="Arial" w:hAnsi="Arial" w:cs="Arial"/>
          <w:sz w:val="24"/>
          <w:lang w:val="ca-ES"/>
        </w:rPr>
        <w:t>.....</w:t>
      </w:r>
      <w:r w:rsidRPr="000C083A">
        <w:rPr>
          <w:rFonts w:ascii="Arial" w:hAnsi="Arial" w:cs="Arial"/>
          <w:sz w:val="24"/>
          <w:lang w:val="ca-ES"/>
        </w:rPr>
        <w:t xml:space="preserve"> de dos mil ....... . </w:t>
      </w:r>
    </w:p>
    <w:p w14:paraId="441C2A25" w14:textId="77777777" w:rsidR="00A3202E" w:rsidRPr="000C083A" w:rsidRDefault="00A3202E" w:rsidP="00A3202E">
      <w:pPr>
        <w:spacing w:before="120" w:line="360" w:lineRule="auto"/>
        <w:rPr>
          <w:rFonts w:ascii="Arial" w:hAnsi="Arial" w:cs="Arial"/>
          <w:sz w:val="24"/>
          <w:lang w:val="ca-ES"/>
        </w:rPr>
      </w:pPr>
    </w:p>
    <w:p w14:paraId="0789B6DF" w14:textId="7B26E7AC" w:rsidR="00A3202E" w:rsidRPr="000C083A" w:rsidRDefault="00A3202E" w:rsidP="00A3202E">
      <w:pPr>
        <w:spacing w:before="120" w:line="360" w:lineRule="auto"/>
        <w:rPr>
          <w:rFonts w:ascii="Arial" w:hAnsi="Arial" w:cs="Arial"/>
          <w:sz w:val="24"/>
          <w:lang w:val="ca-ES"/>
        </w:rPr>
      </w:pPr>
      <w:r w:rsidRPr="000C083A">
        <w:rPr>
          <w:rFonts w:ascii="Arial" w:hAnsi="Arial" w:cs="Arial"/>
          <w:sz w:val="24"/>
          <w:lang w:val="ca-ES"/>
        </w:rPr>
        <w:t xml:space="preserve">Davant meu, </w:t>
      </w:r>
      <w:r w:rsidRPr="000C083A">
        <w:rPr>
          <w:rFonts w:ascii="Arial" w:hAnsi="Arial" w:cs="Arial"/>
          <w:bCs/>
          <w:sz w:val="24"/>
          <w:lang w:val="ca-ES" w:eastAsia="en-US"/>
        </w:rPr>
        <w:t>..........</w:t>
      </w:r>
      <w:r w:rsidRPr="000C083A">
        <w:rPr>
          <w:rFonts w:ascii="Arial" w:hAnsi="Arial" w:cs="Arial"/>
          <w:sz w:val="24"/>
          <w:lang w:val="ca-ES"/>
        </w:rPr>
        <w:t>, notari/ària de l’Il·lustre Col·legi</w:t>
      </w:r>
      <w:r w:rsidR="00367C0F">
        <w:rPr>
          <w:rFonts w:ascii="Arial" w:hAnsi="Arial" w:cs="Arial"/>
          <w:sz w:val="24"/>
          <w:lang w:val="ca-ES"/>
        </w:rPr>
        <w:t xml:space="preserve"> Notarial</w:t>
      </w:r>
      <w:r w:rsidRPr="000C083A">
        <w:rPr>
          <w:rFonts w:ascii="Arial" w:hAnsi="Arial" w:cs="Arial"/>
          <w:sz w:val="24"/>
          <w:lang w:val="ca-ES"/>
        </w:rPr>
        <w:t xml:space="preserve"> de Catalunya, amb residència a .......... </w:t>
      </w:r>
      <w:r w:rsidR="001E6925">
        <w:rPr>
          <w:rFonts w:ascii="Arial" w:hAnsi="Arial" w:cs="Arial"/>
          <w:sz w:val="24"/>
          <w:lang w:val="ca-ES"/>
        </w:rPr>
        <w:t>,</w:t>
      </w:r>
    </w:p>
    <w:p w14:paraId="49392BEE" w14:textId="77777777" w:rsidR="00A3202E" w:rsidRPr="000C083A" w:rsidRDefault="00A3202E" w:rsidP="00A3202E">
      <w:pPr>
        <w:spacing w:before="120" w:line="360" w:lineRule="auto"/>
        <w:rPr>
          <w:rFonts w:ascii="Arial" w:hAnsi="Arial" w:cs="Arial"/>
          <w:b/>
          <w:bCs/>
          <w:sz w:val="24"/>
          <w:lang w:val="ca-ES" w:eastAsia="en-US"/>
        </w:rPr>
      </w:pPr>
    </w:p>
    <w:p w14:paraId="315715AA" w14:textId="510D53DC" w:rsidR="00A3202E" w:rsidRPr="000C083A" w:rsidRDefault="00A3202E" w:rsidP="00A3202E">
      <w:pPr>
        <w:spacing w:before="120" w:line="360" w:lineRule="auto"/>
        <w:jc w:val="center"/>
        <w:rPr>
          <w:rFonts w:ascii="Arial" w:hAnsi="Arial" w:cs="Arial"/>
          <w:bCs/>
          <w:sz w:val="24"/>
          <w:lang w:val="ca-ES" w:eastAsia="en-US"/>
        </w:rPr>
      </w:pPr>
      <w:r w:rsidRPr="000C083A">
        <w:rPr>
          <w:rFonts w:ascii="Arial" w:hAnsi="Arial" w:cs="Arial"/>
          <w:b/>
          <w:bCs/>
          <w:sz w:val="24"/>
          <w:lang w:val="ca-ES" w:eastAsia="en-US"/>
        </w:rPr>
        <w:t>COMPAREIXEN</w:t>
      </w:r>
    </w:p>
    <w:p w14:paraId="74E6EA2E" w14:textId="77777777" w:rsidR="00A3202E" w:rsidRPr="0067438D" w:rsidRDefault="00A3202E" w:rsidP="00A3202E">
      <w:pPr>
        <w:spacing w:before="120" w:line="360" w:lineRule="auto"/>
        <w:rPr>
          <w:rFonts w:ascii="Arial" w:hAnsi="Arial" w:cs="Arial"/>
          <w:b/>
          <w:bCs/>
          <w:sz w:val="24"/>
          <w:lang w:val="ca-ES" w:eastAsia="en-US"/>
        </w:rPr>
      </w:pPr>
    </w:p>
    <w:p w14:paraId="59B2D53B" w14:textId="6CCD4166" w:rsidR="00A3202E" w:rsidRPr="000C083A" w:rsidRDefault="00A3202E" w:rsidP="00A3202E">
      <w:pPr>
        <w:spacing w:before="120" w:line="360" w:lineRule="auto"/>
        <w:rPr>
          <w:rFonts w:ascii="Arial" w:hAnsi="Arial" w:cs="Arial"/>
          <w:bCs/>
          <w:sz w:val="24"/>
          <w:lang w:val="ca-ES" w:eastAsia="en-US"/>
        </w:rPr>
      </w:pPr>
      <w:r w:rsidRPr="0067438D">
        <w:rPr>
          <w:rFonts w:ascii="Arial" w:hAnsi="Arial" w:cs="Arial"/>
          <w:bCs/>
          <w:sz w:val="24"/>
          <w:lang w:val="ca-ES" w:eastAsia="en-US"/>
        </w:rPr>
        <w:t>D</w:t>
      </w:r>
      <w:r>
        <w:rPr>
          <w:rFonts w:ascii="Arial" w:hAnsi="Arial" w:cs="Arial"/>
          <w:bCs/>
          <w:sz w:val="24"/>
          <w:lang w:val="ca-ES" w:eastAsia="en-US"/>
        </w:rPr>
        <w:t>’</w:t>
      </w:r>
      <w:r w:rsidRPr="0067438D">
        <w:rPr>
          <w:rFonts w:ascii="Arial" w:hAnsi="Arial" w:cs="Arial"/>
          <w:bCs/>
          <w:sz w:val="24"/>
          <w:lang w:val="ca-ES" w:eastAsia="en-US"/>
        </w:rPr>
        <w:t xml:space="preserve">una </w:t>
      </w:r>
      <w:r>
        <w:rPr>
          <w:rFonts w:ascii="Arial" w:hAnsi="Arial" w:cs="Arial"/>
          <w:bCs/>
          <w:sz w:val="24"/>
          <w:lang w:val="ca-ES" w:eastAsia="en-US"/>
        </w:rPr>
        <w:t>banda</w:t>
      </w:r>
      <w:r w:rsidRPr="0067438D">
        <w:rPr>
          <w:rFonts w:ascii="Arial" w:hAnsi="Arial" w:cs="Arial"/>
          <w:bCs/>
          <w:sz w:val="24"/>
          <w:lang w:val="ca-ES" w:eastAsia="en-US"/>
        </w:rPr>
        <w:t xml:space="preserve">, </w:t>
      </w:r>
      <w:r>
        <w:rPr>
          <w:rFonts w:ascii="Arial" w:hAnsi="Arial" w:cs="Arial"/>
          <w:bCs/>
          <w:sz w:val="24"/>
          <w:lang w:val="ca-ES" w:eastAsia="en-US"/>
        </w:rPr>
        <w:t xml:space="preserve">el </w:t>
      </w:r>
      <w:r w:rsidRPr="000C083A">
        <w:rPr>
          <w:rFonts w:ascii="Arial" w:hAnsi="Arial" w:cs="Arial"/>
          <w:bCs/>
          <w:sz w:val="24"/>
          <w:lang w:val="ca-ES" w:eastAsia="en-US"/>
        </w:rPr>
        <w:t>Sr./Sra. ..........</w:t>
      </w:r>
      <w:r>
        <w:rPr>
          <w:rFonts w:ascii="Arial" w:hAnsi="Arial" w:cs="Arial"/>
          <w:bCs/>
          <w:sz w:val="24"/>
          <w:lang w:val="ca-ES" w:eastAsia="en-US"/>
        </w:rPr>
        <w:t>.....</w:t>
      </w:r>
      <w:r w:rsidRPr="000C083A">
        <w:rPr>
          <w:rFonts w:ascii="Arial" w:hAnsi="Arial" w:cs="Arial"/>
          <w:bCs/>
          <w:sz w:val="24"/>
          <w:lang w:val="ca-ES" w:eastAsia="en-US"/>
        </w:rPr>
        <w:t>, major d’edat, .......... (</w:t>
      </w:r>
      <w:r w:rsidRPr="000C083A">
        <w:rPr>
          <w:rFonts w:ascii="Arial" w:hAnsi="Arial" w:cs="Arial"/>
          <w:bCs/>
          <w:i/>
          <w:iCs/>
          <w:sz w:val="24"/>
          <w:lang w:val="ca-ES" w:eastAsia="en-US"/>
        </w:rPr>
        <w:t>estat civil</w:t>
      </w:r>
      <w:r w:rsidRPr="000C083A">
        <w:rPr>
          <w:rFonts w:ascii="Arial" w:hAnsi="Arial" w:cs="Arial"/>
          <w:bCs/>
          <w:sz w:val="24"/>
          <w:lang w:val="ca-ES" w:eastAsia="en-US"/>
        </w:rPr>
        <w:t xml:space="preserve">), de veïnatge civil català, </w:t>
      </w:r>
      <w:r>
        <w:rPr>
          <w:rFonts w:ascii="Arial" w:hAnsi="Arial" w:cs="Arial"/>
          <w:bCs/>
          <w:sz w:val="24"/>
          <w:lang w:val="ca-ES" w:eastAsia="en-US"/>
        </w:rPr>
        <w:t xml:space="preserve">de professió ..............., </w:t>
      </w:r>
      <w:r w:rsidRPr="000C083A">
        <w:rPr>
          <w:rFonts w:ascii="Arial" w:hAnsi="Arial" w:cs="Arial"/>
          <w:bCs/>
          <w:sz w:val="24"/>
          <w:lang w:val="ca-ES" w:eastAsia="en-US"/>
        </w:rPr>
        <w:t>veí/</w:t>
      </w:r>
      <w:proofErr w:type="spellStart"/>
      <w:r w:rsidRPr="000C083A">
        <w:rPr>
          <w:rFonts w:ascii="Arial" w:hAnsi="Arial" w:cs="Arial"/>
          <w:bCs/>
          <w:sz w:val="24"/>
          <w:lang w:val="ca-ES" w:eastAsia="en-US"/>
        </w:rPr>
        <w:t>ïna</w:t>
      </w:r>
      <w:proofErr w:type="spellEnd"/>
      <w:r w:rsidRPr="000C083A">
        <w:rPr>
          <w:rFonts w:ascii="Arial" w:hAnsi="Arial" w:cs="Arial"/>
          <w:bCs/>
          <w:sz w:val="24"/>
          <w:lang w:val="ca-ES" w:eastAsia="en-US"/>
        </w:rPr>
        <w:t xml:space="preserve"> de .......... (</w:t>
      </w:r>
      <w:r w:rsidRPr="000C083A">
        <w:rPr>
          <w:rFonts w:ascii="Arial" w:hAnsi="Arial" w:cs="Arial"/>
          <w:bCs/>
          <w:i/>
          <w:iCs/>
          <w:sz w:val="24"/>
          <w:lang w:val="ca-ES" w:eastAsia="en-US"/>
        </w:rPr>
        <w:t>població</w:t>
      </w:r>
      <w:r w:rsidRPr="000C083A">
        <w:rPr>
          <w:rFonts w:ascii="Arial" w:hAnsi="Arial" w:cs="Arial"/>
          <w:bCs/>
          <w:sz w:val="24"/>
          <w:lang w:val="ca-ES" w:eastAsia="en-US"/>
        </w:rPr>
        <w:t>), amb domicili al carrer ................., número</w:t>
      </w:r>
      <w:r w:rsidR="00C74073">
        <w:rPr>
          <w:rFonts w:ascii="Arial" w:hAnsi="Arial" w:cs="Arial"/>
          <w:bCs/>
          <w:sz w:val="24"/>
          <w:lang w:val="ca-ES" w:eastAsia="en-US"/>
        </w:rPr>
        <w:t xml:space="preserve"> </w:t>
      </w:r>
      <w:r w:rsidRPr="000C083A">
        <w:rPr>
          <w:rFonts w:ascii="Arial" w:hAnsi="Arial" w:cs="Arial"/>
          <w:bCs/>
          <w:sz w:val="24"/>
          <w:lang w:val="ca-ES" w:eastAsia="en-US"/>
        </w:rPr>
        <w:t>....., i amb DNI número .................. .</w:t>
      </w:r>
    </w:p>
    <w:p w14:paraId="3CAB0F47" w14:textId="77777777" w:rsidR="00A3202E" w:rsidRPr="0067438D" w:rsidRDefault="00A3202E" w:rsidP="00A3202E">
      <w:pPr>
        <w:spacing w:before="120" w:line="360" w:lineRule="auto"/>
        <w:rPr>
          <w:rFonts w:ascii="Arial" w:hAnsi="Arial" w:cs="Arial"/>
          <w:bCs/>
          <w:sz w:val="24"/>
          <w:lang w:val="ca-ES" w:eastAsia="en-US"/>
        </w:rPr>
      </w:pPr>
    </w:p>
    <w:p w14:paraId="0975DE47" w14:textId="6BC2AF6F" w:rsidR="00A3202E" w:rsidRPr="0067438D" w:rsidRDefault="00A3202E" w:rsidP="00A3202E">
      <w:pPr>
        <w:spacing w:before="120" w:line="360" w:lineRule="auto"/>
        <w:rPr>
          <w:rFonts w:ascii="Arial" w:hAnsi="Arial" w:cs="Arial"/>
          <w:bCs/>
          <w:sz w:val="24"/>
          <w:lang w:val="ca-ES" w:eastAsia="en-US"/>
        </w:rPr>
      </w:pPr>
      <w:r w:rsidRPr="0067438D">
        <w:rPr>
          <w:rFonts w:ascii="Arial" w:hAnsi="Arial" w:cs="Arial"/>
          <w:bCs/>
          <w:sz w:val="24"/>
          <w:lang w:val="ca-ES" w:eastAsia="en-US"/>
        </w:rPr>
        <w:t>I, de l</w:t>
      </w:r>
      <w:r>
        <w:rPr>
          <w:rFonts w:ascii="Arial" w:hAnsi="Arial" w:cs="Arial"/>
          <w:bCs/>
          <w:sz w:val="24"/>
          <w:lang w:val="ca-ES" w:eastAsia="en-US"/>
        </w:rPr>
        <w:t>’</w:t>
      </w:r>
      <w:r w:rsidRPr="0067438D">
        <w:rPr>
          <w:rFonts w:ascii="Arial" w:hAnsi="Arial" w:cs="Arial"/>
          <w:bCs/>
          <w:sz w:val="24"/>
          <w:lang w:val="ca-ES" w:eastAsia="en-US"/>
        </w:rPr>
        <w:t xml:space="preserve">altra, </w:t>
      </w:r>
      <w:r>
        <w:rPr>
          <w:rFonts w:ascii="Arial" w:hAnsi="Arial" w:cs="Arial"/>
          <w:bCs/>
          <w:sz w:val="24"/>
          <w:lang w:val="ca-ES" w:eastAsia="en-US"/>
        </w:rPr>
        <w:t xml:space="preserve">el </w:t>
      </w:r>
      <w:r w:rsidRPr="000C083A">
        <w:rPr>
          <w:rFonts w:ascii="Arial" w:hAnsi="Arial" w:cs="Arial"/>
          <w:bCs/>
          <w:sz w:val="24"/>
          <w:lang w:val="ca-ES" w:eastAsia="en-US"/>
        </w:rPr>
        <w:t>Sr./Sra. ..........</w:t>
      </w:r>
      <w:r>
        <w:rPr>
          <w:rFonts w:ascii="Arial" w:hAnsi="Arial" w:cs="Arial"/>
          <w:bCs/>
          <w:sz w:val="24"/>
          <w:lang w:val="ca-ES" w:eastAsia="en-US"/>
        </w:rPr>
        <w:t>.....</w:t>
      </w:r>
      <w:r w:rsidRPr="000C083A">
        <w:rPr>
          <w:rFonts w:ascii="Arial" w:hAnsi="Arial" w:cs="Arial"/>
          <w:bCs/>
          <w:sz w:val="24"/>
          <w:lang w:val="ca-ES" w:eastAsia="en-US"/>
        </w:rPr>
        <w:t>, major d’edat, .......... (</w:t>
      </w:r>
      <w:r w:rsidRPr="000C083A">
        <w:rPr>
          <w:rFonts w:ascii="Arial" w:hAnsi="Arial" w:cs="Arial"/>
          <w:bCs/>
          <w:i/>
          <w:iCs/>
          <w:sz w:val="24"/>
          <w:lang w:val="ca-ES" w:eastAsia="en-US"/>
        </w:rPr>
        <w:t>estat civil</w:t>
      </w:r>
      <w:r w:rsidRPr="000C083A">
        <w:rPr>
          <w:rFonts w:ascii="Arial" w:hAnsi="Arial" w:cs="Arial"/>
          <w:bCs/>
          <w:sz w:val="24"/>
          <w:lang w:val="ca-ES" w:eastAsia="en-US"/>
        </w:rPr>
        <w:t xml:space="preserve">), de veïnatge civil català, </w:t>
      </w:r>
      <w:r>
        <w:rPr>
          <w:rFonts w:ascii="Arial" w:hAnsi="Arial" w:cs="Arial"/>
          <w:bCs/>
          <w:sz w:val="24"/>
          <w:lang w:val="ca-ES" w:eastAsia="en-US"/>
        </w:rPr>
        <w:t xml:space="preserve">de professió ..............., </w:t>
      </w:r>
      <w:r w:rsidRPr="000C083A">
        <w:rPr>
          <w:rFonts w:ascii="Arial" w:hAnsi="Arial" w:cs="Arial"/>
          <w:bCs/>
          <w:sz w:val="24"/>
          <w:lang w:val="ca-ES" w:eastAsia="en-US"/>
        </w:rPr>
        <w:t>veí/</w:t>
      </w:r>
      <w:proofErr w:type="spellStart"/>
      <w:r w:rsidRPr="000C083A">
        <w:rPr>
          <w:rFonts w:ascii="Arial" w:hAnsi="Arial" w:cs="Arial"/>
          <w:bCs/>
          <w:sz w:val="24"/>
          <w:lang w:val="ca-ES" w:eastAsia="en-US"/>
        </w:rPr>
        <w:t>ïna</w:t>
      </w:r>
      <w:proofErr w:type="spellEnd"/>
      <w:r w:rsidRPr="000C083A">
        <w:rPr>
          <w:rFonts w:ascii="Arial" w:hAnsi="Arial" w:cs="Arial"/>
          <w:bCs/>
          <w:sz w:val="24"/>
          <w:lang w:val="ca-ES" w:eastAsia="en-US"/>
        </w:rPr>
        <w:t xml:space="preserve"> de .......... (</w:t>
      </w:r>
      <w:r w:rsidRPr="000C083A">
        <w:rPr>
          <w:rFonts w:ascii="Arial" w:hAnsi="Arial" w:cs="Arial"/>
          <w:bCs/>
          <w:i/>
          <w:iCs/>
          <w:sz w:val="24"/>
          <w:lang w:val="ca-ES" w:eastAsia="en-US"/>
        </w:rPr>
        <w:t>població</w:t>
      </w:r>
      <w:r w:rsidRPr="000C083A">
        <w:rPr>
          <w:rFonts w:ascii="Arial" w:hAnsi="Arial" w:cs="Arial"/>
          <w:bCs/>
          <w:sz w:val="24"/>
          <w:lang w:val="ca-ES" w:eastAsia="en-US"/>
        </w:rPr>
        <w:t xml:space="preserve">), amb domicili al carrer ................., número </w:t>
      </w:r>
      <w:r w:rsidR="00C74073" w:rsidRPr="000C083A">
        <w:rPr>
          <w:rFonts w:ascii="Arial" w:hAnsi="Arial" w:cs="Arial"/>
          <w:bCs/>
          <w:sz w:val="24"/>
          <w:lang w:val="ca-ES" w:eastAsia="en-US"/>
        </w:rPr>
        <w:t>.....</w:t>
      </w:r>
      <w:r w:rsidRPr="000C083A">
        <w:rPr>
          <w:rFonts w:ascii="Arial" w:hAnsi="Arial" w:cs="Arial"/>
          <w:bCs/>
          <w:sz w:val="24"/>
          <w:lang w:val="ca-ES" w:eastAsia="en-US"/>
        </w:rPr>
        <w:t>, i amb DNI número .................. .</w:t>
      </w:r>
    </w:p>
    <w:p w14:paraId="09DD0836" w14:textId="77777777" w:rsidR="00A3202E" w:rsidRPr="0067438D" w:rsidRDefault="00A3202E" w:rsidP="00A3202E">
      <w:pPr>
        <w:spacing w:before="120" w:line="360" w:lineRule="auto"/>
        <w:rPr>
          <w:rFonts w:ascii="Arial" w:hAnsi="Arial" w:cs="Arial"/>
          <w:bCs/>
          <w:sz w:val="24"/>
          <w:lang w:val="ca-ES" w:eastAsia="en-US"/>
        </w:rPr>
      </w:pPr>
    </w:p>
    <w:p w14:paraId="7F90BEDA" w14:textId="116B7292" w:rsidR="00A3202E" w:rsidRPr="0067438D" w:rsidRDefault="00A3202E" w:rsidP="00A3202E">
      <w:pPr>
        <w:spacing w:before="120" w:line="360" w:lineRule="auto"/>
        <w:rPr>
          <w:rFonts w:ascii="Arial" w:hAnsi="Arial" w:cs="Arial"/>
          <w:sz w:val="24"/>
          <w:lang w:val="ca-ES" w:eastAsia="en-US"/>
        </w:rPr>
      </w:pPr>
      <w:r w:rsidRPr="000C083A">
        <w:rPr>
          <w:rFonts w:ascii="Arial" w:hAnsi="Arial" w:cs="Arial"/>
          <w:b/>
          <w:bCs/>
          <w:sz w:val="24"/>
          <w:lang w:val="ca-ES" w:eastAsia="en-US"/>
        </w:rPr>
        <w:t>Intervenen</w:t>
      </w:r>
      <w:r w:rsidRPr="000C083A">
        <w:rPr>
          <w:rFonts w:ascii="Arial" w:hAnsi="Arial" w:cs="Arial"/>
          <w:bCs/>
          <w:sz w:val="24"/>
          <w:lang w:val="ca-ES" w:eastAsia="en-US"/>
        </w:rPr>
        <w:t xml:space="preserve"> en nom i dret propis</w:t>
      </w:r>
      <w:r>
        <w:rPr>
          <w:rFonts w:ascii="Arial" w:hAnsi="Arial" w:cs="Arial"/>
          <w:bCs/>
          <w:sz w:val="24"/>
          <w:lang w:val="ca-ES" w:eastAsia="en-US"/>
        </w:rPr>
        <w:t>,</w:t>
      </w:r>
      <w:r w:rsidRPr="0067438D" w:rsidDel="0067438D">
        <w:rPr>
          <w:rFonts w:ascii="Arial" w:hAnsi="Arial" w:cs="Arial"/>
          <w:b/>
          <w:bCs/>
          <w:sz w:val="24"/>
          <w:lang w:val="ca-ES" w:eastAsia="en-US"/>
        </w:rPr>
        <w:t xml:space="preserve"> </w:t>
      </w:r>
      <w:r w:rsidRPr="0067438D">
        <w:rPr>
          <w:rFonts w:ascii="Arial" w:hAnsi="Arial" w:cs="Arial"/>
          <w:sz w:val="24"/>
          <w:lang w:val="ca-ES" w:eastAsia="en-US"/>
        </w:rPr>
        <w:t>i tenen</w:t>
      </w:r>
      <w:r>
        <w:rPr>
          <w:rFonts w:ascii="Arial" w:hAnsi="Arial" w:cs="Arial"/>
          <w:sz w:val="24"/>
          <w:lang w:val="ca-ES" w:eastAsia="en-US"/>
        </w:rPr>
        <w:t>,</w:t>
      </w:r>
      <w:r w:rsidRPr="0067438D">
        <w:rPr>
          <w:rFonts w:ascii="Arial" w:hAnsi="Arial" w:cs="Arial"/>
          <w:sz w:val="24"/>
          <w:lang w:val="ca-ES" w:eastAsia="en-US"/>
        </w:rPr>
        <w:t xml:space="preserve"> al meu judici</w:t>
      </w:r>
      <w:r>
        <w:rPr>
          <w:rFonts w:ascii="Arial" w:hAnsi="Arial" w:cs="Arial"/>
          <w:sz w:val="24"/>
          <w:lang w:val="ca-ES" w:eastAsia="en-US"/>
        </w:rPr>
        <w:t>,</w:t>
      </w:r>
      <w:r w:rsidRPr="0067438D">
        <w:rPr>
          <w:rFonts w:ascii="Arial" w:hAnsi="Arial" w:cs="Arial"/>
          <w:vanish/>
          <w:sz w:val="24"/>
          <w:lang w:val="ca-ES" w:eastAsia="en-US"/>
        </w:rPr>
        <w:t>&lt;A[judici|seny]&gt;</w:t>
      </w:r>
      <w:r w:rsidRPr="0067438D">
        <w:rPr>
          <w:rFonts w:ascii="Arial" w:hAnsi="Arial" w:cs="Arial"/>
          <w:sz w:val="24"/>
          <w:lang w:val="ca-ES" w:eastAsia="en-US"/>
        </w:rPr>
        <w:t xml:space="preserve"> la capacitat legal necessària per atorgar aquesta escriptura</w:t>
      </w:r>
      <w:r>
        <w:rPr>
          <w:rFonts w:ascii="Arial" w:hAnsi="Arial" w:cs="Arial"/>
          <w:sz w:val="24"/>
          <w:lang w:val="ca-ES" w:eastAsia="en-US"/>
        </w:rPr>
        <w:t>,</w:t>
      </w:r>
      <w:r w:rsidRPr="0067438D">
        <w:rPr>
          <w:rFonts w:ascii="Arial" w:hAnsi="Arial" w:cs="Arial"/>
          <w:sz w:val="24"/>
          <w:lang w:val="ca-ES" w:eastAsia="en-US"/>
        </w:rPr>
        <w:t xml:space="preserve"> i a l</w:t>
      </w:r>
      <w:r>
        <w:rPr>
          <w:rFonts w:ascii="Arial" w:hAnsi="Arial" w:cs="Arial"/>
          <w:sz w:val="24"/>
          <w:lang w:val="ca-ES" w:eastAsia="en-US"/>
        </w:rPr>
        <w:t>’</w:t>
      </w:r>
      <w:r w:rsidRPr="0067438D">
        <w:rPr>
          <w:rFonts w:ascii="Arial" w:hAnsi="Arial" w:cs="Arial"/>
          <w:sz w:val="24"/>
          <w:lang w:val="ca-ES" w:eastAsia="en-US"/>
        </w:rPr>
        <w:t>efecte,</w:t>
      </w:r>
    </w:p>
    <w:p w14:paraId="15F8FC5B" w14:textId="77777777" w:rsidR="006514DC" w:rsidRPr="00856CA5" w:rsidRDefault="006514DC" w:rsidP="00856CA5">
      <w:pPr>
        <w:spacing w:after="120" w:line="360" w:lineRule="auto"/>
        <w:rPr>
          <w:rFonts w:ascii="Arial" w:hAnsi="Arial" w:cs="Arial"/>
          <w:b/>
          <w:sz w:val="24"/>
          <w:lang w:val="ca-ES"/>
        </w:rPr>
      </w:pPr>
    </w:p>
    <w:p w14:paraId="687A5123" w14:textId="77777777" w:rsidR="00D47DB1" w:rsidRDefault="00D47DB1" w:rsidP="00C224FD">
      <w:pPr>
        <w:spacing w:after="120" w:line="360" w:lineRule="auto"/>
        <w:jc w:val="center"/>
        <w:rPr>
          <w:rFonts w:ascii="Arial" w:hAnsi="Arial" w:cs="Arial"/>
          <w:b/>
          <w:bCs/>
          <w:sz w:val="24"/>
          <w:lang w:val="ca-ES"/>
        </w:rPr>
      </w:pPr>
    </w:p>
    <w:p w14:paraId="0BF5E1A4" w14:textId="30AC991A" w:rsidR="006514DC" w:rsidRPr="00856CA5" w:rsidRDefault="006514DC" w:rsidP="00C224FD">
      <w:pPr>
        <w:spacing w:after="120" w:line="360" w:lineRule="auto"/>
        <w:jc w:val="center"/>
        <w:rPr>
          <w:rFonts w:ascii="Arial" w:hAnsi="Arial" w:cs="Arial"/>
          <w:b/>
          <w:bCs/>
          <w:sz w:val="24"/>
          <w:lang w:val="ca-ES"/>
        </w:rPr>
      </w:pPr>
      <w:r w:rsidRPr="00856CA5">
        <w:rPr>
          <w:rFonts w:ascii="Arial" w:hAnsi="Arial" w:cs="Arial"/>
          <w:b/>
          <w:bCs/>
          <w:sz w:val="24"/>
          <w:lang w:val="ca-ES"/>
        </w:rPr>
        <w:lastRenderedPageBreak/>
        <w:t>ATORGUEN</w:t>
      </w:r>
    </w:p>
    <w:p w14:paraId="72DDF4FE" w14:textId="77777777" w:rsidR="006514DC" w:rsidRPr="00856CA5" w:rsidRDefault="006514DC" w:rsidP="00856CA5">
      <w:pPr>
        <w:spacing w:after="120" w:line="360" w:lineRule="auto"/>
        <w:rPr>
          <w:rFonts w:ascii="Arial" w:hAnsi="Arial" w:cs="Arial"/>
          <w:b/>
          <w:bCs/>
          <w:sz w:val="24"/>
          <w:lang w:val="ca-ES"/>
        </w:rPr>
      </w:pPr>
    </w:p>
    <w:p w14:paraId="480C98C1" w14:textId="18D76BB1" w:rsidR="006514DC" w:rsidRPr="00856CA5" w:rsidRDefault="006514DC" w:rsidP="00856CA5">
      <w:pPr>
        <w:spacing w:after="120" w:line="360" w:lineRule="auto"/>
        <w:rPr>
          <w:rFonts w:ascii="Arial" w:hAnsi="Arial" w:cs="Arial"/>
          <w:sz w:val="24"/>
          <w:lang w:val="ca-ES"/>
        </w:rPr>
      </w:pPr>
      <w:r w:rsidRPr="00856CA5">
        <w:rPr>
          <w:rFonts w:ascii="Arial" w:hAnsi="Arial" w:cs="Arial"/>
          <w:b/>
          <w:sz w:val="24"/>
          <w:lang w:val="ca-ES"/>
        </w:rPr>
        <w:t>I</w:t>
      </w:r>
      <w:r w:rsidRPr="00C224FD">
        <w:rPr>
          <w:rFonts w:ascii="Arial" w:hAnsi="Arial" w:cs="Arial"/>
          <w:bCs/>
          <w:sz w:val="24"/>
          <w:lang w:val="ca-ES"/>
        </w:rPr>
        <w:t>.</w:t>
      </w:r>
      <w:r w:rsidRPr="00856CA5">
        <w:rPr>
          <w:rFonts w:ascii="Arial" w:hAnsi="Arial" w:cs="Arial"/>
          <w:sz w:val="24"/>
          <w:lang w:val="ca-ES"/>
        </w:rPr>
        <w:t xml:space="preserve"> Que</w:t>
      </w:r>
      <w:r w:rsidR="00A3202E">
        <w:rPr>
          <w:rFonts w:ascii="Arial" w:hAnsi="Arial" w:cs="Arial"/>
          <w:sz w:val="24"/>
          <w:lang w:val="ca-ES"/>
        </w:rPr>
        <w:t>,</w:t>
      </w:r>
      <w:r w:rsidRPr="00856CA5">
        <w:rPr>
          <w:rFonts w:ascii="Arial" w:hAnsi="Arial" w:cs="Arial"/>
          <w:sz w:val="24"/>
          <w:lang w:val="ca-ES"/>
        </w:rPr>
        <w:t xml:space="preserve"> als efectes del que estableix l’article 234-1</w:t>
      </w:r>
      <w:r w:rsidR="00A3202E">
        <w:rPr>
          <w:rFonts w:ascii="Arial" w:hAnsi="Arial" w:cs="Arial"/>
          <w:sz w:val="24"/>
          <w:lang w:val="ca-ES"/>
        </w:rPr>
        <w:t>.</w:t>
      </w:r>
      <w:r w:rsidRPr="00C224FD">
        <w:rPr>
          <w:rFonts w:ascii="Arial" w:hAnsi="Arial" w:cs="Arial"/>
          <w:i/>
          <w:iCs/>
          <w:sz w:val="24"/>
          <w:lang w:val="ca-ES"/>
        </w:rPr>
        <w:t>c</w:t>
      </w:r>
      <w:r w:rsidRPr="00856CA5">
        <w:rPr>
          <w:rFonts w:ascii="Arial" w:hAnsi="Arial" w:cs="Arial"/>
          <w:sz w:val="24"/>
          <w:lang w:val="ca-ES"/>
        </w:rPr>
        <w:t xml:space="preserve"> </w:t>
      </w:r>
      <w:r w:rsidR="00A3202E" w:rsidRPr="00A3202E">
        <w:rPr>
          <w:rFonts w:ascii="Arial" w:hAnsi="Arial" w:cs="Arial"/>
          <w:sz w:val="24"/>
          <w:lang w:val="ca-ES"/>
        </w:rPr>
        <w:t>de la Llei 25/2010, de 29 de juliol, del llibre segon del Codi civil de Catalunya, relatiu a la persona i la família</w:t>
      </w:r>
      <w:r w:rsidR="00277FD4">
        <w:rPr>
          <w:rFonts w:ascii="Arial" w:hAnsi="Arial" w:cs="Arial"/>
          <w:sz w:val="24"/>
          <w:lang w:val="ca-ES"/>
        </w:rPr>
        <w:t xml:space="preserve"> </w:t>
      </w:r>
      <w:r w:rsidR="00A3202E">
        <w:rPr>
          <w:rFonts w:ascii="Arial" w:hAnsi="Arial" w:cs="Arial"/>
          <w:sz w:val="24"/>
          <w:lang w:val="ca-ES"/>
        </w:rPr>
        <w:t>(en endavant,</w:t>
      </w:r>
      <w:r w:rsidR="00A3202E" w:rsidRPr="00856CA5">
        <w:rPr>
          <w:rFonts w:ascii="Arial" w:hAnsi="Arial" w:cs="Arial"/>
          <w:sz w:val="24"/>
          <w:lang w:val="ca-ES"/>
        </w:rPr>
        <w:t xml:space="preserve"> </w:t>
      </w:r>
      <w:proofErr w:type="spellStart"/>
      <w:r w:rsidRPr="00856CA5">
        <w:rPr>
          <w:rFonts w:ascii="Arial" w:hAnsi="Arial" w:cs="Arial"/>
          <w:sz w:val="24"/>
          <w:lang w:val="ca-ES"/>
        </w:rPr>
        <w:t>CCCat</w:t>
      </w:r>
      <w:proofErr w:type="spellEnd"/>
      <w:r w:rsidR="00A3202E">
        <w:rPr>
          <w:rFonts w:ascii="Arial" w:hAnsi="Arial" w:cs="Arial"/>
          <w:sz w:val="24"/>
          <w:lang w:val="ca-ES"/>
        </w:rPr>
        <w:t>)</w:t>
      </w:r>
      <w:r w:rsidRPr="00856CA5">
        <w:rPr>
          <w:rFonts w:ascii="Arial" w:hAnsi="Arial" w:cs="Arial"/>
          <w:sz w:val="24"/>
          <w:lang w:val="ca-ES"/>
        </w:rPr>
        <w:t xml:space="preserve">, manifesten la seva voluntat de constituir-se </w:t>
      </w:r>
      <w:r w:rsidR="00277FD4">
        <w:rPr>
          <w:rFonts w:ascii="Arial" w:hAnsi="Arial" w:cs="Arial"/>
          <w:sz w:val="24"/>
          <w:lang w:val="ca-ES"/>
        </w:rPr>
        <w:t>com</w:t>
      </w:r>
      <w:r w:rsidR="00277FD4" w:rsidRPr="00856CA5">
        <w:rPr>
          <w:rFonts w:ascii="Arial" w:hAnsi="Arial" w:cs="Arial"/>
          <w:sz w:val="24"/>
          <w:lang w:val="ca-ES"/>
        </w:rPr>
        <w:t xml:space="preserve"> </w:t>
      </w:r>
      <w:r w:rsidR="00277FD4">
        <w:rPr>
          <w:rFonts w:ascii="Arial" w:hAnsi="Arial" w:cs="Arial"/>
          <w:sz w:val="24"/>
          <w:lang w:val="ca-ES"/>
        </w:rPr>
        <w:t xml:space="preserve">a </w:t>
      </w:r>
      <w:r w:rsidRPr="00856CA5">
        <w:rPr>
          <w:rFonts w:ascii="Arial" w:hAnsi="Arial" w:cs="Arial"/>
          <w:sz w:val="24"/>
          <w:lang w:val="ca-ES"/>
        </w:rPr>
        <w:t xml:space="preserve">parella estable i d’acollir-se a les disposicions legals relatives a </w:t>
      </w:r>
      <w:r w:rsidR="00277FD4">
        <w:rPr>
          <w:rFonts w:ascii="Arial" w:hAnsi="Arial" w:cs="Arial"/>
          <w:sz w:val="24"/>
          <w:lang w:val="ca-ES"/>
        </w:rPr>
        <w:t xml:space="preserve">la </w:t>
      </w:r>
      <w:r w:rsidRPr="00856CA5">
        <w:rPr>
          <w:rFonts w:ascii="Arial" w:hAnsi="Arial" w:cs="Arial"/>
          <w:sz w:val="24"/>
          <w:lang w:val="ca-ES"/>
        </w:rPr>
        <w:t xml:space="preserve">dita institució. </w:t>
      </w:r>
    </w:p>
    <w:p w14:paraId="264CEDEB" w14:textId="77777777" w:rsidR="006514DC" w:rsidRPr="00856CA5" w:rsidRDefault="006514DC" w:rsidP="00856CA5">
      <w:pPr>
        <w:spacing w:after="120" w:line="360" w:lineRule="auto"/>
        <w:rPr>
          <w:rFonts w:ascii="Arial" w:hAnsi="Arial" w:cs="Arial"/>
          <w:b/>
          <w:sz w:val="24"/>
          <w:lang w:val="ca-ES"/>
        </w:rPr>
      </w:pPr>
    </w:p>
    <w:p w14:paraId="705026FC" w14:textId="5CE671DF" w:rsidR="006514DC" w:rsidRPr="00856CA5" w:rsidRDefault="006514DC" w:rsidP="00856CA5">
      <w:pPr>
        <w:spacing w:after="120" w:line="360" w:lineRule="auto"/>
        <w:rPr>
          <w:rFonts w:ascii="Arial" w:hAnsi="Arial" w:cs="Arial"/>
          <w:sz w:val="24"/>
          <w:lang w:val="ca-ES"/>
        </w:rPr>
      </w:pPr>
      <w:r w:rsidRPr="00856CA5">
        <w:rPr>
          <w:rFonts w:ascii="Arial" w:hAnsi="Arial" w:cs="Arial"/>
          <w:b/>
          <w:sz w:val="24"/>
          <w:lang w:val="ca-ES"/>
        </w:rPr>
        <w:t>II</w:t>
      </w:r>
      <w:r w:rsidRPr="00C224FD">
        <w:rPr>
          <w:rFonts w:ascii="Arial" w:hAnsi="Arial" w:cs="Arial"/>
          <w:bCs/>
          <w:sz w:val="24"/>
          <w:lang w:val="ca-ES"/>
        </w:rPr>
        <w:t>.</w:t>
      </w:r>
      <w:r w:rsidRPr="00856CA5">
        <w:rPr>
          <w:rFonts w:ascii="Arial" w:hAnsi="Arial" w:cs="Arial"/>
          <w:sz w:val="24"/>
          <w:lang w:val="ca-ES"/>
        </w:rPr>
        <w:t xml:space="preserve"> </w:t>
      </w:r>
      <w:r w:rsidR="00277FD4">
        <w:rPr>
          <w:rFonts w:ascii="Arial" w:hAnsi="Arial" w:cs="Arial"/>
          <w:sz w:val="24"/>
          <w:lang w:val="ca-ES"/>
        </w:rPr>
        <w:t>Així mateix,</w:t>
      </w:r>
      <w:r w:rsidR="00277FD4" w:rsidRPr="00856CA5">
        <w:rPr>
          <w:rFonts w:ascii="Arial" w:hAnsi="Arial" w:cs="Arial"/>
          <w:sz w:val="24"/>
          <w:lang w:val="ca-ES"/>
        </w:rPr>
        <w:t xml:space="preserve"> </w:t>
      </w:r>
      <w:r w:rsidRPr="00856CA5">
        <w:rPr>
          <w:rFonts w:ascii="Arial" w:hAnsi="Arial" w:cs="Arial"/>
          <w:sz w:val="24"/>
          <w:lang w:val="ca-ES"/>
        </w:rPr>
        <w:t xml:space="preserve">manifesten que tenen veïnatge civil català i que no tenen cap impediment per </w:t>
      </w:r>
      <w:r w:rsidR="00C87F6B">
        <w:rPr>
          <w:rFonts w:ascii="Arial" w:hAnsi="Arial" w:cs="Arial"/>
          <w:sz w:val="24"/>
          <w:lang w:val="ca-ES"/>
        </w:rPr>
        <w:t>constituir parella estable</w:t>
      </w:r>
      <w:r w:rsidRPr="00856CA5">
        <w:rPr>
          <w:rFonts w:ascii="Arial" w:hAnsi="Arial" w:cs="Arial"/>
          <w:sz w:val="24"/>
          <w:lang w:val="ca-ES"/>
        </w:rPr>
        <w:t xml:space="preserve"> entre s</w:t>
      </w:r>
      <w:r w:rsidR="00277FD4">
        <w:rPr>
          <w:rFonts w:ascii="Arial" w:hAnsi="Arial" w:cs="Arial"/>
          <w:sz w:val="24"/>
          <w:lang w:val="ca-ES"/>
        </w:rPr>
        <w:t>i</w:t>
      </w:r>
      <w:r w:rsidRPr="00856CA5">
        <w:rPr>
          <w:rFonts w:ascii="Arial" w:hAnsi="Arial" w:cs="Arial"/>
          <w:sz w:val="24"/>
          <w:lang w:val="ca-ES"/>
        </w:rPr>
        <w:t>.</w:t>
      </w:r>
    </w:p>
    <w:p w14:paraId="4DF490D9" w14:textId="77777777" w:rsidR="006514DC" w:rsidRPr="00856CA5" w:rsidRDefault="006514DC" w:rsidP="00856CA5">
      <w:pPr>
        <w:spacing w:after="120" w:line="360" w:lineRule="auto"/>
        <w:rPr>
          <w:rFonts w:ascii="Arial" w:hAnsi="Arial" w:cs="Arial"/>
          <w:sz w:val="24"/>
          <w:lang w:val="ca-ES"/>
        </w:rPr>
      </w:pPr>
    </w:p>
    <w:p w14:paraId="00F64946" w14:textId="035F53D3" w:rsidR="00C03617" w:rsidRPr="009022C1" w:rsidRDefault="006514DC" w:rsidP="00C03617">
      <w:pPr>
        <w:spacing w:after="120" w:line="360" w:lineRule="auto"/>
        <w:rPr>
          <w:rFonts w:ascii="Arial" w:hAnsi="Arial" w:cs="Arial"/>
          <w:sz w:val="24"/>
          <w:lang w:val="ca-ES"/>
        </w:rPr>
      </w:pPr>
      <w:r w:rsidRPr="009022C1">
        <w:rPr>
          <w:rFonts w:ascii="Arial" w:hAnsi="Arial" w:cs="Arial"/>
          <w:b/>
          <w:bCs/>
          <w:sz w:val="24"/>
          <w:lang w:val="ca-ES"/>
        </w:rPr>
        <w:t>III</w:t>
      </w:r>
      <w:r w:rsidRPr="009022C1">
        <w:rPr>
          <w:rFonts w:ascii="Arial" w:hAnsi="Arial" w:cs="Arial"/>
          <w:sz w:val="24"/>
          <w:lang w:val="ca-ES"/>
        </w:rPr>
        <w:t xml:space="preserve">. </w:t>
      </w:r>
      <w:r w:rsidR="00C03617" w:rsidRPr="003519B3">
        <w:rPr>
          <w:rFonts w:ascii="Arial" w:hAnsi="Arial" w:cs="Arial"/>
          <w:b/>
          <w:bCs/>
          <w:sz w:val="24"/>
          <w:lang w:val="ca-ES"/>
        </w:rPr>
        <w:t>Prestació alimentària en cas d’extinció de la parella estable</w:t>
      </w:r>
    </w:p>
    <w:p w14:paraId="1C595F94" w14:textId="5E03E85F" w:rsidR="00C03617" w:rsidRPr="009022C1" w:rsidRDefault="009022C1" w:rsidP="00C03617">
      <w:pPr>
        <w:spacing w:after="120" w:line="360" w:lineRule="auto"/>
        <w:rPr>
          <w:rFonts w:ascii="Arial" w:hAnsi="Arial" w:cs="Arial"/>
          <w:sz w:val="24"/>
          <w:lang w:val="ca-ES"/>
        </w:rPr>
      </w:pPr>
      <w:r>
        <w:rPr>
          <w:rFonts w:ascii="Arial" w:hAnsi="Arial" w:cs="Arial"/>
          <w:sz w:val="24"/>
          <w:lang w:val="ca-ES"/>
        </w:rPr>
        <w:t>(</w:t>
      </w:r>
      <w:r w:rsidR="00C03617" w:rsidRPr="009022C1">
        <w:rPr>
          <w:rFonts w:ascii="Arial" w:hAnsi="Arial" w:cs="Arial"/>
          <w:i/>
          <w:iCs/>
          <w:sz w:val="24"/>
          <w:lang w:val="ca-ES"/>
        </w:rPr>
        <w:t>Opció 1</w:t>
      </w:r>
      <w:r>
        <w:rPr>
          <w:rFonts w:ascii="Arial" w:hAnsi="Arial" w:cs="Arial"/>
          <w:sz w:val="24"/>
          <w:lang w:val="ca-ES"/>
        </w:rPr>
        <w:t>)</w:t>
      </w:r>
    </w:p>
    <w:p w14:paraId="62802E6C" w14:textId="07832CD8" w:rsidR="00C03617" w:rsidRPr="009022C1" w:rsidRDefault="006514DC" w:rsidP="00C03617">
      <w:pPr>
        <w:spacing w:after="120" w:line="360" w:lineRule="auto"/>
        <w:rPr>
          <w:rFonts w:ascii="Arial" w:hAnsi="Arial" w:cs="Arial"/>
          <w:sz w:val="24"/>
          <w:lang w:val="ca-ES"/>
        </w:rPr>
      </w:pPr>
      <w:r w:rsidRPr="009022C1">
        <w:rPr>
          <w:rFonts w:ascii="Arial" w:hAnsi="Arial" w:cs="Arial"/>
          <w:sz w:val="24"/>
          <w:lang w:val="ca-ES"/>
        </w:rPr>
        <w:t>Que</w:t>
      </w:r>
      <w:r w:rsidR="00277FD4" w:rsidRPr="009022C1">
        <w:rPr>
          <w:rFonts w:ascii="Arial" w:hAnsi="Arial" w:cs="Arial"/>
          <w:sz w:val="24"/>
          <w:lang w:val="ca-ES"/>
        </w:rPr>
        <w:t>,</w:t>
      </w:r>
      <w:r w:rsidRPr="009022C1">
        <w:rPr>
          <w:rFonts w:ascii="Arial" w:hAnsi="Arial" w:cs="Arial"/>
          <w:sz w:val="24"/>
          <w:lang w:val="ca-ES"/>
        </w:rPr>
        <w:t xml:space="preserve"> </w:t>
      </w:r>
      <w:r w:rsidR="00C03617" w:rsidRPr="009022C1">
        <w:rPr>
          <w:rFonts w:ascii="Arial" w:hAnsi="Arial" w:cs="Arial"/>
          <w:sz w:val="24"/>
          <w:lang w:val="ca-ES"/>
        </w:rPr>
        <w:t xml:space="preserve">als efectes previstos a l’article 234-5 del </w:t>
      </w:r>
      <w:proofErr w:type="spellStart"/>
      <w:r w:rsidR="00C03617" w:rsidRPr="009022C1">
        <w:rPr>
          <w:rFonts w:ascii="Arial" w:hAnsi="Arial" w:cs="Arial"/>
          <w:sz w:val="24"/>
          <w:lang w:val="ca-ES"/>
        </w:rPr>
        <w:t>CCCat</w:t>
      </w:r>
      <w:proofErr w:type="spellEnd"/>
      <w:r w:rsidR="00C03617" w:rsidRPr="009022C1">
        <w:rPr>
          <w:rFonts w:ascii="Arial" w:hAnsi="Arial" w:cs="Arial"/>
          <w:sz w:val="24"/>
          <w:lang w:val="ca-ES"/>
        </w:rPr>
        <w:t xml:space="preserve">, </w:t>
      </w:r>
      <w:r w:rsidR="009022C1">
        <w:rPr>
          <w:rFonts w:ascii="Arial" w:hAnsi="Arial" w:cs="Arial"/>
          <w:sz w:val="24"/>
          <w:lang w:val="ca-ES"/>
        </w:rPr>
        <w:t>les persones</w:t>
      </w:r>
      <w:r w:rsidR="00C03617" w:rsidRPr="009022C1">
        <w:rPr>
          <w:rFonts w:ascii="Arial" w:hAnsi="Arial" w:cs="Arial"/>
          <w:sz w:val="24"/>
          <w:lang w:val="ca-ES"/>
        </w:rPr>
        <w:t xml:space="preserve"> atorgants acorden que, en cas d’extinció de la parella estable que comporti una disminució de la capacitat econòmica d’un dels convivents en relació amb la situació existent durant la convivència, el convivent perjudicat tindrà dret a percebre una prestació alimentària durant un termini màxim de </w:t>
      </w:r>
      <w:r w:rsidR="00247F88">
        <w:rPr>
          <w:rFonts w:ascii="Arial" w:hAnsi="Arial" w:cs="Arial"/>
          <w:sz w:val="24"/>
          <w:lang w:val="ca-ES"/>
        </w:rPr>
        <w:t xml:space="preserve">......... </w:t>
      </w:r>
      <w:r w:rsidR="00C03617" w:rsidRPr="009022C1">
        <w:rPr>
          <w:rFonts w:ascii="Arial" w:hAnsi="Arial" w:cs="Arial"/>
          <w:sz w:val="24"/>
          <w:lang w:val="ca-ES"/>
        </w:rPr>
        <w:t>anys.</w:t>
      </w:r>
    </w:p>
    <w:p w14:paraId="6A81D7B9" w14:textId="3C8118E3" w:rsidR="00C03617" w:rsidRPr="009022C1" w:rsidRDefault="00C03617" w:rsidP="00C03617">
      <w:pPr>
        <w:spacing w:after="120" w:line="360" w:lineRule="auto"/>
        <w:rPr>
          <w:rFonts w:ascii="Arial" w:hAnsi="Arial" w:cs="Arial"/>
          <w:sz w:val="24"/>
          <w:lang w:val="ca-ES"/>
        </w:rPr>
      </w:pPr>
      <w:r w:rsidRPr="009022C1">
        <w:rPr>
          <w:rFonts w:ascii="Arial" w:hAnsi="Arial" w:cs="Arial"/>
          <w:sz w:val="24"/>
          <w:lang w:val="ca-ES"/>
        </w:rPr>
        <w:t xml:space="preserve">La prestació </w:t>
      </w:r>
      <w:r w:rsidR="00D244DD">
        <w:rPr>
          <w:rFonts w:ascii="Arial" w:hAnsi="Arial" w:cs="Arial"/>
          <w:sz w:val="24"/>
          <w:lang w:val="ca-ES"/>
        </w:rPr>
        <w:t>es fixa</w:t>
      </w:r>
      <w:r w:rsidRPr="009022C1">
        <w:rPr>
          <w:rFonts w:ascii="Arial" w:hAnsi="Arial" w:cs="Arial"/>
          <w:sz w:val="24"/>
          <w:lang w:val="ca-ES"/>
        </w:rPr>
        <w:t xml:space="preserve"> en una quantitat mensual equivalent al </w:t>
      </w:r>
      <w:r w:rsidR="0043121C">
        <w:rPr>
          <w:rFonts w:ascii="Arial" w:hAnsi="Arial" w:cs="Arial"/>
          <w:sz w:val="24"/>
          <w:lang w:val="ca-ES"/>
        </w:rPr>
        <w:t>.........</w:t>
      </w:r>
      <w:r w:rsidRPr="009022C1">
        <w:rPr>
          <w:rFonts w:ascii="Arial" w:hAnsi="Arial" w:cs="Arial"/>
          <w:sz w:val="24"/>
          <w:lang w:val="ca-ES"/>
        </w:rPr>
        <w:t>% dels ingressos mensuals nets del convivent deutor en el moment de la ruptura, amb el límit màxim del salari mínim interprofessional vigent en aquell moment.</w:t>
      </w:r>
    </w:p>
    <w:p w14:paraId="123DC307" w14:textId="77777777" w:rsidR="00C03617" w:rsidRPr="00C03617" w:rsidRDefault="00C03617" w:rsidP="00C03617">
      <w:pPr>
        <w:spacing w:after="120" w:line="360" w:lineRule="auto"/>
        <w:rPr>
          <w:rFonts w:ascii="Arial" w:hAnsi="Arial" w:cs="Arial"/>
          <w:bCs/>
          <w:color w:val="EE0000"/>
          <w:sz w:val="24"/>
          <w:highlight w:val="yellow"/>
          <w:lang w:val="ca-ES"/>
        </w:rPr>
      </w:pPr>
    </w:p>
    <w:p w14:paraId="4F6D9C75" w14:textId="798D4749" w:rsidR="0043121C" w:rsidRPr="009022C1" w:rsidRDefault="0043121C" w:rsidP="0043121C">
      <w:pPr>
        <w:spacing w:after="120" w:line="360" w:lineRule="auto"/>
        <w:rPr>
          <w:rFonts w:ascii="Arial" w:hAnsi="Arial" w:cs="Arial"/>
          <w:sz w:val="24"/>
          <w:lang w:val="ca-ES"/>
        </w:rPr>
      </w:pPr>
      <w:r>
        <w:rPr>
          <w:rFonts w:ascii="Arial" w:hAnsi="Arial" w:cs="Arial"/>
          <w:sz w:val="24"/>
          <w:lang w:val="ca-ES"/>
        </w:rPr>
        <w:t>(</w:t>
      </w:r>
      <w:r w:rsidRPr="009022C1">
        <w:rPr>
          <w:rFonts w:ascii="Arial" w:hAnsi="Arial" w:cs="Arial"/>
          <w:i/>
          <w:iCs/>
          <w:sz w:val="24"/>
          <w:lang w:val="ca-ES"/>
        </w:rPr>
        <w:t xml:space="preserve">Opció </w:t>
      </w:r>
      <w:r>
        <w:rPr>
          <w:rFonts w:ascii="Arial" w:hAnsi="Arial" w:cs="Arial"/>
          <w:i/>
          <w:iCs/>
          <w:sz w:val="24"/>
          <w:lang w:val="ca-ES"/>
        </w:rPr>
        <w:t>2</w:t>
      </w:r>
      <w:r>
        <w:rPr>
          <w:rFonts w:ascii="Arial" w:hAnsi="Arial" w:cs="Arial"/>
          <w:sz w:val="24"/>
          <w:lang w:val="ca-ES"/>
        </w:rPr>
        <w:t>)</w:t>
      </w:r>
    </w:p>
    <w:p w14:paraId="00B6BA9D" w14:textId="00D99097" w:rsidR="00C03617" w:rsidRPr="0043121C" w:rsidRDefault="00C03617" w:rsidP="00C03617">
      <w:pPr>
        <w:spacing w:after="120" w:line="360" w:lineRule="auto"/>
        <w:rPr>
          <w:rFonts w:ascii="Arial" w:hAnsi="Arial" w:cs="Arial"/>
          <w:sz w:val="24"/>
          <w:lang w:val="ca-ES"/>
        </w:rPr>
      </w:pPr>
      <w:r w:rsidRPr="0043121C">
        <w:rPr>
          <w:rFonts w:ascii="Arial" w:hAnsi="Arial" w:cs="Arial"/>
          <w:sz w:val="24"/>
          <w:lang w:val="ca-ES"/>
        </w:rPr>
        <w:t xml:space="preserve">Que, als efectes previstos a l’article 234-5 del </w:t>
      </w:r>
      <w:proofErr w:type="spellStart"/>
      <w:r w:rsidRPr="0043121C">
        <w:rPr>
          <w:rFonts w:ascii="Arial" w:hAnsi="Arial" w:cs="Arial"/>
          <w:sz w:val="24"/>
          <w:lang w:val="ca-ES"/>
        </w:rPr>
        <w:t>CCCat</w:t>
      </w:r>
      <w:proofErr w:type="spellEnd"/>
      <w:r w:rsidRPr="0043121C">
        <w:rPr>
          <w:rFonts w:ascii="Arial" w:hAnsi="Arial" w:cs="Arial"/>
          <w:sz w:val="24"/>
          <w:lang w:val="ca-ES"/>
        </w:rPr>
        <w:t xml:space="preserve">, </w:t>
      </w:r>
      <w:r w:rsidR="003D272D">
        <w:rPr>
          <w:rFonts w:ascii="Arial" w:hAnsi="Arial" w:cs="Arial"/>
          <w:sz w:val="24"/>
          <w:lang w:val="ca-ES"/>
        </w:rPr>
        <w:t>les persones atorgants</w:t>
      </w:r>
      <w:r w:rsidRPr="0043121C">
        <w:rPr>
          <w:rFonts w:ascii="Arial" w:hAnsi="Arial" w:cs="Arial"/>
          <w:sz w:val="24"/>
          <w:lang w:val="ca-ES"/>
        </w:rPr>
        <w:t xml:space="preserve"> acorden que, en cas d’extinció de la parella estable que comporti una disminució de la capacitat econòmica d’un dels convivents, </w:t>
      </w:r>
      <w:r w:rsidR="00247F88">
        <w:rPr>
          <w:rFonts w:ascii="Arial" w:hAnsi="Arial" w:cs="Arial"/>
          <w:sz w:val="24"/>
          <w:lang w:val="ca-ES"/>
        </w:rPr>
        <w:t>el convivent perjudicat</w:t>
      </w:r>
      <w:r w:rsidRPr="0043121C">
        <w:rPr>
          <w:rFonts w:ascii="Arial" w:hAnsi="Arial" w:cs="Arial"/>
          <w:sz w:val="24"/>
          <w:lang w:val="ca-ES"/>
        </w:rPr>
        <w:t xml:space="preserve"> tindrà dret a percebre una prestació alimentària amb la durada i </w:t>
      </w:r>
      <w:r w:rsidR="007E6029">
        <w:rPr>
          <w:rFonts w:ascii="Arial" w:hAnsi="Arial" w:cs="Arial"/>
          <w:sz w:val="24"/>
          <w:lang w:val="ca-ES"/>
        </w:rPr>
        <w:t xml:space="preserve">la </w:t>
      </w:r>
      <w:r w:rsidRPr="0043121C">
        <w:rPr>
          <w:rFonts w:ascii="Arial" w:hAnsi="Arial" w:cs="Arial"/>
          <w:sz w:val="24"/>
          <w:lang w:val="ca-ES"/>
        </w:rPr>
        <w:t>quantificació següents:</w:t>
      </w:r>
    </w:p>
    <w:p w14:paraId="7D21C9CF" w14:textId="62E70250" w:rsidR="00C03617" w:rsidRPr="00111248" w:rsidRDefault="00C03617" w:rsidP="00111248">
      <w:pPr>
        <w:pStyle w:val="Prrafodelista"/>
        <w:numPr>
          <w:ilvl w:val="0"/>
          <w:numId w:val="1"/>
        </w:numPr>
        <w:spacing w:after="120" w:line="360" w:lineRule="auto"/>
        <w:rPr>
          <w:rFonts w:ascii="Arial" w:hAnsi="Arial" w:cs="Arial"/>
          <w:sz w:val="24"/>
          <w:lang w:val="ca-ES"/>
        </w:rPr>
      </w:pPr>
      <w:r w:rsidRPr="00111248">
        <w:rPr>
          <w:rFonts w:ascii="Arial" w:hAnsi="Arial" w:cs="Arial"/>
          <w:sz w:val="24"/>
          <w:lang w:val="ca-ES"/>
        </w:rPr>
        <w:t xml:space="preserve">Durant el primer any des de la ruptura, el creditor percebrà una quantitat mensual equivalent al </w:t>
      </w:r>
      <w:r w:rsidR="00792277">
        <w:rPr>
          <w:rFonts w:ascii="Arial" w:hAnsi="Arial" w:cs="Arial"/>
          <w:sz w:val="24"/>
          <w:lang w:val="ca-ES"/>
        </w:rPr>
        <w:t>.........</w:t>
      </w:r>
      <w:r w:rsidRPr="00111248">
        <w:rPr>
          <w:rFonts w:ascii="Arial" w:hAnsi="Arial" w:cs="Arial"/>
          <w:sz w:val="24"/>
          <w:lang w:val="ca-ES"/>
        </w:rPr>
        <w:t>% dels ingressos mensuals nets del convivent deutor, amb el límit màxim del salari mínim interprofessional vigent.</w:t>
      </w:r>
    </w:p>
    <w:p w14:paraId="144813EC" w14:textId="29E752B9" w:rsidR="00C03617" w:rsidRPr="00111248" w:rsidRDefault="00C03617" w:rsidP="00111248">
      <w:pPr>
        <w:pStyle w:val="Prrafodelista"/>
        <w:numPr>
          <w:ilvl w:val="0"/>
          <w:numId w:val="1"/>
        </w:numPr>
        <w:spacing w:after="120" w:line="360" w:lineRule="auto"/>
        <w:rPr>
          <w:rFonts w:ascii="Arial" w:hAnsi="Arial" w:cs="Arial"/>
          <w:sz w:val="24"/>
          <w:lang w:val="ca-ES"/>
        </w:rPr>
      </w:pPr>
      <w:r w:rsidRPr="00111248">
        <w:rPr>
          <w:rFonts w:ascii="Arial" w:hAnsi="Arial" w:cs="Arial"/>
          <w:sz w:val="24"/>
          <w:lang w:val="ca-ES"/>
        </w:rPr>
        <w:lastRenderedPageBreak/>
        <w:t xml:space="preserve">Durant el segon any, percebrà mensualment el </w:t>
      </w:r>
      <w:r w:rsidR="00247F88">
        <w:rPr>
          <w:rFonts w:ascii="Arial" w:hAnsi="Arial" w:cs="Arial"/>
          <w:sz w:val="24"/>
          <w:lang w:val="ca-ES"/>
        </w:rPr>
        <w:t>.........</w:t>
      </w:r>
      <w:r w:rsidRPr="00111248">
        <w:rPr>
          <w:rFonts w:ascii="Arial" w:hAnsi="Arial" w:cs="Arial"/>
          <w:sz w:val="24"/>
          <w:lang w:val="ca-ES"/>
        </w:rPr>
        <w:t>% de la quantitat percebuda durant el primer any.</w:t>
      </w:r>
    </w:p>
    <w:p w14:paraId="2C30FE35" w14:textId="584917C2" w:rsidR="00C03617" w:rsidRPr="00111248" w:rsidRDefault="00C03617" w:rsidP="00111248">
      <w:pPr>
        <w:pStyle w:val="Prrafodelista"/>
        <w:numPr>
          <w:ilvl w:val="0"/>
          <w:numId w:val="1"/>
        </w:numPr>
        <w:spacing w:after="120" w:line="360" w:lineRule="auto"/>
        <w:rPr>
          <w:rFonts w:ascii="Arial" w:hAnsi="Arial" w:cs="Arial"/>
          <w:sz w:val="24"/>
          <w:lang w:val="ca-ES"/>
        </w:rPr>
      </w:pPr>
      <w:r w:rsidRPr="00111248">
        <w:rPr>
          <w:rFonts w:ascii="Arial" w:hAnsi="Arial" w:cs="Arial"/>
          <w:sz w:val="24"/>
          <w:lang w:val="ca-ES"/>
        </w:rPr>
        <w:t xml:space="preserve">Durant el tercer any, si escau, percebrà el </w:t>
      </w:r>
      <w:r w:rsidR="00792277">
        <w:rPr>
          <w:rFonts w:ascii="Arial" w:hAnsi="Arial" w:cs="Arial"/>
          <w:sz w:val="24"/>
          <w:lang w:val="ca-ES"/>
        </w:rPr>
        <w:t>.........</w:t>
      </w:r>
      <w:r w:rsidRPr="00111248">
        <w:rPr>
          <w:rFonts w:ascii="Arial" w:hAnsi="Arial" w:cs="Arial"/>
          <w:sz w:val="24"/>
          <w:lang w:val="ca-ES"/>
        </w:rPr>
        <w:t>% de la quantitat corresponent al segon any.</w:t>
      </w:r>
    </w:p>
    <w:p w14:paraId="6E94F6F1" w14:textId="77777777" w:rsidR="00C03617" w:rsidRPr="00C03617" w:rsidRDefault="00C03617" w:rsidP="00C03617">
      <w:pPr>
        <w:spacing w:after="120" w:line="360" w:lineRule="auto"/>
        <w:rPr>
          <w:rFonts w:ascii="Arial" w:hAnsi="Arial" w:cs="Arial"/>
          <w:bCs/>
          <w:color w:val="EE0000"/>
          <w:sz w:val="24"/>
          <w:highlight w:val="yellow"/>
          <w:lang w:val="ca-ES"/>
        </w:rPr>
      </w:pPr>
    </w:p>
    <w:p w14:paraId="1D1992DA" w14:textId="0AC043A6" w:rsidR="00111248" w:rsidRPr="009022C1" w:rsidRDefault="00111248" w:rsidP="00111248">
      <w:pPr>
        <w:spacing w:after="120" w:line="360" w:lineRule="auto"/>
        <w:rPr>
          <w:rFonts w:ascii="Arial" w:hAnsi="Arial" w:cs="Arial"/>
          <w:sz w:val="24"/>
          <w:lang w:val="ca-ES"/>
        </w:rPr>
      </w:pPr>
      <w:r>
        <w:rPr>
          <w:rFonts w:ascii="Arial" w:hAnsi="Arial" w:cs="Arial"/>
          <w:sz w:val="24"/>
          <w:lang w:val="ca-ES"/>
        </w:rPr>
        <w:t>(</w:t>
      </w:r>
      <w:r w:rsidRPr="009022C1">
        <w:rPr>
          <w:rFonts w:ascii="Arial" w:hAnsi="Arial" w:cs="Arial"/>
          <w:i/>
          <w:iCs/>
          <w:sz w:val="24"/>
          <w:lang w:val="ca-ES"/>
        </w:rPr>
        <w:t xml:space="preserve">Opció </w:t>
      </w:r>
      <w:r>
        <w:rPr>
          <w:rFonts w:ascii="Arial" w:hAnsi="Arial" w:cs="Arial"/>
          <w:i/>
          <w:iCs/>
          <w:sz w:val="24"/>
          <w:lang w:val="ca-ES"/>
        </w:rPr>
        <w:t>3</w:t>
      </w:r>
      <w:r>
        <w:rPr>
          <w:rFonts w:ascii="Arial" w:hAnsi="Arial" w:cs="Arial"/>
          <w:sz w:val="24"/>
          <w:lang w:val="ca-ES"/>
        </w:rPr>
        <w:t>)</w:t>
      </w:r>
    </w:p>
    <w:p w14:paraId="2C32DA2D" w14:textId="1E7AF796" w:rsidR="00C03617" w:rsidRPr="00111248" w:rsidRDefault="00C03617" w:rsidP="00C03617">
      <w:pPr>
        <w:spacing w:after="120" w:line="360" w:lineRule="auto"/>
        <w:rPr>
          <w:rFonts w:ascii="Arial" w:hAnsi="Arial" w:cs="Arial"/>
          <w:sz w:val="24"/>
          <w:lang w:val="ca-ES"/>
        </w:rPr>
      </w:pPr>
      <w:r w:rsidRPr="00111248">
        <w:rPr>
          <w:rFonts w:ascii="Arial" w:hAnsi="Arial" w:cs="Arial"/>
          <w:sz w:val="24"/>
          <w:lang w:val="ca-ES"/>
        </w:rPr>
        <w:t xml:space="preserve">Que, als efectes previstos a l’article 234-5 del </w:t>
      </w:r>
      <w:proofErr w:type="spellStart"/>
      <w:r w:rsidRPr="00111248">
        <w:rPr>
          <w:rFonts w:ascii="Arial" w:hAnsi="Arial" w:cs="Arial"/>
          <w:sz w:val="24"/>
          <w:lang w:val="ca-ES"/>
        </w:rPr>
        <w:t>CCCat</w:t>
      </w:r>
      <w:proofErr w:type="spellEnd"/>
      <w:r w:rsidRPr="00111248">
        <w:rPr>
          <w:rFonts w:ascii="Arial" w:hAnsi="Arial" w:cs="Arial"/>
          <w:sz w:val="24"/>
          <w:lang w:val="ca-ES"/>
        </w:rPr>
        <w:t xml:space="preserve">, </w:t>
      </w:r>
      <w:r w:rsidR="003D272D" w:rsidRPr="00111248">
        <w:rPr>
          <w:rFonts w:ascii="Arial" w:hAnsi="Arial" w:cs="Arial"/>
          <w:sz w:val="24"/>
          <w:lang w:val="ca-ES"/>
        </w:rPr>
        <w:t>les persones atorgants</w:t>
      </w:r>
      <w:r w:rsidRPr="00111248">
        <w:rPr>
          <w:rFonts w:ascii="Arial" w:hAnsi="Arial" w:cs="Arial"/>
          <w:sz w:val="24"/>
          <w:lang w:val="ca-ES"/>
        </w:rPr>
        <w:t xml:space="preserve"> acorden que, en cas d’extinció de la parella estable que comporti una disminució de la capacitat econòmica d’un dels convivents, el convivent perjudicat tindrà dret a percebre una prestació alimentària durant un termini de </w:t>
      </w:r>
      <w:r w:rsidR="00BE5F47">
        <w:rPr>
          <w:rFonts w:ascii="Arial" w:hAnsi="Arial" w:cs="Arial"/>
          <w:sz w:val="24"/>
          <w:lang w:val="ca-ES"/>
        </w:rPr>
        <w:t xml:space="preserve">......... </w:t>
      </w:r>
      <w:r w:rsidRPr="00111248">
        <w:rPr>
          <w:rFonts w:ascii="Arial" w:hAnsi="Arial" w:cs="Arial"/>
          <w:sz w:val="24"/>
          <w:lang w:val="ca-ES"/>
        </w:rPr>
        <w:t>anys.</w:t>
      </w:r>
    </w:p>
    <w:p w14:paraId="35E8B967" w14:textId="636D1DB8" w:rsidR="00C03617" w:rsidRPr="00111248" w:rsidRDefault="00C03617" w:rsidP="00C03617">
      <w:pPr>
        <w:spacing w:after="120" w:line="360" w:lineRule="auto"/>
        <w:rPr>
          <w:rFonts w:ascii="Arial" w:hAnsi="Arial" w:cs="Arial"/>
          <w:sz w:val="24"/>
          <w:lang w:val="ca-ES"/>
        </w:rPr>
      </w:pPr>
      <w:r w:rsidRPr="00111248">
        <w:rPr>
          <w:rFonts w:ascii="Arial" w:hAnsi="Arial" w:cs="Arial"/>
          <w:sz w:val="24"/>
          <w:lang w:val="ca-ES"/>
        </w:rPr>
        <w:t xml:space="preserve">La prestació es fixa en una quantitat mensual equivalent al </w:t>
      </w:r>
      <w:r w:rsidR="00792277">
        <w:rPr>
          <w:rFonts w:ascii="Arial" w:hAnsi="Arial" w:cs="Arial"/>
          <w:sz w:val="24"/>
          <w:lang w:val="ca-ES"/>
        </w:rPr>
        <w:t>.........</w:t>
      </w:r>
      <w:r w:rsidRPr="00111248">
        <w:rPr>
          <w:rFonts w:ascii="Arial" w:hAnsi="Arial" w:cs="Arial"/>
          <w:sz w:val="24"/>
          <w:lang w:val="ca-ES"/>
        </w:rPr>
        <w:t xml:space="preserve">% dels ingressos mensuals nets del convivent deutor, amb un mínim de </w:t>
      </w:r>
      <w:r w:rsidR="003602F5">
        <w:rPr>
          <w:rFonts w:ascii="Arial" w:hAnsi="Arial" w:cs="Arial"/>
          <w:sz w:val="24"/>
          <w:lang w:val="ca-ES"/>
        </w:rPr>
        <w:t xml:space="preserve">......... </w:t>
      </w:r>
      <w:r w:rsidRPr="00111248">
        <w:rPr>
          <w:rFonts w:ascii="Arial" w:hAnsi="Arial" w:cs="Arial"/>
          <w:sz w:val="24"/>
          <w:lang w:val="ca-ES"/>
        </w:rPr>
        <w:t>euros i un màxim equivalent al salari mínim interprofessional vigent.</w:t>
      </w:r>
    </w:p>
    <w:p w14:paraId="3C1D8214" w14:textId="08E1DB07" w:rsidR="00C03617" w:rsidRPr="00111248" w:rsidRDefault="00C03617" w:rsidP="00C03617">
      <w:pPr>
        <w:spacing w:after="120" w:line="360" w:lineRule="auto"/>
        <w:rPr>
          <w:rFonts w:ascii="Arial" w:hAnsi="Arial" w:cs="Arial"/>
          <w:sz w:val="24"/>
          <w:lang w:val="ca-ES"/>
        </w:rPr>
      </w:pPr>
      <w:r w:rsidRPr="00111248">
        <w:rPr>
          <w:rFonts w:ascii="Arial" w:hAnsi="Arial" w:cs="Arial"/>
          <w:sz w:val="24"/>
          <w:lang w:val="ca-ES"/>
        </w:rPr>
        <w:t xml:space="preserve">Les quantitats establertes </w:t>
      </w:r>
      <w:r w:rsidR="00BE5F47">
        <w:rPr>
          <w:rFonts w:ascii="Arial" w:hAnsi="Arial" w:cs="Arial"/>
          <w:sz w:val="24"/>
          <w:lang w:val="ca-ES"/>
        </w:rPr>
        <w:t>s’han d’actualitzar</w:t>
      </w:r>
      <w:r w:rsidR="00BE5F47" w:rsidRPr="00111248">
        <w:rPr>
          <w:rFonts w:ascii="Arial" w:hAnsi="Arial" w:cs="Arial"/>
          <w:sz w:val="24"/>
          <w:lang w:val="ca-ES"/>
        </w:rPr>
        <w:t xml:space="preserve"> </w:t>
      </w:r>
      <w:r w:rsidRPr="00111248">
        <w:rPr>
          <w:rFonts w:ascii="Arial" w:hAnsi="Arial" w:cs="Arial"/>
          <w:sz w:val="24"/>
          <w:lang w:val="ca-ES"/>
        </w:rPr>
        <w:t xml:space="preserve">anualment conforme a la variació de l’índex de preus al consum (IPC) a Catalunya o </w:t>
      </w:r>
      <w:r w:rsidR="003602F5">
        <w:rPr>
          <w:rFonts w:ascii="Arial" w:hAnsi="Arial" w:cs="Arial"/>
          <w:sz w:val="24"/>
          <w:lang w:val="ca-ES"/>
        </w:rPr>
        <w:t>l’</w:t>
      </w:r>
      <w:r w:rsidRPr="00111248">
        <w:rPr>
          <w:rFonts w:ascii="Arial" w:hAnsi="Arial" w:cs="Arial"/>
          <w:sz w:val="24"/>
          <w:lang w:val="ca-ES"/>
        </w:rPr>
        <w:t>índex que el substitueixi.</w:t>
      </w:r>
    </w:p>
    <w:p w14:paraId="5314150D" w14:textId="68663E0B" w:rsidR="00C03617" w:rsidRPr="00111248" w:rsidRDefault="00C03617" w:rsidP="00C03617">
      <w:pPr>
        <w:spacing w:after="120" w:line="360" w:lineRule="auto"/>
        <w:rPr>
          <w:rFonts w:ascii="Arial" w:hAnsi="Arial" w:cs="Arial"/>
          <w:sz w:val="24"/>
          <w:lang w:val="ca-ES"/>
        </w:rPr>
      </w:pPr>
      <w:r w:rsidRPr="00111248">
        <w:rPr>
          <w:rFonts w:ascii="Arial" w:hAnsi="Arial" w:cs="Arial"/>
          <w:sz w:val="24"/>
          <w:lang w:val="ca-ES"/>
        </w:rPr>
        <w:t xml:space="preserve">El convivent deutor podrà satisfer la prestació mitjançant un pagament únic anticipat, aplicant una reducció del </w:t>
      </w:r>
      <w:r w:rsidR="00792277">
        <w:rPr>
          <w:rFonts w:ascii="Arial" w:hAnsi="Arial" w:cs="Arial"/>
          <w:sz w:val="24"/>
          <w:lang w:val="ca-ES"/>
        </w:rPr>
        <w:t>.........</w:t>
      </w:r>
      <w:r w:rsidRPr="00111248">
        <w:rPr>
          <w:rFonts w:ascii="Arial" w:hAnsi="Arial" w:cs="Arial"/>
          <w:sz w:val="24"/>
          <w:lang w:val="ca-ES"/>
        </w:rPr>
        <w:t>% sobre l’import total pendent.</w:t>
      </w:r>
    </w:p>
    <w:p w14:paraId="4478811E" w14:textId="77777777" w:rsidR="00C03617" w:rsidRPr="00C03617" w:rsidRDefault="00C03617" w:rsidP="00C03617">
      <w:pPr>
        <w:spacing w:after="120" w:line="360" w:lineRule="auto"/>
        <w:rPr>
          <w:rFonts w:ascii="Arial" w:hAnsi="Arial" w:cs="Arial"/>
          <w:bCs/>
          <w:color w:val="EE0000"/>
          <w:sz w:val="24"/>
          <w:highlight w:val="yellow"/>
          <w:lang w:val="ca-ES"/>
        </w:rPr>
      </w:pPr>
    </w:p>
    <w:p w14:paraId="61947876" w14:textId="10A3FC80" w:rsidR="009A0774" w:rsidRPr="009022C1" w:rsidRDefault="009A0774" w:rsidP="009A0774">
      <w:pPr>
        <w:spacing w:after="120" w:line="360" w:lineRule="auto"/>
        <w:rPr>
          <w:rFonts w:ascii="Arial" w:hAnsi="Arial" w:cs="Arial"/>
          <w:sz w:val="24"/>
          <w:lang w:val="ca-ES"/>
        </w:rPr>
      </w:pPr>
      <w:r>
        <w:rPr>
          <w:rFonts w:ascii="Arial" w:hAnsi="Arial" w:cs="Arial"/>
          <w:sz w:val="24"/>
          <w:lang w:val="ca-ES"/>
        </w:rPr>
        <w:t>(</w:t>
      </w:r>
      <w:r w:rsidRPr="009022C1">
        <w:rPr>
          <w:rFonts w:ascii="Arial" w:hAnsi="Arial" w:cs="Arial"/>
          <w:i/>
          <w:iCs/>
          <w:sz w:val="24"/>
          <w:lang w:val="ca-ES"/>
        </w:rPr>
        <w:t xml:space="preserve">Opció </w:t>
      </w:r>
      <w:r>
        <w:rPr>
          <w:rFonts w:ascii="Arial" w:hAnsi="Arial" w:cs="Arial"/>
          <w:i/>
          <w:iCs/>
          <w:sz w:val="24"/>
          <w:lang w:val="ca-ES"/>
        </w:rPr>
        <w:t>4</w:t>
      </w:r>
      <w:r>
        <w:rPr>
          <w:rFonts w:ascii="Arial" w:hAnsi="Arial" w:cs="Arial"/>
          <w:sz w:val="24"/>
          <w:lang w:val="ca-ES"/>
        </w:rPr>
        <w:t>)</w:t>
      </w:r>
    </w:p>
    <w:p w14:paraId="2C9DA456" w14:textId="5428DC19" w:rsidR="00C03617" w:rsidRPr="009A0774" w:rsidRDefault="00C03617" w:rsidP="00C03617">
      <w:pPr>
        <w:spacing w:after="120" w:line="360" w:lineRule="auto"/>
        <w:rPr>
          <w:rFonts w:ascii="Arial" w:hAnsi="Arial" w:cs="Arial"/>
          <w:bCs/>
          <w:sz w:val="24"/>
          <w:lang w:val="ca-ES"/>
        </w:rPr>
      </w:pPr>
      <w:r w:rsidRPr="009A0774">
        <w:rPr>
          <w:rFonts w:ascii="Arial" w:hAnsi="Arial" w:cs="Arial"/>
          <w:bCs/>
          <w:sz w:val="24"/>
          <w:lang w:val="ca-ES"/>
        </w:rPr>
        <w:t xml:space="preserve">Que, als efectes previstos a l’article 234-5 del </w:t>
      </w:r>
      <w:proofErr w:type="spellStart"/>
      <w:r w:rsidRPr="009A0774">
        <w:rPr>
          <w:rFonts w:ascii="Arial" w:hAnsi="Arial" w:cs="Arial"/>
          <w:bCs/>
          <w:sz w:val="24"/>
          <w:lang w:val="ca-ES"/>
        </w:rPr>
        <w:t>CCCat</w:t>
      </w:r>
      <w:proofErr w:type="spellEnd"/>
      <w:r w:rsidRPr="009A0774">
        <w:rPr>
          <w:rFonts w:ascii="Arial" w:hAnsi="Arial" w:cs="Arial"/>
          <w:bCs/>
          <w:sz w:val="24"/>
          <w:lang w:val="ca-ES"/>
        </w:rPr>
        <w:t xml:space="preserve">, </w:t>
      </w:r>
      <w:r w:rsidR="003D272D" w:rsidRPr="009A0774">
        <w:rPr>
          <w:rFonts w:ascii="Arial" w:hAnsi="Arial" w:cs="Arial"/>
          <w:bCs/>
          <w:sz w:val="24"/>
          <w:lang w:val="ca-ES"/>
        </w:rPr>
        <w:t>les persones atorgants</w:t>
      </w:r>
      <w:r w:rsidRPr="009A0774">
        <w:rPr>
          <w:rFonts w:ascii="Arial" w:hAnsi="Arial" w:cs="Arial"/>
          <w:bCs/>
          <w:sz w:val="24"/>
          <w:lang w:val="ca-ES"/>
        </w:rPr>
        <w:t xml:space="preserve"> acorden que, en cas d’extinció de la parella estable que comporti una disminució de la capacitat econòmica d’un dels convivents en relació amb la situació existent durant la convivència, el convivent perjudicat tindrà dret a percebre una prestació alimentària durant un termini de </w:t>
      </w:r>
      <w:r w:rsidR="000D214C" w:rsidRPr="00AF04EC">
        <w:rPr>
          <w:rFonts w:ascii="Arial" w:hAnsi="Arial" w:cs="Arial"/>
          <w:sz w:val="24"/>
          <w:lang w:val="ca-ES"/>
        </w:rPr>
        <w:t>.........</w:t>
      </w:r>
      <w:r w:rsidR="000D214C" w:rsidRPr="00AF04EC">
        <w:rPr>
          <w:rFonts w:ascii="Arial" w:hAnsi="Arial" w:cs="Arial"/>
          <w:bCs/>
          <w:sz w:val="24"/>
          <w:lang w:val="ca-ES"/>
        </w:rPr>
        <w:t xml:space="preserve"> </w:t>
      </w:r>
      <w:r w:rsidRPr="009A0774">
        <w:rPr>
          <w:rFonts w:ascii="Arial" w:hAnsi="Arial" w:cs="Arial"/>
          <w:bCs/>
          <w:sz w:val="24"/>
          <w:lang w:val="ca-ES"/>
        </w:rPr>
        <w:t>anys.</w:t>
      </w:r>
    </w:p>
    <w:p w14:paraId="36B644A5" w14:textId="1F10F202" w:rsidR="00C03617" w:rsidRPr="00AF04EC" w:rsidRDefault="00C03617" w:rsidP="00C03617">
      <w:pPr>
        <w:spacing w:after="120" w:line="360" w:lineRule="auto"/>
        <w:rPr>
          <w:rFonts w:ascii="Arial" w:hAnsi="Arial" w:cs="Arial"/>
          <w:bCs/>
          <w:sz w:val="24"/>
          <w:lang w:val="ca-ES"/>
        </w:rPr>
      </w:pPr>
      <w:r w:rsidRPr="009A0774">
        <w:rPr>
          <w:rFonts w:ascii="Arial" w:hAnsi="Arial" w:cs="Arial"/>
          <w:bCs/>
          <w:sz w:val="24"/>
          <w:lang w:val="ca-ES"/>
        </w:rPr>
        <w:t>La prestació consist</w:t>
      </w:r>
      <w:r w:rsidR="009A0774" w:rsidRPr="009A0774">
        <w:rPr>
          <w:rFonts w:ascii="Arial" w:hAnsi="Arial" w:cs="Arial"/>
          <w:bCs/>
          <w:sz w:val="24"/>
          <w:lang w:val="ca-ES"/>
        </w:rPr>
        <w:t>eix</w:t>
      </w:r>
      <w:r w:rsidRPr="009A0774">
        <w:rPr>
          <w:rFonts w:ascii="Arial" w:hAnsi="Arial" w:cs="Arial"/>
          <w:bCs/>
          <w:sz w:val="24"/>
          <w:lang w:val="ca-ES"/>
        </w:rPr>
        <w:t xml:space="preserve"> en una quantitat mensual equivalent al </w:t>
      </w:r>
      <w:r w:rsidR="00792277" w:rsidRPr="009A0774">
        <w:rPr>
          <w:rFonts w:ascii="Arial" w:hAnsi="Arial" w:cs="Arial"/>
          <w:sz w:val="24"/>
          <w:lang w:val="ca-ES"/>
        </w:rPr>
        <w:t>.........</w:t>
      </w:r>
      <w:r w:rsidRPr="009A0774">
        <w:rPr>
          <w:rFonts w:ascii="Arial" w:hAnsi="Arial" w:cs="Arial"/>
          <w:bCs/>
          <w:sz w:val="24"/>
          <w:lang w:val="ca-ES"/>
        </w:rPr>
        <w:t>% dels ingressos mensuals nets totals del convivent deutor. A aquests efectes, es consider</w:t>
      </w:r>
      <w:r w:rsidR="009A0774" w:rsidRPr="009A0774">
        <w:rPr>
          <w:rFonts w:ascii="Arial" w:hAnsi="Arial" w:cs="Arial"/>
          <w:bCs/>
          <w:sz w:val="24"/>
          <w:lang w:val="ca-ES"/>
        </w:rPr>
        <w:t>en</w:t>
      </w:r>
      <w:r w:rsidRPr="009A0774">
        <w:rPr>
          <w:rFonts w:ascii="Arial" w:hAnsi="Arial" w:cs="Arial"/>
          <w:bCs/>
          <w:sz w:val="24"/>
          <w:lang w:val="ca-ES"/>
        </w:rPr>
        <w:t xml:space="preserve"> ingressos totes les retribucions,</w:t>
      </w:r>
      <w:r w:rsidR="003602F5">
        <w:rPr>
          <w:rFonts w:ascii="Arial" w:hAnsi="Arial" w:cs="Arial"/>
          <w:bCs/>
          <w:sz w:val="24"/>
          <w:lang w:val="ca-ES"/>
        </w:rPr>
        <w:t xml:space="preserve"> els</w:t>
      </w:r>
      <w:r w:rsidRPr="009A0774">
        <w:rPr>
          <w:rFonts w:ascii="Arial" w:hAnsi="Arial" w:cs="Arial"/>
          <w:bCs/>
          <w:sz w:val="24"/>
          <w:lang w:val="ca-ES"/>
        </w:rPr>
        <w:t xml:space="preserve"> rendiments, </w:t>
      </w:r>
      <w:r w:rsidR="003602F5">
        <w:rPr>
          <w:rFonts w:ascii="Arial" w:hAnsi="Arial" w:cs="Arial"/>
          <w:bCs/>
          <w:sz w:val="24"/>
          <w:lang w:val="ca-ES"/>
        </w:rPr>
        <w:t xml:space="preserve">els </w:t>
      </w:r>
      <w:r w:rsidRPr="009A0774">
        <w:rPr>
          <w:rFonts w:ascii="Arial" w:hAnsi="Arial" w:cs="Arial"/>
          <w:bCs/>
          <w:sz w:val="24"/>
          <w:lang w:val="ca-ES"/>
        </w:rPr>
        <w:t xml:space="preserve">beneficis o </w:t>
      </w:r>
      <w:r w:rsidR="003602F5">
        <w:rPr>
          <w:rFonts w:ascii="Arial" w:hAnsi="Arial" w:cs="Arial"/>
          <w:bCs/>
          <w:sz w:val="24"/>
          <w:lang w:val="ca-ES"/>
        </w:rPr>
        <w:t xml:space="preserve">els </w:t>
      </w:r>
      <w:r w:rsidRPr="009A0774">
        <w:rPr>
          <w:rFonts w:ascii="Arial" w:hAnsi="Arial" w:cs="Arial"/>
          <w:bCs/>
          <w:sz w:val="24"/>
          <w:lang w:val="ca-ES"/>
        </w:rPr>
        <w:t xml:space="preserve">avantatges </w:t>
      </w:r>
      <w:r w:rsidRPr="00AF04EC">
        <w:rPr>
          <w:rFonts w:ascii="Arial" w:hAnsi="Arial" w:cs="Arial"/>
          <w:bCs/>
          <w:sz w:val="24"/>
          <w:lang w:val="ca-ES"/>
        </w:rPr>
        <w:t>econòmics, sigui quina sigui la seva naturalesa, inclosos els derivats d’activitats professionals, empresarials o patrimonials.</w:t>
      </w:r>
    </w:p>
    <w:p w14:paraId="097439C6" w14:textId="24D7EB3E" w:rsidR="00C03617" w:rsidRPr="00AF04EC" w:rsidRDefault="00C03617" w:rsidP="00C03617">
      <w:pPr>
        <w:spacing w:after="120" w:line="360" w:lineRule="auto"/>
        <w:rPr>
          <w:rFonts w:ascii="Arial" w:hAnsi="Arial" w:cs="Arial"/>
          <w:bCs/>
          <w:sz w:val="24"/>
          <w:lang w:val="ca-ES"/>
        </w:rPr>
      </w:pPr>
      <w:r w:rsidRPr="00AF04EC">
        <w:rPr>
          <w:rFonts w:ascii="Arial" w:hAnsi="Arial" w:cs="Arial"/>
          <w:bCs/>
          <w:sz w:val="24"/>
          <w:lang w:val="ca-ES"/>
        </w:rPr>
        <w:lastRenderedPageBreak/>
        <w:t xml:space="preserve">En cas que el deutor desenvolupi activitats econòmiques, la quantia </w:t>
      </w:r>
      <w:r w:rsidR="009A0774" w:rsidRPr="00AF04EC">
        <w:rPr>
          <w:rFonts w:ascii="Arial" w:hAnsi="Arial" w:cs="Arial"/>
          <w:bCs/>
          <w:sz w:val="24"/>
          <w:lang w:val="ca-ES"/>
        </w:rPr>
        <w:t xml:space="preserve">s’ha de determinar </w:t>
      </w:r>
      <w:r w:rsidRPr="00AF04EC">
        <w:rPr>
          <w:rFonts w:ascii="Arial" w:hAnsi="Arial" w:cs="Arial"/>
          <w:bCs/>
          <w:sz w:val="24"/>
          <w:lang w:val="ca-ES"/>
        </w:rPr>
        <w:t xml:space="preserve">d’acord amb la mitjana dels ingressos dels darrers </w:t>
      </w:r>
      <w:r w:rsidR="00792277" w:rsidRPr="00AF04EC">
        <w:rPr>
          <w:rFonts w:ascii="Arial" w:hAnsi="Arial" w:cs="Arial"/>
          <w:sz w:val="24"/>
          <w:lang w:val="ca-ES"/>
        </w:rPr>
        <w:t xml:space="preserve">......... </w:t>
      </w:r>
      <w:r w:rsidRPr="00AF04EC">
        <w:rPr>
          <w:rFonts w:ascii="Arial" w:hAnsi="Arial" w:cs="Arial"/>
          <w:bCs/>
          <w:sz w:val="24"/>
          <w:lang w:val="ca-ES"/>
        </w:rPr>
        <w:t>anys.</w:t>
      </w:r>
    </w:p>
    <w:p w14:paraId="4AD90D83" w14:textId="2217E3BF" w:rsidR="00C03617" w:rsidRPr="00AF04EC" w:rsidRDefault="00C03617" w:rsidP="00C03617">
      <w:pPr>
        <w:spacing w:after="120" w:line="360" w:lineRule="auto"/>
        <w:rPr>
          <w:rFonts w:ascii="Arial" w:hAnsi="Arial" w:cs="Arial"/>
          <w:bCs/>
          <w:sz w:val="24"/>
          <w:lang w:val="ca-ES"/>
        </w:rPr>
      </w:pPr>
      <w:r w:rsidRPr="00AF04EC">
        <w:rPr>
          <w:rFonts w:ascii="Arial" w:hAnsi="Arial" w:cs="Arial"/>
          <w:bCs/>
          <w:sz w:val="24"/>
          <w:lang w:val="ca-ES"/>
        </w:rPr>
        <w:t xml:space="preserve">Les quantitats establertes </w:t>
      </w:r>
      <w:r w:rsidR="00BE5F47">
        <w:rPr>
          <w:rFonts w:ascii="Arial" w:hAnsi="Arial" w:cs="Arial"/>
          <w:bCs/>
          <w:sz w:val="24"/>
          <w:lang w:val="ca-ES"/>
        </w:rPr>
        <w:t>s’han d’actualitzar</w:t>
      </w:r>
      <w:r w:rsidR="00BE5F47" w:rsidRPr="00AF04EC">
        <w:rPr>
          <w:rFonts w:ascii="Arial" w:hAnsi="Arial" w:cs="Arial"/>
          <w:bCs/>
          <w:sz w:val="24"/>
          <w:lang w:val="ca-ES"/>
        </w:rPr>
        <w:t xml:space="preserve"> </w:t>
      </w:r>
      <w:r w:rsidRPr="00AF04EC">
        <w:rPr>
          <w:rFonts w:ascii="Arial" w:hAnsi="Arial" w:cs="Arial"/>
          <w:bCs/>
          <w:sz w:val="24"/>
          <w:lang w:val="ca-ES"/>
        </w:rPr>
        <w:t xml:space="preserve">anualment conforme a la variació de </w:t>
      </w:r>
      <w:r w:rsidR="00677082" w:rsidRPr="00111248">
        <w:rPr>
          <w:rFonts w:ascii="Arial" w:hAnsi="Arial" w:cs="Arial"/>
          <w:sz w:val="24"/>
          <w:lang w:val="ca-ES"/>
        </w:rPr>
        <w:t>l’índex de preus al consum (IPC)</w:t>
      </w:r>
      <w:r w:rsidRPr="00AF04EC">
        <w:rPr>
          <w:rFonts w:ascii="Arial" w:hAnsi="Arial" w:cs="Arial"/>
          <w:bCs/>
          <w:sz w:val="24"/>
          <w:lang w:val="ca-ES"/>
        </w:rPr>
        <w:t>.</w:t>
      </w:r>
    </w:p>
    <w:p w14:paraId="03E8375B" w14:textId="7EFD997A" w:rsidR="00C03617" w:rsidRPr="00AF04EC" w:rsidRDefault="00C03617" w:rsidP="00C03617">
      <w:pPr>
        <w:spacing w:after="120" w:line="360" w:lineRule="auto"/>
        <w:rPr>
          <w:rFonts w:ascii="Arial" w:hAnsi="Arial" w:cs="Arial"/>
          <w:bCs/>
          <w:sz w:val="24"/>
          <w:lang w:val="ca-ES"/>
        </w:rPr>
      </w:pPr>
      <w:r w:rsidRPr="00AF04EC">
        <w:rPr>
          <w:rFonts w:ascii="Arial" w:hAnsi="Arial" w:cs="Arial"/>
          <w:bCs/>
          <w:sz w:val="24"/>
          <w:lang w:val="ca-ES"/>
        </w:rPr>
        <w:t>El convivent deutor s’obliga a facilitar anualment la documentació acreditativa dels seus ingressos i a comunicar qualsevol variació rellevant en la seva situació econòmica. En cas d’ocultació o disminució fraudulenta d’ingressos, es prendrà com a referència la situació econòmica existent en el moment de la ruptura o la mitjana dels darrers anys</w:t>
      </w:r>
      <w:r w:rsidR="00677082">
        <w:rPr>
          <w:rFonts w:ascii="Arial" w:hAnsi="Arial" w:cs="Arial"/>
          <w:bCs/>
          <w:sz w:val="24"/>
          <w:lang w:val="ca-ES"/>
        </w:rPr>
        <w:t xml:space="preserve"> i </w:t>
      </w:r>
      <w:r w:rsidRPr="00AF04EC">
        <w:rPr>
          <w:rFonts w:ascii="Arial" w:hAnsi="Arial" w:cs="Arial"/>
          <w:bCs/>
          <w:sz w:val="24"/>
          <w:lang w:val="ca-ES"/>
        </w:rPr>
        <w:t>el creditor</w:t>
      </w:r>
      <w:r w:rsidR="00677082">
        <w:rPr>
          <w:rFonts w:ascii="Arial" w:hAnsi="Arial" w:cs="Arial"/>
          <w:bCs/>
          <w:sz w:val="24"/>
          <w:lang w:val="ca-ES"/>
        </w:rPr>
        <w:t xml:space="preserve"> podrà</w:t>
      </w:r>
      <w:r w:rsidRPr="00AF04EC">
        <w:rPr>
          <w:rFonts w:ascii="Arial" w:hAnsi="Arial" w:cs="Arial"/>
          <w:bCs/>
          <w:sz w:val="24"/>
          <w:lang w:val="ca-ES"/>
        </w:rPr>
        <w:t xml:space="preserve"> reclamar les diferències corresponents.</w:t>
      </w:r>
    </w:p>
    <w:p w14:paraId="7EA04C96" w14:textId="2EE2B5DC" w:rsidR="00C03617" w:rsidRPr="00AF04EC" w:rsidRDefault="00C03617" w:rsidP="00C03617">
      <w:pPr>
        <w:spacing w:after="120" w:line="360" w:lineRule="auto"/>
        <w:rPr>
          <w:rFonts w:ascii="Arial" w:hAnsi="Arial" w:cs="Arial"/>
          <w:bCs/>
          <w:sz w:val="24"/>
          <w:lang w:val="ca-ES"/>
        </w:rPr>
      </w:pPr>
      <w:r w:rsidRPr="00AF04EC">
        <w:rPr>
          <w:rFonts w:ascii="Arial" w:hAnsi="Arial" w:cs="Arial"/>
          <w:bCs/>
          <w:sz w:val="24"/>
          <w:lang w:val="ca-ES"/>
        </w:rPr>
        <w:t xml:space="preserve">En garantia del compliment d’aquesta obligació, el deutor es compromet a constituir </w:t>
      </w:r>
      <w:r w:rsidR="00D17E9A" w:rsidRPr="00AF04EC">
        <w:rPr>
          <w:rFonts w:ascii="Arial" w:hAnsi="Arial" w:cs="Arial"/>
          <w:bCs/>
          <w:sz w:val="24"/>
          <w:lang w:val="ca-ES" w:eastAsia="en-US"/>
        </w:rPr>
        <w:t>............... .</w:t>
      </w:r>
    </w:p>
    <w:p w14:paraId="66A70EFA" w14:textId="1C762501" w:rsidR="00C03617" w:rsidRPr="00AF04EC" w:rsidRDefault="00C03617" w:rsidP="00C03617">
      <w:pPr>
        <w:spacing w:after="120" w:line="360" w:lineRule="auto"/>
        <w:rPr>
          <w:rFonts w:ascii="Arial" w:hAnsi="Arial" w:cs="Arial"/>
          <w:bCs/>
          <w:sz w:val="24"/>
          <w:lang w:val="ca-ES"/>
        </w:rPr>
      </w:pPr>
      <w:r w:rsidRPr="00AF04EC">
        <w:rPr>
          <w:rFonts w:ascii="Arial" w:hAnsi="Arial" w:cs="Arial"/>
          <w:bCs/>
          <w:sz w:val="24"/>
          <w:lang w:val="ca-ES"/>
        </w:rPr>
        <w:t>La prestació s’exting</w:t>
      </w:r>
      <w:r w:rsidR="00677082">
        <w:rPr>
          <w:rFonts w:ascii="Arial" w:hAnsi="Arial" w:cs="Arial"/>
          <w:bCs/>
          <w:sz w:val="24"/>
          <w:lang w:val="ca-ES"/>
        </w:rPr>
        <w:t>eix</w:t>
      </w:r>
      <w:r w:rsidRPr="00AF04EC">
        <w:rPr>
          <w:rFonts w:ascii="Arial" w:hAnsi="Arial" w:cs="Arial"/>
          <w:bCs/>
          <w:sz w:val="24"/>
          <w:lang w:val="ca-ES"/>
        </w:rPr>
        <w:t xml:space="preserve"> pel transcurs del termini pactat, per </w:t>
      </w:r>
      <w:r w:rsidR="00BE5F47">
        <w:rPr>
          <w:rFonts w:ascii="Arial" w:hAnsi="Arial" w:cs="Arial"/>
          <w:bCs/>
          <w:sz w:val="24"/>
          <w:lang w:val="ca-ES"/>
        </w:rPr>
        <w:t xml:space="preserve">la </w:t>
      </w:r>
      <w:r w:rsidRPr="00AF04EC">
        <w:rPr>
          <w:rFonts w:ascii="Arial" w:hAnsi="Arial" w:cs="Arial"/>
          <w:bCs/>
          <w:sz w:val="24"/>
          <w:lang w:val="ca-ES"/>
        </w:rPr>
        <w:t xml:space="preserve">millora substancial de la situació econòmica del creditor, per </w:t>
      </w:r>
      <w:r w:rsidR="00BE5F47">
        <w:rPr>
          <w:rFonts w:ascii="Arial" w:hAnsi="Arial" w:cs="Arial"/>
          <w:bCs/>
          <w:sz w:val="24"/>
          <w:lang w:val="ca-ES"/>
        </w:rPr>
        <w:t xml:space="preserve">una </w:t>
      </w:r>
      <w:r w:rsidRPr="00AF04EC">
        <w:rPr>
          <w:rFonts w:ascii="Arial" w:hAnsi="Arial" w:cs="Arial"/>
          <w:bCs/>
          <w:sz w:val="24"/>
          <w:lang w:val="ca-ES"/>
        </w:rPr>
        <w:t>nova convivència estable o matrimoni d’aquest, o per la mort de qualsevol de les parts.</w:t>
      </w:r>
    </w:p>
    <w:p w14:paraId="31F669A8" w14:textId="4025CC59" w:rsidR="00C03617" w:rsidRPr="00AF04EC" w:rsidRDefault="00C03617" w:rsidP="00C03617">
      <w:pPr>
        <w:spacing w:after="120" w:line="360" w:lineRule="auto"/>
        <w:rPr>
          <w:rFonts w:ascii="Arial" w:hAnsi="Arial" w:cs="Arial"/>
          <w:bCs/>
          <w:sz w:val="24"/>
          <w:lang w:val="ca-ES"/>
        </w:rPr>
      </w:pPr>
      <w:r w:rsidRPr="00AF04EC">
        <w:rPr>
          <w:rFonts w:ascii="Arial" w:hAnsi="Arial" w:cs="Arial"/>
          <w:bCs/>
          <w:sz w:val="24"/>
          <w:lang w:val="ca-ES"/>
        </w:rPr>
        <w:t xml:space="preserve">En cas d’impagament, </w:t>
      </w:r>
      <w:r w:rsidR="009964F6">
        <w:rPr>
          <w:rFonts w:ascii="Arial" w:hAnsi="Arial" w:cs="Arial"/>
          <w:bCs/>
          <w:sz w:val="24"/>
          <w:lang w:val="ca-ES"/>
        </w:rPr>
        <w:t>s’ha de meritar</w:t>
      </w:r>
      <w:r w:rsidRPr="00AF04EC">
        <w:rPr>
          <w:rFonts w:ascii="Arial" w:hAnsi="Arial" w:cs="Arial"/>
          <w:bCs/>
          <w:sz w:val="24"/>
          <w:lang w:val="ca-ES"/>
        </w:rPr>
        <w:t xml:space="preserve"> l’interès legal incrementat en </w:t>
      </w:r>
      <w:r w:rsidR="00792277" w:rsidRPr="00AF04EC">
        <w:rPr>
          <w:rFonts w:ascii="Arial" w:hAnsi="Arial" w:cs="Arial"/>
          <w:sz w:val="24"/>
          <w:lang w:val="ca-ES"/>
        </w:rPr>
        <w:t>.........</w:t>
      </w:r>
      <w:r w:rsidRPr="00AF04EC">
        <w:rPr>
          <w:rFonts w:ascii="Arial" w:hAnsi="Arial" w:cs="Arial"/>
          <w:bCs/>
          <w:sz w:val="24"/>
          <w:lang w:val="ca-ES"/>
        </w:rPr>
        <w:t xml:space="preserve"> punts i el creditor </w:t>
      </w:r>
      <w:r w:rsidR="00181357">
        <w:rPr>
          <w:rFonts w:ascii="Arial" w:hAnsi="Arial" w:cs="Arial"/>
          <w:bCs/>
          <w:sz w:val="24"/>
          <w:lang w:val="ca-ES"/>
        </w:rPr>
        <w:t>pot</w:t>
      </w:r>
      <w:r w:rsidR="00181357" w:rsidRPr="00AF04EC">
        <w:rPr>
          <w:rFonts w:ascii="Arial" w:hAnsi="Arial" w:cs="Arial"/>
          <w:bCs/>
          <w:sz w:val="24"/>
          <w:lang w:val="ca-ES"/>
        </w:rPr>
        <w:t xml:space="preserve"> </w:t>
      </w:r>
      <w:r w:rsidRPr="00AF04EC">
        <w:rPr>
          <w:rFonts w:ascii="Arial" w:hAnsi="Arial" w:cs="Arial"/>
          <w:bCs/>
          <w:sz w:val="24"/>
          <w:lang w:val="ca-ES"/>
        </w:rPr>
        <w:t>exigir el pagament anticipat de les quantitats pendents.</w:t>
      </w:r>
    </w:p>
    <w:p w14:paraId="1B32A9CE" w14:textId="77777777" w:rsidR="00240F8F" w:rsidRPr="00856CA5" w:rsidRDefault="00240F8F" w:rsidP="00856CA5">
      <w:pPr>
        <w:spacing w:after="120" w:line="360" w:lineRule="auto"/>
        <w:rPr>
          <w:rFonts w:ascii="Arial" w:hAnsi="Arial" w:cs="Arial"/>
          <w:sz w:val="24"/>
          <w:lang w:val="ca-ES"/>
        </w:rPr>
      </w:pPr>
    </w:p>
    <w:p w14:paraId="05318141" w14:textId="520EBAD3" w:rsidR="00C03617" w:rsidRPr="00F61E9B" w:rsidRDefault="006514DC" w:rsidP="00856CA5">
      <w:pPr>
        <w:spacing w:after="120" w:line="360" w:lineRule="auto"/>
        <w:rPr>
          <w:rFonts w:ascii="Arial" w:hAnsi="Arial" w:cs="Arial"/>
          <w:sz w:val="24"/>
          <w:lang w:val="ca-ES"/>
        </w:rPr>
      </w:pPr>
      <w:r w:rsidRPr="00F61E9B">
        <w:rPr>
          <w:rFonts w:ascii="Arial" w:hAnsi="Arial" w:cs="Arial"/>
          <w:b/>
          <w:sz w:val="24"/>
          <w:lang w:val="ca-ES"/>
        </w:rPr>
        <w:t>IV</w:t>
      </w:r>
      <w:r w:rsidRPr="00F61E9B">
        <w:rPr>
          <w:rFonts w:ascii="Arial" w:hAnsi="Arial" w:cs="Arial"/>
          <w:bCs/>
          <w:sz w:val="24"/>
          <w:lang w:val="ca-ES"/>
        </w:rPr>
        <w:t>.</w:t>
      </w:r>
      <w:r w:rsidRPr="00F61E9B">
        <w:rPr>
          <w:rFonts w:ascii="Arial" w:hAnsi="Arial" w:cs="Arial"/>
          <w:sz w:val="24"/>
          <w:lang w:val="ca-ES"/>
        </w:rPr>
        <w:t xml:space="preserve"> </w:t>
      </w:r>
      <w:bookmarkStart w:id="0" w:name="_Hlk154826491"/>
      <w:r w:rsidR="00C03617" w:rsidRPr="00F61E9B">
        <w:rPr>
          <w:rFonts w:ascii="Arial" w:hAnsi="Arial" w:cs="Arial"/>
          <w:b/>
          <w:bCs/>
          <w:sz w:val="24"/>
          <w:lang w:val="ca-ES"/>
        </w:rPr>
        <w:t>Compensació econòmica per raó del treball en cas d’extinció de la parella estable</w:t>
      </w:r>
    </w:p>
    <w:p w14:paraId="4F5B8D97" w14:textId="23068845" w:rsidR="00C03617" w:rsidRPr="003519B3" w:rsidRDefault="003D272D" w:rsidP="00856CA5">
      <w:pPr>
        <w:spacing w:after="120" w:line="360" w:lineRule="auto"/>
        <w:rPr>
          <w:rFonts w:ascii="Arial" w:hAnsi="Arial" w:cs="Arial"/>
          <w:sz w:val="24"/>
          <w:lang w:val="ca-ES"/>
        </w:rPr>
      </w:pPr>
      <w:r w:rsidRPr="00F61E9B">
        <w:rPr>
          <w:rFonts w:ascii="Arial" w:hAnsi="Arial" w:cs="Arial"/>
          <w:sz w:val="24"/>
          <w:lang w:val="ca-ES"/>
        </w:rPr>
        <w:t>Les persones atorgants</w:t>
      </w:r>
      <w:r w:rsidR="00C03617" w:rsidRPr="00F61E9B">
        <w:rPr>
          <w:rFonts w:ascii="Arial" w:hAnsi="Arial" w:cs="Arial"/>
          <w:sz w:val="24"/>
          <w:lang w:val="ca-ES"/>
        </w:rPr>
        <w:t xml:space="preserve"> convenen que, en cas d’extinció de la parella estable per qualsevol de les causes previstes a l’article 234-4 del Codi civil de Catalunya, </w:t>
      </w:r>
      <w:r w:rsidR="00181357">
        <w:rPr>
          <w:rFonts w:ascii="Arial" w:hAnsi="Arial" w:cs="Arial"/>
          <w:sz w:val="24"/>
          <w:lang w:val="ca-ES"/>
        </w:rPr>
        <w:t>regulen</w:t>
      </w:r>
      <w:r w:rsidR="00181357" w:rsidRPr="00F61E9B">
        <w:rPr>
          <w:rFonts w:ascii="Arial" w:hAnsi="Arial" w:cs="Arial"/>
          <w:sz w:val="24"/>
          <w:lang w:val="ca-ES"/>
        </w:rPr>
        <w:t xml:space="preserve"> </w:t>
      </w:r>
      <w:r w:rsidR="00C03617" w:rsidRPr="00F61E9B">
        <w:rPr>
          <w:rFonts w:ascii="Arial" w:hAnsi="Arial" w:cs="Arial"/>
          <w:sz w:val="24"/>
          <w:lang w:val="ca-ES"/>
        </w:rPr>
        <w:t xml:space="preserve">els seus efectes econòmics d’acord amb els pactes següents, dins del marc de l’autonomia de la voluntat reconeguda a l’article 234-3 del mateix cos </w:t>
      </w:r>
      <w:r w:rsidR="00C03617" w:rsidRPr="003519B3">
        <w:rPr>
          <w:rFonts w:ascii="Arial" w:hAnsi="Arial" w:cs="Arial"/>
          <w:sz w:val="24"/>
          <w:lang w:val="ca-ES"/>
        </w:rPr>
        <w:t>legal.</w:t>
      </w:r>
    </w:p>
    <w:p w14:paraId="40B78D44" w14:textId="701B5BEA" w:rsidR="00C03617" w:rsidRPr="00E55370" w:rsidRDefault="003519B3" w:rsidP="00C03617">
      <w:pPr>
        <w:spacing w:after="120" w:line="360" w:lineRule="auto"/>
        <w:rPr>
          <w:rFonts w:ascii="Arial" w:hAnsi="Arial" w:cs="Arial"/>
          <w:b/>
          <w:bCs/>
          <w:sz w:val="24"/>
          <w:lang w:val="ca-ES"/>
        </w:rPr>
      </w:pPr>
      <w:r w:rsidRPr="00E55370">
        <w:rPr>
          <w:rFonts w:ascii="Arial" w:hAnsi="Arial" w:cs="Arial"/>
          <w:b/>
          <w:bCs/>
          <w:i/>
          <w:iCs/>
          <w:sz w:val="24"/>
          <w:lang w:val="ca-ES"/>
        </w:rPr>
        <w:t>(</w:t>
      </w:r>
      <w:r w:rsidR="00C03617" w:rsidRPr="00E55370">
        <w:rPr>
          <w:rFonts w:ascii="Arial" w:hAnsi="Arial" w:cs="Arial"/>
          <w:b/>
          <w:bCs/>
          <w:i/>
          <w:iCs/>
          <w:sz w:val="24"/>
          <w:lang w:val="ca-ES"/>
        </w:rPr>
        <w:t>Opció 1</w:t>
      </w:r>
      <w:r w:rsidRPr="00E55370">
        <w:rPr>
          <w:rFonts w:ascii="Arial" w:hAnsi="Arial" w:cs="Arial"/>
          <w:b/>
          <w:bCs/>
          <w:i/>
          <w:iCs/>
          <w:sz w:val="24"/>
          <w:lang w:val="ca-ES"/>
        </w:rPr>
        <w:t>)</w:t>
      </w:r>
      <w:r w:rsidR="00C03617" w:rsidRPr="00E55370">
        <w:rPr>
          <w:rFonts w:ascii="Arial" w:hAnsi="Arial" w:cs="Arial"/>
          <w:b/>
          <w:bCs/>
          <w:sz w:val="24"/>
          <w:lang w:val="ca-ES"/>
        </w:rPr>
        <w:t xml:space="preserve"> Reconeixement exprés del dret legal</w:t>
      </w:r>
    </w:p>
    <w:p w14:paraId="5CB3438A" w14:textId="0FAB5680" w:rsidR="00C03617" w:rsidRPr="003519B3" w:rsidRDefault="003D272D" w:rsidP="00C03617">
      <w:pPr>
        <w:spacing w:after="120" w:line="360" w:lineRule="auto"/>
        <w:rPr>
          <w:rFonts w:ascii="Arial" w:hAnsi="Arial" w:cs="Arial"/>
          <w:bCs/>
          <w:sz w:val="24"/>
          <w:lang w:val="ca-ES"/>
        </w:rPr>
      </w:pPr>
      <w:r w:rsidRPr="003519B3">
        <w:rPr>
          <w:rFonts w:ascii="Arial" w:hAnsi="Arial" w:cs="Arial"/>
          <w:bCs/>
          <w:sz w:val="24"/>
          <w:lang w:val="ca-ES"/>
        </w:rPr>
        <w:t>Les persones atorgants</w:t>
      </w:r>
      <w:r w:rsidR="00C03617" w:rsidRPr="003519B3">
        <w:rPr>
          <w:rFonts w:ascii="Arial" w:hAnsi="Arial" w:cs="Arial"/>
          <w:bCs/>
          <w:sz w:val="24"/>
          <w:lang w:val="ca-ES"/>
        </w:rPr>
        <w:t xml:space="preserve"> reconeixen expressament l’aplicació de la compensació econòmica per raó del treball prevista a l’article 234-9 del Codi civil de Catalunya, en el supòsit d’extinció de la parella, sempre que es compleixin els requisits legals establerts, sense que pugui entendre’s </w:t>
      </w:r>
      <w:r w:rsidR="00C03617" w:rsidRPr="00025C48">
        <w:rPr>
          <w:rFonts w:ascii="Arial" w:hAnsi="Arial" w:cs="Arial"/>
          <w:bCs/>
          <w:sz w:val="24"/>
          <w:lang w:val="ca-ES"/>
        </w:rPr>
        <w:t>renunciada</w:t>
      </w:r>
      <w:r w:rsidR="00C03617" w:rsidRPr="003519B3">
        <w:rPr>
          <w:rFonts w:ascii="Arial" w:hAnsi="Arial" w:cs="Arial"/>
          <w:bCs/>
          <w:sz w:val="24"/>
          <w:lang w:val="ca-ES"/>
        </w:rPr>
        <w:t xml:space="preserve"> </w:t>
      </w:r>
      <w:r w:rsidR="00025C48">
        <w:rPr>
          <w:rFonts w:ascii="Arial" w:hAnsi="Arial" w:cs="Arial"/>
          <w:bCs/>
          <w:sz w:val="24"/>
          <w:lang w:val="ca-ES"/>
        </w:rPr>
        <w:t>mitjançant</w:t>
      </w:r>
      <w:r w:rsidR="00C03617" w:rsidRPr="003519B3">
        <w:rPr>
          <w:rFonts w:ascii="Arial" w:hAnsi="Arial" w:cs="Arial"/>
          <w:bCs/>
          <w:sz w:val="24"/>
          <w:lang w:val="ca-ES"/>
        </w:rPr>
        <w:t xml:space="preserve"> </w:t>
      </w:r>
      <w:r w:rsidR="00BA4876">
        <w:rPr>
          <w:rFonts w:ascii="Arial" w:hAnsi="Arial" w:cs="Arial"/>
          <w:bCs/>
          <w:sz w:val="24"/>
          <w:lang w:val="ca-ES"/>
        </w:rPr>
        <w:t>aquesta escriptura</w:t>
      </w:r>
      <w:r w:rsidR="00C03617" w:rsidRPr="003519B3">
        <w:rPr>
          <w:rFonts w:ascii="Arial" w:hAnsi="Arial" w:cs="Arial"/>
          <w:bCs/>
          <w:sz w:val="24"/>
          <w:lang w:val="ca-ES"/>
        </w:rPr>
        <w:t>.</w:t>
      </w:r>
    </w:p>
    <w:p w14:paraId="6432FD2B" w14:textId="77777777" w:rsidR="00C03617" w:rsidRPr="003519B3" w:rsidRDefault="00C03617" w:rsidP="00C03617">
      <w:pPr>
        <w:spacing w:after="120" w:line="360" w:lineRule="auto"/>
        <w:rPr>
          <w:rFonts w:ascii="Arial" w:hAnsi="Arial" w:cs="Arial"/>
          <w:bCs/>
          <w:sz w:val="24"/>
          <w:highlight w:val="yellow"/>
          <w:lang w:val="ca-ES"/>
        </w:rPr>
      </w:pPr>
    </w:p>
    <w:p w14:paraId="13273403" w14:textId="632F40FB" w:rsidR="00C03617" w:rsidRPr="00E55370" w:rsidRDefault="003519B3" w:rsidP="00C03617">
      <w:pPr>
        <w:spacing w:after="120" w:line="360" w:lineRule="auto"/>
        <w:rPr>
          <w:rFonts w:ascii="Arial" w:hAnsi="Arial" w:cs="Arial"/>
          <w:b/>
          <w:bCs/>
          <w:sz w:val="24"/>
          <w:lang w:val="ca-ES"/>
        </w:rPr>
      </w:pPr>
      <w:r w:rsidRPr="00E55370">
        <w:rPr>
          <w:rFonts w:ascii="Arial" w:hAnsi="Arial" w:cs="Arial"/>
          <w:b/>
          <w:bCs/>
          <w:i/>
          <w:iCs/>
          <w:sz w:val="24"/>
          <w:lang w:val="ca-ES"/>
        </w:rPr>
        <w:t>(Opció 2)</w:t>
      </w:r>
      <w:r w:rsidR="00E75186" w:rsidRPr="00E55370">
        <w:rPr>
          <w:rFonts w:ascii="Arial" w:hAnsi="Arial" w:cs="Arial"/>
          <w:b/>
          <w:bCs/>
          <w:i/>
          <w:iCs/>
          <w:sz w:val="24"/>
          <w:lang w:val="ca-ES"/>
        </w:rPr>
        <w:t xml:space="preserve"> </w:t>
      </w:r>
      <w:r w:rsidR="00C03617" w:rsidRPr="00E55370">
        <w:rPr>
          <w:rFonts w:ascii="Arial" w:hAnsi="Arial" w:cs="Arial"/>
          <w:b/>
          <w:bCs/>
          <w:sz w:val="24"/>
          <w:lang w:val="ca-ES"/>
        </w:rPr>
        <w:t>Modulació temporal amb exclusió del període previ</w:t>
      </w:r>
    </w:p>
    <w:p w14:paraId="62032550" w14:textId="315EDDE9" w:rsidR="00C03617" w:rsidRPr="002B244C" w:rsidRDefault="003D272D" w:rsidP="00C03617">
      <w:pPr>
        <w:spacing w:after="120" w:line="360" w:lineRule="auto"/>
        <w:rPr>
          <w:rFonts w:ascii="Arial" w:hAnsi="Arial" w:cs="Arial"/>
          <w:bCs/>
          <w:sz w:val="24"/>
          <w:lang w:val="ca-ES"/>
        </w:rPr>
      </w:pPr>
      <w:r w:rsidRPr="002B244C">
        <w:rPr>
          <w:rFonts w:ascii="Arial" w:hAnsi="Arial" w:cs="Arial"/>
          <w:bCs/>
          <w:sz w:val="24"/>
          <w:lang w:val="ca-ES"/>
        </w:rPr>
        <w:t>Les persones atorgants</w:t>
      </w:r>
      <w:r w:rsidR="00C03617" w:rsidRPr="002B244C">
        <w:rPr>
          <w:rFonts w:ascii="Arial" w:hAnsi="Arial" w:cs="Arial"/>
          <w:bCs/>
          <w:sz w:val="24"/>
          <w:lang w:val="ca-ES"/>
        </w:rPr>
        <w:t xml:space="preserve"> acorden que, a </w:t>
      </w:r>
      <w:r w:rsidR="006A05A9">
        <w:rPr>
          <w:rFonts w:ascii="Arial" w:hAnsi="Arial" w:cs="Arial"/>
          <w:bCs/>
          <w:sz w:val="24"/>
          <w:lang w:val="ca-ES"/>
        </w:rPr>
        <w:t>l’</w:t>
      </w:r>
      <w:r w:rsidR="00C03617" w:rsidRPr="002B244C">
        <w:rPr>
          <w:rFonts w:ascii="Arial" w:hAnsi="Arial" w:cs="Arial"/>
          <w:bCs/>
          <w:sz w:val="24"/>
          <w:lang w:val="ca-ES"/>
        </w:rPr>
        <w:t xml:space="preserve">efecte del càlcul de la compensació econòmica per raó del treball prevista a l’article 232-5 del Codi civil de Catalunya, només </w:t>
      </w:r>
      <w:r w:rsidR="003778EE" w:rsidRPr="002B244C">
        <w:rPr>
          <w:rFonts w:ascii="Arial" w:hAnsi="Arial" w:cs="Arial"/>
          <w:bCs/>
          <w:sz w:val="24"/>
          <w:lang w:val="ca-ES"/>
        </w:rPr>
        <w:t xml:space="preserve">s’ha de tenir </w:t>
      </w:r>
      <w:r w:rsidR="00C03617" w:rsidRPr="002B244C">
        <w:rPr>
          <w:rFonts w:ascii="Arial" w:hAnsi="Arial" w:cs="Arial"/>
          <w:bCs/>
          <w:sz w:val="24"/>
          <w:lang w:val="ca-ES"/>
        </w:rPr>
        <w:t xml:space="preserve">en consideració el període de vigència de la convivència a partir d’aquest moment, </w:t>
      </w:r>
      <w:r w:rsidR="002B244C" w:rsidRPr="002B244C">
        <w:rPr>
          <w:rFonts w:ascii="Arial" w:hAnsi="Arial" w:cs="Arial"/>
          <w:bCs/>
          <w:sz w:val="24"/>
          <w:lang w:val="ca-ES"/>
        </w:rPr>
        <w:t xml:space="preserve">i resta </w:t>
      </w:r>
      <w:r w:rsidR="00C03617" w:rsidRPr="002B244C">
        <w:rPr>
          <w:rFonts w:ascii="Arial" w:hAnsi="Arial" w:cs="Arial"/>
          <w:bCs/>
          <w:sz w:val="24"/>
          <w:lang w:val="ca-ES"/>
        </w:rPr>
        <w:t>expressament exclòs qualsevol temps anterior encara que aquest hag</w:t>
      </w:r>
      <w:r w:rsidR="002B244C" w:rsidRPr="002B244C">
        <w:rPr>
          <w:rFonts w:ascii="Arial" w:hAnsi="Arial" w:cs="Arial"/>
          <w:bCs/>
          <w:sz w:val="24"/>
          <w:lang w:val="ca-ES"/>
        </w:rPr>
        <w:t>i</w:t>
      </w:r>
      <w:r w:rsidR="00C03617" w:rsidRPr="002B244C">
        <w:rPr>
          <w:rFonts w:ascii="Arial" w:hAnsi="Arial" w:cs="Arial"/>
          <w:bCs/>
          <w:sz w:val="24"/>
          <w:lang w:val="ca-ES"/>
        </w:rPr>
        <w:t xml:space="preserve"> estat de convivència com a unió estable de parella o sota qualsevol altra forma de convivència anàloga.</w:t>
      </w:r>
    </w:p>
    <w:p w14:paraId="2DBB602E" w14:textId="77777777" w:rsidR="00C03617" w:rsidRPr="003519B3" w:rsidRDefault="00C03617" w:rsidP="00C03617">
      <w:pPr>
        <w:spacing w:after="120" w:line="360" w:lineRule="auto"/>
        <w:rPr>
          <w:rFonts w:ascii="Arial" w:hAnsi="Arial" w:cs="Arial"/>
          <w:bCs/>
          <w:sz w:val="24"/>
          <w:highlight w:val="yellow"/>
          <w:lang w:val="ca-ES"/>
        </w:rPr>
      </w:pPr>
    </w:p>
    <w:p w14:paraId="086590B1" w14:textId="39D1DFEC" w:rsidR="00C03617" w:rsidRPr="00E55370" w:rsidRDefault="003519B3" w:rsidP="00C03617">
      <w:pPr>
        <w:spacing w:after="120" w:line="360" w:lineRule="auto"/>
        <w:rPr>
          <w:rFonts w:ascii="Arial" w:hAnsi="Arial" w:cs="Arial"/>
          <w:b/>
          <w:bCs/>
          <w:sz w:val="24"/>
          <w:lang w:val="ca-ES"/>
        </w:rPr>
      </w:pPr>
      <w:r w:rsidRPr="00E55370">
        <w:rPr>
          <w:rFonts w:ascii="Arial" w:hAnsi="Arial" w:cs="Arial"/>
          <w:b/>
          <w:bCs/>
          <w:i/>
          <w:iCs/>
          <w:sz w:val="24"/>
          <w:lang w:val="ca-ES"/>
        </w:rPr>
        <w:t xml:space="preserve">(Opció 3) </w:t>
      </w:r>
      <w:r w:rsidR="00C03617" w:rsidRPr="00E55370">
        <w:rPr>
          <w:rFonts w:ascii="Arial" w:hAnsi="Arial" w:cs="Arial"/>
          <w:b/>
          <w:bCs/>
          <w:sz w:val="24"/>
          <w:lang w:val="ca-ES"/>
        </w:rPr>
        <w:t>Exclusió en cas de prestació compensatòria</w:t>
      </w:r>
    </w:p>
    <w:p w14:paraId="3B6C90D2" w14:textId="3B2221D9" w:rsidR="00C03617" w:rsidRPr="004443E4" w:rsidRDefault="004B2AE4" w:rsidP="00C03617">
      <w:pPr>
        <w:spacing w:after="120" w:line="360" w:lineRule="auto"/>
        <w:rPr>
          <w:rFonts w:ascii="Arial" w:hAnsi="Arial" w:cs="Arial"/>
          <w:bCs/>
          <w:sz w:val="24"/>
          <w:lang w:val="ca-ES"/>
        </w:rPr>
      </w:pPr>
      <w:r>
        <w:rPr>
          <w:rFonts w:ascii="Arial" w:hAnsi="Arial" w:cs="Arial"/>
          <w:bCs/>
          <w:sz w:val="24"/>
          <w:lang w:val="ca-ES"/>
        </w:rPr>
        <w:t xml:space="preserve">Les persones atorgants </w:t>
      </w:r>
      <w:r w:rsidR="00C03617" w:rsidRPr="004443E4">
        <w:rPr>
          <w:rFonts w:ascii="Arial" w:hAnsi="Arial" w:cs="Arial"/>
          <w:bCs/>
          <w:sz w:val="24"/>
          <w:lang w:val="ca-ES"/>
        </w:rPr>
        <w:t xml:space="preserve">acorden que no </w:t>
      </w:r>
      <w:r w:rsidR="00B13572" w:rsidRPr="004443E4">
        <w:rPr>
          <w:rFonts w:ascii="Arial" w:hAnsi="Arial" w:cs="Arial"/>
          <w:bCs/>
          <w:sz w:val="24"/>
          <w:lang w:val="ca-ES"/>
        </w:rPr>
        <w:t>serà procedent</w:t>
      </w:r>
      <w:r w:rsidR="00C03617" w:rsidRPr="004443E4">
        <w:rPr>
          <w:rFonts w:ascii="Arial" w:hAnsi="Arial" w:cs="Arial"/>
          <w:bCs/>
          <w:sz w:val="24"/>
          <w:lang w:val="ca-ES"/>
        </w:rPr>
        <w:t xml:space="preserve"> la compensació econòmica per raó del treball prevista a l’article 234-9  del Codi civil de Catalunya</w:t>
      </w:r>
      <w:r w:rsidR="004443E4" w:rsidRPr="004443E4">
        <w:rPr>
          <w:rFonts w:ascii="Arial" w:hAnsi="Arial" w:cs="Arial"/>
          <w:bCs/>
          <w:sz w:val="24"/>
          <w:lang w:val="ca-ES"/>
        </w:rPr>
        <w:t>,</w:t>
      </w:r>
      <w:r w:rsidR="00C03617" w:rsidRPr="004443E4">
        <w:rPr>
          <w:rFonts w:ascii="Arial" w:hAnsi="Arial" w:cs="Arial"/>
          <w:bCs/>
          <w:sz w:val="24"/>
          <w:lang w:val="ca-ES"/>
        </w:rPr>
        <w:t xml:space="preserve"> si el convivent creditor sol·licita o li és reconeguda una prestació alimentària amb motiu de l</w:t>
      </w:r>
      <w:r w:rsidR="00666F3A" w:rsidRPr="004443E4">
        <w:rPr>
          <w:rFonts w:ascii="Arial" w:hAnsi="Arial" w:cs="Arial"/>
          <w:bCs/>
          <w:sz w:val="24"/>
          <w:lang w:val="ca-ES"/>
        </w:rPr>
        <w:t>’</w:t>
      </w:r>
      <w:r w:rsidR="00C03617" w:rsidRPr="004443E4">
        <w:rPr>
          <w:rFonts w:ascii="Arial" w:hAnsi="Arial" w:cs="Arial"/>
          <w:bCs/>
          <w:sz w:val="24"/>
          <w:lang w:val="ca-ES"/>
        </w:rPr>
        <w:t>extinció de la convivència en parella estable, amb independència de la seva durada o quantia, llevat de disposició legal impera</w:t>
      </w:r>
      <w:r w:rsidR="00C03617" w:rsidRPr="00E55370">
        <w:rPr>
          <w:rFonts w:ascii="Arial" w:hAnsi="Arial" w:cs="Arial"/>
          <w:bCs/>
          <w:sz w:val="24"/>
          <w:lang w:val="ca-ES"/>
        </w:rPr>
        <w:t>tiva en contra.</w:t>
      </w:r>
    </w:p>
    <w:p w14:paraId="4EFC9CCF" w14:textId="77777777" w:rsidR="00C03617" w:rsidRPr="0087768F" w:rsidRDefault="00C03617" w:rsidP="00C03617">
      <w:pPr>
        <w:spacing w:after="120" w:line="360" w:lineRule="auto"/>
        <w:rPr>
          <w:rFonts w:ascii="Arial" w:hAnsi="Arial" w:cs="Arial"/>
          <w:bCs/>
          <w:sz w:val="24"/>
          <w:lang w:val="ca-ES"/>
        </w:rPr>
      </w:pPr>
    </w:p>
    <w:p w14:paraId="4C1886D8" w14:textId="485503E9" w:rsidR="00C03617" w:rsidRPr="00E55370" w:rsidRDefault="003519B3" w:rsidP="00C03617">
      <w:pPr>
        <w:spacing w:after="120" w:line="360" w:lineRule="auto"/>
        <w:rPr>
          <w:rFonts w:ascii="Arial" w:hAnsi="Arial" w:cs="Arial"/>
          <w:b/>
          <w:bCs/>
          <w:sz w:val="24"/>
          <w:lang w:val="ca-ES"/>
        </w:rPr>
      </w:pPr>
      <w:r w:rsidRPr="00E55370">
        <w:rPr>
          <w:rFonts w:ascii="Arial" w:hAnsi="Arial" w:cs="Arial"/>
          <w:b/>
          <w:bCs/>
          <w:i/>
          <w:iCs/>
          <w:sz w:val="24"/>
          <w:lang w:val="ca-ES"/>
        </w:rPr>
        <w:t xml:space="preserve">(Opció 4) </w:t>
      </w:r>
      <w:r w:rsidR="00C03617" w:rsidRPr="00E55370">
        <w:rPr>
          <w:rFonts w:ascii="Arial" w:hAnsi="Arial" w:cs="Arial"/>
          <w:b/>
          <w:bCs/>
          <w:sz w:val="24"/>
          <w:lang w:val="ca-ES"/>
        </w:rPr>
        <w:t>Exclusió de determinats actius del càlcul</w:t>
      </w:r>
    </w:p>
    <w:p w14:paraId="63F9D78C" w14:textId="13DD0D35" w:rsidR="00C03617" w:rsidRPr="0087768F" w:rsidRDefault="003D272D" w:rsidP="00C03617">
      <w:pPr>
        <w:spacing w:after="120" w:line="360" w:lineRule="auto"/>
        <w:rPr>
          <w:rFonts w:ascii="Arial" w:hAnsi="Arial" w:cs="Arial"/>
          <w:bCs/>
          <w:sz w:val="24"/>
          <w:lang w:val="ca-ES"/>
        </w:rPr>
      </w:pPr>
      <w:r w:rsidRPr="0087768F">
        <w:rPr>
          <w:rFonts w:ascii="Arial" w:hAnsi="Arial" w:cs="Arial"/>
          <w:bCs/>
          <w:sz w:val="24"/>
          <w:lang w:val="ca-ES"/>
        </w:rPr>
        <w:t>Les persones atorgants</w:t>
      </w:r>
      <w:r w:rsidR="00C03617" w:rsidRPr="0087768F">
        <w:rPr>
          <w:rFonts w:ascii="Arial" w:hAnsi="Arial" w:cs="Arial"/>
          <w:bCs/>
          <w:sz w:val="24"/>
          <w:lang w:val="ca-ES"/>
        </w:rPr>
        <w:t xml:space="preserve"> acorden expressament que, a </w:t>
      </w:r>
      <w:r w:rsidR="00025C48">
        <w:rPr>
          <w:rFonts w:ascii="Arial" w:hAnsi="Arial" w:cs="Arial"/>
          <w:bCs/>
          <w:sz w:val="24"/>
          <w:lang w:val="ca-ES"/>
        </w:rPr>
        <w:t>l’</w:t>
      </w:r>
      <w:r w:rsidR="00C03617" w:rsidRPr="0087768F">
        <w:rPr>
          <w:rFonts w:ascii="Arial" w:hAnsi="Arial" w:cs="Arial"/>
          <w:bCs/>
          <w:sz w:val="24"/>
          <w:lang w:val="ca-ES"/>
        </w:rPr>
        <w:t xml:space="preserve">efecte del càlcul de la compensació econòmica per raó del treball prevista a l’article 234-9  del Codi civil de Catalunya, </w:t>
      </w:r>
      <w:r w:rsidR="007505B7" w:rsidRPr="0087768F">
        <w:rPr>
          <w:rFonts w:ascii="Arial" w:hAnsi="Arial" w:cs="Arial"/>
          <w:bCs/>
          <w:sz w:val="24"/>
          <w:lang w:val="ca-ES"/>
        </w:rPr>
        <w:t xml:space="preserve">queden </w:t>
      </w:r>
      <w:r w:rsidR="00C03617" w:rsidRPr="0087768F">
        <w:rPr>
          <w:rFonts w:ascii="Arial" w:hAnsi="Arial" w:cs="Arial"/>
          <w:bCs/>
          <w:sz w:val="24"/>
          <w:lang w:val="ca-ES"/>
        </w:rPr>
        <w:t>exclosos els següents actius del patrimoni del convivent:</w:t>
      </w:r>
    </w:p>
    <w:p w14:paraId="02CEEFDA" w14:textId="77777777" w:rsidR="00C03617" w:rsidRPr="0087768F" w:rsidRDefault="00C03617" w:rsidP="00C03617">
      <w:pPr>
        <w:spacing w:after="120" w:line="360" w:lineRule="auto"/>
        <w:rPr>
          <w:rFonts w:ascii="Arial" w:hAnsi="Arial" w:cs="Arial"/>
          <w:bCs/>
          <w:sz w:val="24"/>
          <w:lang w:val="ca-ES"/>
        </w:rPr>
      </w:pPr>
      <w:r w:rsidRPr="0087768F">
        <w:rPr>
          <w:rFonts w:ascii="Arial" w:hAnsi="Arial" w:cs="Arial"/>
          <w:bCs/>
          <w:sz w:val="24"/>
          <w:lang w:val="ca-ES"/>
        </w:rPr>
        <w:t>— accions, participacions socials i altres valors representatius de la participació en entitats mercantils;</w:t>
      </w:r>
    </w:p>
    <w:p w14:paraId="57D43770" w14:textId="77777777" w:rsidR="00C03617" w:rsidRPr="0087768F" w:rsidRDefault="00C03617" w:rsidP="00C03617">
      <w:pPr>
        <w:spacing w:after="120" w:line="360" w:lineRule="auto"/>
        <w:rPr>
          <w:rFonts w:ascii="Arial" w:hAnsi="Arial" w:cs="Arial"/>
          <w:bCs/>
          <w:sz w:val="24"/>
          <w:lang w:val="ca-ES"/>
        </w:rPr>
      </w:pPr>
      <w:r w:rsidRPr="0087768F">
        <w:rPr>
          <w:rFonts w:ascii="Arial" w:hAnsi="Arial" w:cs="Arial"/>
          <w:bCs/>
          <w:sz w:val="24"/>
          <w:lang w:val="ca-ES"/>
        </w:rPr>
        <w:t>— fons de pensions, plans de previsió assegurats i instruments assimilables;</w:t>
      </w:r>
    </w:p>
    <w:p w14:paraId="035FBB34" w14:textId="77777777" w:rsidR="00C03617" w:rsidRPr="0087768F" w:rsidRDefault="00C03617" w:rsidP="00C03617">
      <w:pPr>
        <w:spacing w:after="120" w:line="360" w:lineRule="auto"/>
        <w:rPr>
          <w:rFonts w:ascii="Arial" w:hAnsi="Arial" w:cs="Arial"/>
          <w:bCs/>
          <w:sz w:val="24"/>
          <w:lang w:val="ca-ES"/>
        </w:rPr>
      </w:pPr>
      <w:r w:rsidRPr="0087768F">
        <w:rPr>
          <w:rFonts w:ascii="Arial" w:hAnsi="Arial" w:cs="Arial"/>
          <w:bCs/>
          <w:sz w:val="24"/>
          <w:lang w:val="ca-ES"/>
        </w:rPr>
        <w:t xml:space="preserve">— fons d’inversió, </w:t>
      </w:r>
      <w:proofErr w:type="spellStart"/>
      <w:r w:rsidRPr="0087768F">
        <w:rPr>
          <w:rFonts w:ascii="Arial" w:hAnsi="Arial" w:cs="Arial"/>
          <w:bCs/>
          <w:sz w:val="24"/>
          <w:lang w:val="ca-ES"/>
        </w:rPr>
        <w:t>sicavs</w:t>
      </w:r>
      <w:proofErr w:type="spellEnd"/>
      <w:r w:rsidRPr="0087768F">
        <w:rPr>
          <w:rFonts w:ascii="Arial" w:hAnsi="Arial" w:cs="Arial"/>
          <w:bCs/>
          <w:sz w:val="24"/>
          <w:lang w:val="ca-ES"/>
        </w:rPr>
        <w:t xml:space="preserve"> i altres instruments d’inversió col·lectiva;</w:t>
      </w:r>
    </w:p>
    <w:p w14:paraId="0A9D7982" w14:textId="77777777" w:rsidR="00C03617" w:rsidRPr="0087768F" w:rsidRDefault="00C03617" w:rsidP="00C03617">
      <w:pPr>
        <w:spacing w:after="120" w:line="360" w:lineRule="auto"/>
        <w:rPr>
          <w:rFonts w:ascii="Arial" w:hAnsi="Arial" w:cs="Arial"/>
          <w:bCs/>
          <w:sz w:val="24"/>
          <w:lang w:val="ca-ES"/>
        </w:rPr>
      </w:pPr>
      <w:r w:rsidRPr="0087768F">
        <w:rPr>
          <w:rFonts w:ascii="Arial" w:hAnsi="Arial" w:cs="Arial"/>
          <w:bCs/>
          <w:sz w:val="24"/>
          <w:lang w:val="ca-ES"/>
        </w:rPr>
        <w:t>— assegurances de vida amb component d’estalvi o capitalització;</w:t>
      </w:r>
    </w:p>
    <w:p w14:paraId="564B2BDE" w14:textId="23E33F1E" w:rsidR="00C03617" w:rsidRPr="0087768F" w:rsidRDefault="00C03617" w:rsidP="00C03617">
      <w:pPr>
        <w:spacing w:after="120" w:line="360" w:lineRule="auto"/>
        <w:rPr>
          <w:rFonts w:ascii="Arial" w:hAnsi="Arial" w:cs="Arial"/>
          <w:bCs/>
          <w:sz w:val="24"/>
          <w:lang w:val="ca-ES"/>
        </w:rPr>
      </w:pPr>
      <w:r w:rsidRPr="0087768F">
        <w:rPr>
          <w:rFonts w:ascii="Arial" w:hAnsi="Arial" w:cs="Arial"/>
          <w:bCs/>
          <w:sz w:val="24"/>
          <w:lang w:val="ca-ES"/>
        </w:rPr>
        <w:t xml:space="preserve">— drets consolidats o expectatives de drets de naturalesa </w:t>
      </w:r>
      <w:proofErr w:type="spellStart"/>
      <w:r w:rsidRPr="0087768F">
        <w:rPr>
          <w:rFonts w:ascii="Arial" w:hAnsi="Arial" w:cs="Arial"/>
          <w:bCs/>
          <w:sz w:val="24"/>
          <w:lang w:val="ca-ES"/>
        </w:rPr>
        <w:t>pr</w:t>
      </w:r>
      <w:r w:rsidR="00DD04C1">
        <w:rPr>
          <w:rFonts w:ascii="Arial" w:hAnsi="Arial" w:cs="Arial"/>
          <w:bCs/>
          <w:sz w:val="24"/>
          <w:lang w:val="ca-ES"/>
        </w:rPr>
        <w:t>e</w:t>
      </w:r>
      <w:r w:rsidRPr="0087768F">
        <w:rPr>
          <w:rFonts w:ascii="Arial" w:hAnsi="Arial" w:cs="Arial"/>
          <w:bCs/>
          <w:sz w:val="24"/>
          <w:lang w:val="ca-ES"/>
        </w:rPr>
        <w:t>visional</w:t>
      </w:r>
      <w:proofErr w:type="spellEnd"/>
      <w:r w:rsidRPr="0087768F">
        <w:rPr>
          <w:rFonts w:ascii="Arial" w:hAnsi="Arial" w:cs="Arial"/>
          <w:bCs/>
          <w:sz w:val="24"/>
          <w:lang w:val="ca-ES"/>
        </w:rPr>
        <w:t>;</w:t>
      </w:r>
    </w:p>
    <w:p w14:paraId="1CDED3F8" w14:textId="636CC009" w:rsidR="00C03617" w:rsidRPr="0087768F" w:rsidRDefault="00C03617" w:rsidP="00C03617">
      <w:pPr>
        <w:spacing w:after="120" w:line="360" w:lineRule="auto"/>
        <w:rPr>
          <w:rFonts w:ascii="Arial" w:hAnsi="Arial" w:cs="Arial"/>
          <w:bCs/>
          <w:sz w:val="24"/>
          <w:lang w:val="ca-ES"/>
        </w:rPr>
      </w:pPr>
      <w:r w:rsidRPr="0087768F">
        <w:rPr>
          <w:rFonts w:ascii="Arial" w:hAnsi="Arial" w:cs="Arial"/>
          <w:bCs/>
          <w:sz w:val="24"/>
          <w:lang w:val="ca-ES"/>
        </w:rPr>
        <w:t>— actius afectes a activitats professionals o empresarials</w:t>
      </w:r>
      <w:r w:rsidR="0029495E">
        <w:rPr>
          <w:rFonts w:ascii="Arial" w:hAnsi="Arial" w:cs="Arial"/>
          <w:bCs/>
          <w:sz w:val="24"/>
          <w:lang w:val="ca-ES"/>
        </w:rPr>
        <w:t>, i</w:t>
      </w:r>
    </w:p>
    <w:p w14:paraId="2B768F49" w14:textId="77777777" w:rsidR="00C03617" w:rsidRPr="0087768F" w:rsidRDefault="00C03617" w:rsidP="00C03617">
      <w:pPr>
        <w:spacing w:after="120" w:line="360" w:lineRule="auto"/>
        <w:rPr>
          <w:rFonts w:ascii="Arial" w:hAnsi="Arial" w:cs="Arial"/>
          <w:bCs/>
          <w:sz w:val="24"/>
          <w:lang w:val="ca-ES"/>
        </w:rPr>
      </w:pPr>
      <w:r w:rsidRPr="0087768F">
        <w:rPr>
          <w:rFonts w:ascii="Arial" w:hAnsi="Arial" w:cs="Arial"/>
          <w:bCs/>
          <w:sz w:val="24"/>
          <w:lang w:val="ca-ES"/>
        </w:rPr>
        <w:t>— qualsevol altre actiu financer o patrimonial que no constitueixi renda ordinària derivada del treball personal.</w:t>
      </w:r>
    </w:p>
    <w:p w14:paraId="7E63B437" w14:textId="77777777" w:rsidR="00C03617" w:rsidRPr="00086369" w:rsidRDefault="00C03617" w:rsidP="00C03617">
      <w:pPr>
        <w:spacing w:after="120" w:line="360" w:lineRule="auto"/>
        <w:rPr>
          <w:rFonts w:ascii="Arial" w:hAnsi="Arial" w:cs="Arial"/>
          <w:bCs/>
          <w:sz w:val="24"/>
          <w:lang w:val="ca-ES"/>
        </w:rPr>
      </w:pPr>
    </w:p>
    <w:p w14:paraId="520593DF" w14:textId="35FB4396" w:rsidR="00C03617" w:rsidRPr="00E55370" w:rsidRDefault="003519B3" w:rsidP="00C03617">
      <w:pPr>
        <w:spacing w:after="120" w:line="360" w:lineRule="auto"/>
        <w:rPr>
          <w:rFonts w:ascii="Arial" w:hAnsi="Arial" w:cs="Arial"/>
          <w:b/>
          <w:bCs/>
          <w:sz w:val="24"/>
          <w:lang w:val="ca-ES"/>
        </w:rPr>
      </w:pPr>
      <w:r w:rsidRPr="00E55370">
        <w:rPr>
          <w:rFonts w:ascii="Arial" w:hAnsi="Arial" w:cs="Arial"/>
          <w:b/>
          <w:bCs/>
          <w:i/>
          <w:iCs/>
          <w:sz w:val="24"/>
          <w:lang w:val="ca-ES"/>
        </w:rPr>
        <w:t xml:space="preserve">(Opció 5) </w:t>
      </w:r>
      <w:r w:rsidR="00C03617" w:rsidRPr="00E55370">
        <w:rPr>
          <w:rFonts w:ascii="Arial" w:hAnsi="Arial" w:cs="Arial"/>
          <w:b/>
          <w:bCs/>
          <w:sz w:val="24"/>
          <w:lang w:val="ca-ES"/>
        </w:rPr>
        <w:t>Percentatge de compensació diferent del legal</w:t>
      </w:r>
    </w:p>
    <w:p w14:paraId="3B06AF73" w14:textId="27796843" w:rsidR="00C03617" w:rsidRPr="00086369" w:rsidRDefault="00F24C16" w:rsidP="00C03617">
      <w:pPr>
        <w:spacing w:after="120" w:line="360" w:lineRule="auto"/>
        <w:rPr>
          <w:rFonts w:ascii="Arial" w:hAnsi="Arial" w:cs="Arial"/>
          <w:bCs/>
          <w:sz w:val="24"/>
          <w:lang w:val="ca-ES"/>
        </w:rPr>
      </w:pPr>
      <w:r>
        <w:rPr>
          <w:rFonts w:ascii="Arial" w:hAnsi="Arial" w:cs="Arial"/>
          <w:bCs/>
          <w:sz w:val="24"/>
          <w:lang w:val="ca-ES"/>
        </w:rPr>
        <w:t xml:space="preserve">Les persones atorgants </w:t>
      </w:r>
      <w:r w:rsidR="00C03617" w:rsidRPr="00086369">
        <w:rPr>
          <w:rFonts w:ascii="Arial" w:hAnsi="Arial" w:cs="Arial"/>
          <w:bCs/>
          <w:sz w:val="24"/>
          <w:lang w:val="ca-ES"/>
        </w:rPr>
        <w:t xml:space="preserve">acorden que, en cas de </w:t>
      </w:r>
      <w:r w:rsidR="00B2292C" w:rsidRPr="00086369">
        <w:rPr>
          <w:rFonts w:ascii="Arial" w:hAnsi="Arial" w:cs="Arial"/>
          <w:bCs/>
          <w:sz w:val="24"/>
          <w:lang w:val="ca-ES"/>
        </w:rPr>
        <w:t>ser</w:t>
      </w:r>
      <w:r w:rsidR="00C03617" w:rsidRPr="00086369">
        <w:rPr>
          <w:rFonts w:ascii="Arial" w:hAnsi="Arial" w:cs="Arial"/>
          <w:bCs/>
          <w:sz w:val="24"/>
          <w:lang w:val="ca-ES"/>
        </w:rPr>
        <w:t xml:space="preserve"> procedent la compensació econòmica per raó del treball prevista a l’article 234-9 del Codi civil de Catalunya, aquesta </w:t>
      </w:r>
      <w:r w:rsidR="00086369" w:rsidRPr="00086369">
        <w:rPr>
          <w:rFonts w:ascii="Arial" w:hAnsi="Arial" w:cs="Arial"/>
          <w:bCs/>
          <w:sz w:val="24"/>
          <w:lang w:val="ca-ES"/>
        </w:rPr>
        <w:t>s’ha de determinar</w:t>
      </w:r>
      <w:r w:rsidR="00C03617" w:rsidRPr="00086369">
        <w:rPr>
          <w:rFonts w:ascii="Arial" w:hAnsi="Arial" w:cs="Arial"/>
          <w:bCs/>
          <w:sz w:val="24"/>
          <w:lang w:val="ca-ES"/>
        </w:rPr>
        <w:t xml:space="preserve"> aplicant un percentatge del </w:t>
      </w:r>
      <w:r w:rsidR="00C60342" w:rsidRPr="00086369">
        <w:rPr>
          <w:rFonts w:ascii="Arial" w:hAnsi="Arial" w:cs="Arial"/>
          <w:sz w:val="24"/>
          <w:lang w:val="ca-ES"/>
        </w:rPr>
        <w:t>.........</w:t>
      </w:r>
      <w:r w:rsidR="00C03617" w:rsidRPr="00086369">
        <w:rPr>
          <w:rFonts w:ascii="Arial" w:hAnsi="Arial" w:cs="Arial"/>
          <w:bCs/>
          <w:sz w:val="24"/>
          <w:lang w:val="ca-ES"/>
        </w:rPr>
        <w:t>% sobre l’increment patrimonial net del convivent deutor, en substitució del percentatge màxim legal, amb caràcter vinculant per a ambdues parts.</w:t>
      </w:r>
    </w:p>
    <w:p w14:paraId="0A8595AA" w14:textId="77777777" w:rsidR="00C03617" w:rsidRPr="008B5826" w:rsidRDefault="00C03617" w:rsidP="00C03617">
      <w:pPr>
        <w:spacing w:after="120" w:line="360" w:lineRule="auto"/>
        <w:rPr>
          <w:rFonts w:ascii="Arial" w:hAnsi="Arial" w:cs="Arial"/>
          <w:bCs/>
          <w:sz w:val="24"/>
          <w:lang w:val="ca-ES"/>
        </w:rPr>
      </w:pPr>
    </w:p>
    <w:p w14:paraId="41CB47CA" w14:textId="4DCB91F6" w:rsidR="00C03617" w:rsidRPr="00E55370" w:rsidRDefault="003519B3" w:rsidP="00C03617">
      <w:pPr>
        <w:spacing w:after="120" w:line="360" w:lineRule="auto"/>
        <w:rPr>
          <w:rFonts w:ascii="Arial" w:hAnsi="Arial" w:cs="Arial"/>
          <w:b/>
          <w:bCs/>
          <w:sz w:val="24"/>
          <w:lang w:val="ca-ES"/>
        </w:rPr>
      </w:pPr>
      <w:r w:rsidRPr="00E55370">
        <w:rPr>
          <w:rFonts w:ascii="Arial" w:hAnsi="Arial" w:cs="Arial"/>
          <w:b/>
          <w:bCs/>
          <w:i/>
          <w:iCs/>
          <w:sz w:val="24"/>
          <w:lang w:val="ca-ES"/>
        </w:rPr>
        <w:t xml:space="preserve">(Opció 6) </w:t>
      </w:r>
      <w:r w:rsidR="00C03617" w:rsidRPr="00E55370">
        <w:rPr>
          <w:rFonts w:ascii="Arial" w:hAnsi="Arial" w:cs="Arial"/>
          <w:b/>
          <w:bCs/>
          <w:sz w:val="24"/>
          <w:lang w:val="ca-ES"/>
        </w:rPr>
        <w:t>Exclusió d’actius i percentatge reduït de compensació</w:t>
      </w:r>
    </w:p>
    <w:p w14:paraId="2E8DF098" w14:textId="7AF6CEBE" w:rsidR="00C03617" w:rsidRPr="008B5826" w:rsidRDefault="00C03617" w:rsidP="00C03617">
      <w:pPr>
        <w:spacing w:after="120" w:line="360" w:lineRule="auto"/>
        <w:rPr>
          <w:rFonts w:ascii="Arial" w:hAnsi="Arial" w:cs="Arial"/>
          <w:bCs/>
          <w:sz w:val="24"/>
          <w:lang w:val="ca-ES"/>
        </w:rPr>
      </w:pPr>
      <w:r w:rsidRPr="008B5826">
        <w:rPr>
          <w:rFonts w:ascii="Arial" w:hAnsi="Arial" w:cs="Arial"/>
          <w:bCs/>
          <w:sz w:val="24"/>
          <w:lang w:val="ca-ES"/>
        </w:rPr>
        <w:t xml:space="preserve">Els convivents acorden que, en cas de </w:t>
      </w:r>
      <w:r w:rsidR="008F73CF" w:rsidRPr="008B5826">
        <w:rPr>
          <w:rFonts w:ascii="Arial" w:hAnsi="Arial" w:cs="Arial"/>
          <w:bCs/>
          <w:sz w:val="24"/>
          <w:lang w:val="ca-ES"/>
        </w:rPr>
        <w:t>ser</w:t>
      </w:r>
      <w:r w:rsidRPr="008B5826">
        <w:rPr>
          <w:rFonts w:ascii="Arial" w:hAnsi="Arial" w:cs="Arial"/>
          <w:bCs/>
          <w:sz w:val="24"/>
          <w:lang w:val="ca-ES"/>
        </w:rPr>
        <w:t xml:space="preserve"> procedent la compensació econòmica per raó del treball prevista a l’article 234-9 del Codi civil de Catalunya, el seu càlcul </w:t>
      </w:r>
      <w:r w:rsidR="008F73CF" w:rsidRPr="008B5826">
        <w:rPr>
          <w:rFonts w:ascii="Arial" w:hAnsi="Arial" w:cs="Arial"/>
          <w:bCs/>
          <w:sz w:val="24"/>
          <w:lang w:val="ca-ES"/>
        </w:rPr>
        <w:t>s’ha de realitzar</w:t>
      </w:r>
      <w:r w:rsidRPr="008B5826">
        <w:rPr>
          <w:rFonts w:ascii="Arial" w:hAnsi="Arial" w:cs="Arial"/>
          <w:bCs/>
          <w:sz w:val="24"/>
          <w:lang w:val="ca-ES"/>
        </w:rPr>
        <w:t xml:space="preserve"> excloent expressament </w:t>
      </w:r>
      <w:r w:rsidR="0029495E" w:rsidRPr="008B5826">
        <w:rPr>
          <w:rFonts w:ascii="Arial" w:hAnsi="Arial" w:cs="Arial"/>
          <w:bCs/>
          <w:sz w:val="24"/>
          <w:lang w:val="ca-ES"/>
        </w:rPr>
        <w:t xml:space="preserve">els actius següents </w:t>
      </w:r>
      <w:r w:rsidRPr="008B5826">
        <w:rPr>
          <w:rFonts w:ascii="Arial" w:hAnsi="Arial" w:cs="Arial"/>
          <w:bCs/>
          <w:sz w:val="24"/>
          <w:lang w:val="ca-ES"/>
        </w:rPr>
        <w:t>del patrimoni del convivent deutor:</w:t>
      </w:r>
    </w:p>
    <w:p w14:paraId="1653B364" w14:textId="77777777" w:rsidR="00C03617" w:rsidRPr="008B5826" w:rsidRDefault="00C03617" w:rsidP="00C03617">
      <w:pPr>
        <w:spacing w:after="120" w:line="360" w:lineRule="auto"/>
        <w:rPr>
          <w:rFonts w:ascii="Arial" w:hAnsi="Arial" w:cs="Arial"/>
          <w:bCs/>
          <w:sz w:val="24"/>
          <w:lang w:val="ca-ES"/>
        </w:rPr>
      </w:pPr>
      <w:r w:rsidRPr="008B5826">
        <w:rPr>
          <w:rFonts w:ascii="Arial" w:hAnsi="Arial" w:cs="Arial"/>
          <w:bCs/>
          <w:sz w:val="24"/>
          <w:lang w:val="ca-ES"/>
        </w:rPr>
        <w:t>— accions, participacions socials i altres valors representatius de la participació en entitats mercantils;</w:t>
      </w:r>
    </w:p>
    <w:p w14:paraId="2415B156" w14:textId="77777777" w:rsidR="00C03617" w:rsidRPr="008B5826" w:rsidRDefault="00C03617" w:rsidP="00C03617">
      <w:pPr>
        <w:spacing w:after="120" w:line="360" w:lineRule="auto"/>
        <w:rPr>
          <w:rFonts w:ascii="Arial" w:hAnsi="Arial" w:cs="Arial"/>
          <w:bCs/>
          <w:sz w:val="24"/>
          <w:lang w:val="ca-ES"/>
        </w:rPr>
      </w:pPr>
      <w:r w:rsidRPr="008B5826">
        <w:rPr>
          <w:rFonts w:ascii="Arial" w:hAnsi="Arial" w:cs="Arial"/>
          <w:bCs/>
          <w:sz w:val="24"/>
          <w:lang w:val="ca-ES"/>
        </w:rPr>
        <w:t>— fons de pensions, plans de previsió assegurats i instruments assimilables;</w:t>
      </w:r>
    </w:p>
    <w:p w14:paraId="6F40F7F2" w14:textId="77777777" w:rsidR="00C03617" w:rsidRPr="008B5826" w:rsidRDefault="00C03617" w:rsidP="00C03617">
      <w:pPr>
        <w:spacing w:after="120" w:line="360" w:lineRule="auto"/>
        <w:rPr>
          <w:rFonts w:ascii="Arial" w:hAnsi="Arial" w:cs="Arial"/>
          <w:bCs/>
          <w:sz w:val="24"/>
          <w:lang w:val="ca-ES"/>
        </w:rPr>
      </w:pPr>
      <w:r w:rsidRPr="008B5826">
        <w:rPr>
          <w:rFonts w:ascii="Arial" w:hAnsi="Arial" w:cs="Arial"/>
          <w:bCs/>
          <w:sz w:val="24"/>
          <w:lang w:val="ca-ES"/>
        </w:rPr>
        <w:t xml:space="preserve">— fons d’inversió, </w:t>
      </w:r>
      <w:proofErr w:type="spellStart"/>
      <w:r w:rsidRPr="008B5826">
        <w:rPr>
          <w:rFonts w:ascii="Arial" w:hAnsi="Arial" w:cs="Arial"/>
          <w:bCs/>
          <w:sz w:val="24"/>
          <w:lang w:val="ca-ES"/>
        </w:rPr>
        <w:t>sicavs</w:t>
      </w:r>
      <w:proofErr w:type="spellEnd"/>
      <w:r w:rsidRPr="008B5826">
        <w:rPr>
          <w:rFonts w:ascii="Arial" w:hAnsi="Arial" w:cs="Arial"/>
          <w:bCs/>
          <w:sz w:val="24"/>
          <w:lang w:val="ca-ES"/>
        </w:rPr>
        <w:t xml:space="preserve"> i altres instruments d’inversió col·lectiva;</w:t>
      </w:r>
    </w:p>
    <w:p w14:paraId="2A74F899" w14:textId="77777777" w:rsidR="00C03617" w:rsidRPr="008B5826" w:rsidRDefault="00C03617" w:rsidP="00C03617">
      <w:pPr>
        <w:spacing w:after="120" w:line="360" w:lineRule="auto"/>
        <w:rPr>
          <w:rFonts w:ascii="Arial" w:hAnsi="Arial" w:cs="Arial"/>
          <w:bCs/>
          <w:sz w:val="24"/>
          <w:lang w:val="ca-ES"/>
        </w:rPr>
      </w:pPr>
      <w:r w:rsidRPr="008B5826">
        <w:rPr>
          <w:rFonts w:ascii="Arial" w:hAnsi="Arial" w:cs="Arial"/>
          <w:bCs/>
          <w:sz w:val="24"/>
          <w:lang w:val="ca-ES"/>
        </w:rPr>
        <w:t>— assegurances de vida amb component d’estalvi o capitalització;</w:t>
      </w:r>
    </w:p>
    <w:p w14:paraId="6471DED2" w14:textId="77777777" w:rsidR="00C03617" w:rsidRPr="008B5826" w:rsidRDefault="00C03617" w:rsidP="00C03617">
      <w:pPr>
        <w:spacing w:after="120" w:line="360" w:lineRule="auto"/>
        <w:rPr>
          <w:rFonts w:ascii="Arial" w:hAnsi="Arial" w:cs="Arial"/>
          <w:bCs/>
          <w:sz w:val="24"/>
          <w:lang w:val="ca-ES"/>
        </w:rPr>
      </w:pPr>
      <w:r w:rsidRPr="008B5826">
        <w:rPr>
          <w:rFonts w:ascii="Arial" w:hAnsi="Arial" w:cs="Arial"/>
          <w:bCs/>
          <w:sz w:val="24"/>
          <w:lang w:val="ca-ES"/>
        </w:rPr>
        <w:t xml:space="preserve">— drets consolidats o expectatives de drets de naturalesa </w:t>
      </w:r>
      <w:proofErr w:type="spellStart"/>
      <w:r w:rsidRPr="008B5826">
        <w:rPr>
          <w:rFonts w:ascii="Arial" w:hAnsi="Arial" w:cs="Arial"/>
          <w:bCs/>
          <w:sz w:val="24"/>
          <w:lang w:val="ca-ES"/>
        </w:rPr>
        <w:t>previsional</w:t>
      </w:r>
      <w:proofErr w:type="spellEnd"/>
      <w:r w:rsidRPr="008B5826">
        <w:rPr>
          <w:rFonts w:ascii="Arial" w:hAnsi="Arial" w:cs="Arial"/>
          <w:bCs/>
          <w:sz w:val="24"/>
          <w:lang w:val="ca-ES"/>
        </w:rPr>
        <w:t>;</w:t>
      </w:r>
    </w:p>
    <w:p w14:paraId="7F7E04F0" w14:textId="7A919709" w:rsidR="00C03617" w:rsidRPr="008B5826" w:rsidRDefault="00C03617" w:rsidP="00C03617">
      <w:pPr>
        <w:spacing w:after="120" w:line="360" w:lineRule="auto"/>
        <w:rPr>
          <w:rFonts w:ascii="Arial" w:hAnsi="Arial" w:cs="Arial"/>
          <w:bCs/>
          <w:sz w:val="24"/>
          <w:lang w:val="ca-ES"/>
        </w:rPr>
      </w:pPr>
      <w:r w:rsidRPr="008B5826">
        <w:rPr>
          <w:rFonts w:ascii="Arial" w:hAnsi="Arial" w:cs="Arial"/>
          <w:bCs/>
          <w:sz w:val="24"/>
          <w:lang w:val="ca-ES"/>
        </w:rPr>
        <w:t>— actius afectes a activitats professionals o empresarials</w:t>
      </w:r>
      <w:r w:rsidR="00181357">
        <w:rPr>
          <w:rFonts w:ascii="Arial" w:hAnsi="Arial" w:cs="Arial"/>
          <w:bCs/>
          <w:sz w:val="24"/>
          <w:lang w:val="ca-ES"/>
        </w:rPr>
        <w:t>, i</w:t>
      </w:r>
    </w:p>
    <w:p w14:paraId="2090658C" w14:textId="77777777" w:rsidR="00C03617" w:rsidRPr="008B5826" w:rsidRDefault="00C03617" w:rsidP="00C03617">
      <w:pPr>
        <w:spacing w:after="120" w:line="360" w:lineRule="auto"/>
        <w:rPr>
          <w:rFonts w:ascii="Arial" w:hAnsi="Arial" w:cs="Arial"/>
          <w:bCs/>
          <w:sz w:val="24"/>
          <w:lang w:val="ca-ES"/>
        </w:rPr>
      </w:pPr>
      <w:r w:rsidRPr="008B5826">
        <w:rPr>
          <w:rFonts w:ascii="Arial" w:hAnsi="Arial" w:cs="Arial"/>
          <w:bCs/>
          <w:sz w:val="24"/>
          <w:lang w:val="ca-ES"/>
        </w:rPr>
        <w:t>— qualsevol altre actiu financer o patrimonial que no constitueixi renda ordinària derivada del treball personal.</w:t>
      </w:r>
    </w:p>
    <w:p w14:paraId="00AC4ECB" w14:textId="77A1916D" w:rsidR="00C03617" w:rsidRPr="008A07EE" w:rsidRDefault="00C03617" w:rsidP="00C03617">
      <w:pPr>
        <w:spacing w:after="120" w:line="360" w:lineRule="auto"/>
        <w:rPr>
          <w:rFonts w:ascii="Arial" w:hAnsi="Arial" w:cs="Arial"/>
          <w:bCs/>
          <w:sz w:val="24"/>
          <w:lang w:val="ca-ES"/>
        </w:rPr>
      </w:pPr>
      <w:r w:rsidRPr="008A07EE">
        <w:rPr>
          <w:rFonts w:ascii="Arial" w:hAnsi="Arial" w:cs="Arial"/>
          <w:bCs/>
          <w:sz w:val="24"/>
          <w:lang w:val="ca-ES"/>
        </w:rPr>
        <w:t xml:space="preserve">Un cop practicades les exclusions anteriors, la compensació econòmica per raó del treball </w:t>
      </w:r>
      <w:r w:rsidR="003B6585">
        <w:rPr>
          <w:rFonts w:ascii="Arial" w:hAnsi="Arial" w:cs="Arial"/>
          <w:bCs/>
          <w:sz w:val="24"/>
          <w:lang w:val="ca-ES"/>
        </w:rPr>
        <w:t>s’ha de determinar</w:t>
      </w:r>
      <w:r w:rsidRPr="008A07EE">
        <w:rPr>
          <w:rFonts w:ascii="Arial" w:hAnsi="Arial" w:cs="Arial"/>
          <w:bCs/>
          <w:sz w:val="24"/>
          <w:lang w:val="ca-ES"/>
        </w:rPr>
        <w:t xml:space="preserve"> aplicant un percentatge del </w:t>
      </w:r>
      <w:r w:rsidR="00C60342" w:rsidRPr="008A07EE">
        <w:rPr>
          <w:rFonts w:ascii="Arial" w:hAnsi="Arial" w:cs="Arial"/>
          <w:sz w:val="24"/>
          <w:lang w:val="ca-ES"/>
        </w:rPr>
        <w:t>.........</w:t>
      </w:r>
      <w:r w:rsidRPr="008A07EE">
        <w:rPr>
          <w:rFonts w:ascii="Arial" w:hAnsi="Arial" w:cs="Arial"/>
          <w:bCs/>
          <w:sz w:val="24"/>
          <w:lang w:val="ca-ES"/>
        </w:rPr>
        <w:t xml:space="preserve">% sobre l’increment patrimonial net resultant del </w:t>
      </w:r>
      <w:r w:rsidR="007808C9">
        <w:rPr>
          <w:rFonts w:ascii="Arial" w:hAnsi="Arial" w:cs="Arial"/>
          <w:bCs/>
          <w:sz w:val="24"/>
          <w:lang w:val="ca-ES"/>
        </w:rPr>
        <w:t>convivent</w:t>
      </w:r>
      <w:r w:rsidR="007808C9" w:rsidRPr="008A07EE">
        <w:rPr>
          <w:rFonts w:ascii="Arial" w:hAnsi="Arial" w:cs="Arial"/>
          <w:bCs/>
          <w:sz w:val="24"/>
          <w:lang w:val="ca-ES"/>
        </w:rPr>
        <w:t xml:space="preserve"> </w:t>
      </w:r>
      <w:r w:rsidRPr="008A07EE">
        <w:rPr>
          <w:rFonts w:ascii="Arial" w:hAnsi="Arial" w:cs="Arial"/>
          <w:bCs/>
          <w:sz w:val="24"/>
          <w:lang w:val="ca-ES"/>
        </w:rPr>
        <w:t>deutor, en substitució del percentatge màxim legal, amb caràcter vinculant per a ambdues parts.</w:t>
      </w:r>
    </w:p>
    <w:p w14:paraId="6D576EA0" w14:textId="77777777" w:rsidR="00C03617" w:rsidRPr="003519B3" w:rsidRDefault="00C03617" w:rsidP="00C03617">
      <w:pPr>
        <w:spacing w:after="120" w:line="360" w:lineRule="auto"/>
        <w:rPr>
          <w:rFonts w:ascii="Arial" w:hAnsi="Arial" w:cs="Arial"/>
          <w:bCs/>
          <w:sz w:val="24"/>
          <w:highlight w:val="yellow"/>
          <w:lang w:val="ca-ES"/>
        </w:rPr>
      </w:pPr>
    </w:p>
    <w:p w14:paraId="4E3BE8C3" w14:textId="31BD58CA" w:rsidR="00C03617" w:rsidRPr="00E55370" w:rsidRDefault="003519B3" w:rsidP="00C03617">
      <w:pPr>
        <w:spacing w:after="120" w:line="360" w:lineRule="auto"/>
        <w:rPr>
          <w:rFonts w:ascii="Arial" w:hAnsi="Arial" w:cs="Arial"/>
          <w:b/>
          <w:bCs/>
          <w:sz w:val="24"/>
          <w:lang w:val="ca-ES"/>
        </w:rPr>
      </w:pPr>
      <w:r w:rsidRPr="00E55370">
        <w:rPr>
          <w:rFonts w:ascii="Arial" w:hAnsi="Arial" w:cs="Arial"/>
          <w:b/>
          <w:bCs/>
          <w:i/>
          <w:iCs/>
          <w:sz w:val="24"/>
          <w:lang w:val="ca-ES"/>
        </w:rPr>
        <w:t xml:space="preserve">(Opció 7) </w:t>
      </w:r>
      <w:r w:rsidR="00C03617" w:rsidRPr="00E55370">
        <w:rPr>
          <w:rFonts w:ascii="Arial" w:hAnsi="Arial" w:cs="Arial"/>
          <w:b/>
          <w:bCs/>
          <w:sz w:val="24"/>
          <w:lang w:val="ca-ES"/>
        </w:rPr>
        <w:t>Límit màxim absolut de la compensació</w:t>
      </w:r>
    </w:p>
    <w:p w14:paraId="6B5D50C9" w14:textId="3FFCFA18" w:rsidR="00C03617" w:rsidRPr="00115849" w:rsidRDefault="003D272D" w:rsidP="00C03617">
      <w:pPr>
        <w:spacing w:after="120" w:line="360" w:lineRule="auto"/>
        <w:rPr>
          <w:rFonts w:ascii="Arial" w:hAnsi="Arial" w:cs="Arial"/>
          <w:bCs/>
          <w:sz w:val="24"/>
          <w:lang w:val="ca-ES"/>
        </w:rPr>
      </w:pPr>
      <w:r w:rsidRPr="00115849">
        <w:rPr>
          <w:rFonts w:ascii="Arial" w:hAnsi="Arial" w:cs="Arial"/>
          <w:bCs/>
          <w:sz w:val="24"/>
          <w:lang w:val="ca-ES"/>
        </w:rPr>
        <w:lastRenderedPageBreak/>
        <w:t>Les persones atorgants</w:t>
      </w:r>
      <w:r w:rsidR="00C03617" w:rsidRPr="00115849">
        <w:rPr>
          <w:rFonts w:ascii="Arial" w:hAnsi="Arial" w:cs="Arial"/>
          <w:bCs/>
          <w:sz w:val="24"/>
          <w:lang w:val="ca-ES"/>
        </w:rPr>
        <w:t xml:space="preserve"> acorden que, en cas de </w:t>
      </w:r>
      <w:r w:rsidR="003B6585" w:rsidRPr="00115849">
        <w:rPr>
          <w:rFonts w:ascii="Arial" w:hAnsi="Arial" w:cs="Arial"/>
          <w:bCs/>
          <w:sz w:val="24"/>
          <w:lang w:val="ca-ES"/>
        </w:rPr>
        <w:t>ser</w:t>
      </w:r>
      <w:r w:rsidR="00C03617" w:rsidRPr="00115849">
        <w:rPr>
          <w:rFonts w:ascii="Arial" w:hAnsi="Arial" w:cs="Arial"/>
          <w:bCs/>
          <w:sz w:val="24"/>
          <w:lang w:val="ca-ES"/>
        </w:rPr>
        <w:t xml:space="preserve"> procedent la compensació econòmica per raó del treball prevista a l’article 234-9 del Codi civil de Catalunya, </w:t>
      </w:r>
      <w:r w:rsidR="003877EF" w:rsidRPr="00115849">
        <w:rPr>
          <w:rFonts w:ascii="Arial" w:hAnsi="Arial" w:cs="Arial"/>
          <w:bCs/>
          <w:sz w:val="24"/>
          <w:lang w:val="ca-ES"/>
        </w:rPr>
        <w:t xml:space="preserve">el seu </w:t>
      </w:r>
      <w:r w:rsidR="00C03617" w:rsidRPr="00115849">
        <w:rPr>
          <w:rFonts w:ascii="Arial" w:hAnsi="Arial" w:cs="Arial"/>
          <w:bCs/>
          <w:sz w:val="24"/>
          <w:lang w:val="ca-ES"/>
        </w:rPr>
        <w:t xml:space="preserve">import total no </w:t>
      </w:r>
      <w:r w:rsidR="003B6585" w:rsidRPr="00115849">
        <w:rPr>
          <w:rFonts w:ascii="Arial" w:hAnsi="Arial" w:cs="Arial"/>
          <w:bCs/>
          <w:sz w:val="24"/>
          <w:lang w:val="ca-ES"/>
        </w:rPr>
        <w:t>pot</w:t>
      </w:r>
      <w:r w:rsidR="00C03617" w:rsidRPr="00115849">
        <w:rPr>
          <w:rFonts w:ascii="Arial" w:hAnsi="Arial" w:cs="Arial"/>
          <w:bCs/>
          <w:sz w:val="24"/>
          <w:lang w:val="ca-ES"/>
        </w:rPr>
        <w:t xml:space="preserve"> excedir</w:t>
      </w:r>
      <w:r w:rsidR="003B6585" w:rsidRPr="00115849">
        <w:rPr>
          <w:rFonts w:ascii="Arial" w:hAnsi="Arial" w:cs="Arial"/>
          <w:bCs/>
          <w:sz w:val="24"/>
          <w:lang w:val="ca-ES"/>
        </w:rPr>
        <w:t>,</w:t>
      </w:r>
      <w:r w:rsidR="00C03617" w:rsidRPr="00115849">
        <w:rPr>
          <w:rFonts w:ascii="Arial" w:hAnsi="Arial" w:cs="Arial"/>
          <w:bCs/>
          <w:sz w:val="24"/>
          <w:lang w:val="ca-ES"/>
        </w:rPr>
        <w:t xml:space="preserve"> en cap cas</w:t>
      </w:r>
      <w:r w:rsidR="003B6585" w:rsidRPr="00115849">
        <w:rPr>
          <w:rFonts w:ascii="Arial" w:hAnsi="Arial" w:cs="Arial"/>
          <w:bCs/>
          <w:sz w:val="24"/>
          <w:lang w:val="ca-ES"/>
        </w:rPr>
        <w:t>,</w:t>
      </w:r>
      <w:r w:rsidR="00C03617" w:rsidRPr="00115849">
        <w:rPr>
          <w:rFonts w:ascii="Arial" w:hAnsi="Arial" w:cs="Arial"/>
          <w:bCs/>
          <w:sz w:val="24"/>
          <w:lang w:val="ca-ES"/>
        </w:rPr>
        <w:t xml:space="preserve"> la quantitat màxima de </w:t>
      </w:r>
      <w:r w:rsidR="00C60342" w:rsidRPr="00115849">
        <w:rPr>
          <w:rFonts w:ascii="Arial" w:hAnsi="Arial" w:cs="Arial"/>
          <w:bCs/>
          <w:sz w:val="24"/>
          <w:lang w:val="ca-ES" w:eastAsia="en-US"/>
        </w:rPr>
        <w:t>............... euros</w:t>
      </w:r>
      <w:r w:rsidR="00C60342" w:rsidRPr="00115849">
        <w:rPr>
          <w:rFonts w:ascii="Arial" w:hAnsi="Arial" w:cs="Arial"/>
          <w:bCs/>
          <w:sz w:val="24"/>
          <w:lang w:val="ca-ES"/>
        </w:rPr>
        <w:t xml:space="preserve"> (</w:t>
      </w:r>
      <w:r w:rsidR="00C60342" w:rsidRPr="00115849">
        <w:rPr>
          <w:rFonts w:ascii="Arial" w:hAnsi="Arial" w:cs="Arial"/>
          <w:bCs/>
          <w:sz w:val="24"/>
          <w:lang w:val="ca-ES" w:eastAsia="en-US"/>
        </w:rPr>
        <w:t>...............</w:t>
      </w:r>
      <w:r w:rsidR="00C60342" w:rsidRPr="00115849">
        <w:rPr>
          <w:rFonts w:ascii="Arial" w:hAnsi="Arial" w:cs="Arial"/>
          <w:bCs/>
          <w:sz w:val="24"/>
          <w:lang w:val="ca-ES"/>
        </w:rPr>
        <w:t xml:space="preserve"> €)</w:t>
      </w:r>
      <w:r w:rsidR="00C03617" w:rsidRPr="00115849">
        <w:rPr>
          <w:rFonts w:ascii="Arial" w:hAnsi="Arial" w:cs="Arial"/>
          <w:bCs/>
          <w:sz w:val="24"/>
          <w:lang w:val="ca-ES"/>
        </w:rPr>
        <w:t>, amb independència de l’increment patrimonial que pugui acreditar-se</w:t>
      </w:r>
      <w:r w:rsidR="0029495E">
        <w:rPr>
          <w:rFonts w:ascii="Arial" w:hAnsi="Arial" w:cs="Arial"/>
          <w:bCs/>
          <w:sz w:val="24"/>
          <w:lang w:val="ca-ES"/>
        </w:rPr>
        <w:t xml:space="preserve">. Aquesta quantitat màxim constitueix un </w:t>
      </w:r>
      <w:r w:rsidR="00C03617" w:rsidRPr="00115849">
        <w:rPr>
          <w:rFonts w:ascii="Arial" w:hAnsi="Arial" w:cs="Arial"/>
          <w:bCs/>
          <w:sz w:val="24"/>
          <w:lang w:val="ca-ES"/>
        </w:rPr>
        <w:t>límit</w:t>
      </w:r>
      <w:r w:rsidR="0029495E">
        <w:rPr>
          <w:rFonts w:ascii="Arial" w:hAnsi="Arial" w:cs="Arial"/>
          <w:bCs/>
          <w:sz w:val="24"/>
          <w:lang w:val="ca-ES"/>
        </w:rPr>
        <w:t xml:space="preserve"> amb</w:t>
      </w:r>
      <w:r w:rsidR="00C03617" w:rsidRPr="00115849">
        <w:rPr>
          <w:rFonts w:ascii="Arial" w:hAnsi="Arial" w:cs="Arial"/>
          <w:bCs/>
          <w:sz w:val="24"/>
          <w:lang w:val="ca-ES"/>
        </w:rPr>
        <w:t xml:space="preserve"> caràcter definitiu i vinculant per a ambdues parts.</w:t>
      </w:r>
    </w:p>
    <w:p w14:paraId="75F127F3" w14:textId="77777777" w:rsidR="00C03617" w:rsidRPr="003519B3" w:rsidRDefault="00C03617" w:rsidP="00C03617">
      <w:pPr>
        <w:spacing w:after="120" w:line="360" w:lineRule="auto"/>
        <w:rPr>
          <w:rFonts w:ascii="Arial" w:hAnsi="Arial" w:cs="Arial"/>
          <w:bCs/>
          <w:sz w:val="24"/>
          <w:highlight w:val="yellow"/>
          <w:lang w:val="ca-ES"/>
        </w:rPr>
      </w:pPr>
    </w:p>
    <w:p w14:paraId="3F969C13" w14:textId="6E1E76CC" w:rsidR="00C03617" w:rsidRPr="00E55370" w:rsidRDefault="003519B3" w:rsidP="00C03617">
      <w:pPr>
        <w:spacing w:after="120" w:line="360" w:lineRule="auto"/>
        <w:rPr>
          <w:rFonts w:ascii="Arial" w:hAnsi="Arial" w:cs="Arial"/>
          <w:b/>
          <w:bCs/>
          <w:sz w:val="24"/>
          <w:lang w:val="ca-ES"/>
        </w:rPr>
      </w:pPr>
      <w:r w:rsidRPr="00E55370">
        <w:rPr>
          <w:rFonts w:ascii="Arial" w:hAnsi="Arial" w:cs="Arial"/>
          <w:b/>
          <w:bCs/>
          <w:i/>
          <w:iCs/>
          <w:sz w:val="24"/>
          <w:lang w:val="ca-ES"/>
        </w:rPr>
        <w:t xml:space="preserve">(Opció 8) </w:t>
      </w:r>
      <w:r w:rsidR="00C03617" w:rsidRPr="00E55370">
        <w:rPr>
          <w:rFonts w:ascii="Arial" w:hAnsi="Arial" w:cs="Arial"/>
          <w:b/>
          <w:bCs/>
          <w:sz w:val="24"/>
          <w:lang w:val="ca-ES"/>
        </w:rPr>
        <w:t>Percentatge reduït amb límit màxim absolut</w:t>
      </w:r>
    </w:p>
    <w:p w14:paraId="0FEE560E" w14:textId="3ACBAC7C" w:rsidR="00C03617" w:rsidRPr="008C3089" w:rsidRDefault="003D272D" w:rsidP="00C03617">
      <w:pPr>
        <w:spacing w:after="120" w:line="360" w:lineRule="auto"/>
        <w:rPr>
          <w:rFonts w:ascii="Arial" w:hAnsi="Arial" w:cs="Arial"/>
          <w:bCs/>
          <w:sz w:val="24"/>
          <w:lang w:val="ca-ES"/>
        </w:rPr>
      </w:pPr>
      <w:r w:rsidRPr="008C3089">
        <w:rPr>
          <w:rFonts w:ascii="Arial" w:hAnsi="Arial" w:cs="Arial"/>
          <w:bCs/>
          <w:sz w:val="24"/>
          <w:lang w:val="ca-ES"/>
        </w:rPr>
        <w:t>Les persones atorgants</w:t>
      </w:r>
      <w:r w:rsidR="00C03617" w:rsidRPr="008C3089">
        <w:rPr>
          <w:rFonts w:ascii="Arial" w:hAnsi="Arial" w:cs="Arial"/>
          <w:bCs/>
          <w:sz w:val="24"/>
          <w:lang w:val="ca-ES"/>
        </w:rPr>
        <w:t xml:space="preserve"> acorden que, en cas de </w:t>
      </w:r>
      <w:r w:rsidR="003D5B3D" w:rsidRPr="008C3089">
        <w:rPr>
          <w:rFonts w:ascii="Arial" w:hAnsi="Arial" w:cs="Arial"/>
          <w:bCs/>
          <w:sz w:val="24"/>
          <w:lang w:val="ca-ES"/>
        </w:rPr>
        <w:t>ser</w:t>
      </w:r>
      <w:r w:rsidR="00C03617" w:rsidRPr="008C3089">
        <w:rPr>
          <w:rFonts w:ascii="Arial" w:hAnsi="Arial" w:cs="Arial"/>
          <w:bCs/>
          <w:sz w:val="24"/>
          <w:lang w:val="ca-ES"/>
        </w:rPr>
        <w:t xml:space="preserve"> procedent la compensació econòmica per raó del treball prevista a l’article 234-9 del Codi civil de Catalunya, aquesta </w:t>
      </w:r>
      <w:r w:rsidR="003D5B3D" w:rsidRPr="008C3089">
        <w:rPr>
          <w:rFonts w:ascii="Arial" w:hAnsi="Arial" w:cs="Arial"/>
          <w:bCs/>
          <w:sz w:val="24"/>
          <w:lang w:val="ca-ES"/>
        </w:rPr>
        <w:t>s’ha de determinar</w:t>
      </w:r>
      <w:r w:rsidR="00C03617" w:rsidRPr="008C3089">
        <w:rPr>
          <w:rFonts w:ascii="Arial" w:hAnsi="Arial" w:cs="Arial"/>
          <w:bCs/>
          <w:sz w:val="24"/>
          <w:lang w:val="ca-ES"/>
        </w:rPr>
        <w:t xml:space="preserve"> aplicant un percentatge del </w:t>
      </w:r>
      <w:r w:rsidR="00C60342" w:rsidRPr="008C3089">
        <w:rPr>
          <w:rFonts w:ascii="Arial" w:hAnsi="Arial" w:cs="Arial"/>
          <w:sz w:val="24"/>
          <w:lang w:val="ca-ES"/>
        </w:rPr>
        <w:t>.........</w:t>
      </w:r>
      <w:r w:rsidR="00C03617" w:rsidRPr="008C3089">
        <w:rPr>
          <w:rFonts w:ascii="Arial" w:hAnsi="Arial" w:cs="Arial"/>
          <w:bCs/>
          <w:sz w:val="24"/>
          <w:lang w:val="ca-ES"/>
        </w:rPr>
        <w:t xml:space="preserve">% sobre l’increment patrimonial net del convivent deutor, sense que l’import resultant pugui excedir en cap cas la quantitat màxima de </w:t>
      </w:r>
      <w:r w:rsidR="00C60342" w:rsidRPr="008C3089">
        <w:rPr>
          <w:rFonts w:ascii="Arial" w:hAnsi="Arial" w:cs="Arial"/>
          <w:bCs/>
          <w:sz w:val="24"/>
          <w:lang w:val="ca-ES" w:eastAsia="en-US"/>
        </w:rPr>
        <w:t>............... euros</w:t>
      </w:r>
      <w:r w:rsidR="00C60342" w:rsidRPr="008C3089">
        <w:rPr>
          <w:rFonts w:ascii="Arial" w:hAnsi="Arial" w:cs="Arial"/>
          <w:bCs/>
          <w:sz w:val="24"/>
          <w:lang w:val="ca-ES"/>
        </w:rPr>
        <w:t xml:space="preserve"> (</w:t>
      </w:r>
      <w:r w:rsidR="00C60342" w:rsidRPr="008C3089">
        <w:rPr>
          <w:rFonts w:ascii="Arial" w:hAnsi="Arial" w:cs="Arial"/>
          <w:bCs/>
          <w:sz w:val="24"/>
          <w:lang w:val="ca-ES" w:eastAsia="en-US"/>
        </w:rPr>
        <w:t>...............</w:t>
      </w:r>
      <w:r w:rsidR="00C60342" w:rsidRPr="008C3089">
        <w:rPr>
          <w:rFonts w:ascii="Arial" w:hAnsi="Arial" w:cs="Arial"/>
          <w:bCs/>
          <w:sz w:val="24"/>
          <w:lang w:val="ca-ES"/>
        </w:rPr>
        <w:t xml:space="preserve"> €)</w:t>
      </w:r>
      <w:r w:rsidR="00193B33">
        <w:rPr>
          <w:rFonts w:ascii="Arial" w:hAnsi="Arial" w:cs="Arial"/>
          <w:bCs/>
          <w:sz w:val="24"/>
          <w:lang w:val="ca-ES"/>
        </w:rPr>
        <w:t>.</w:t>
      </w:r>
      <w:r w:rsidR="00193B33" w:rsidRPr="00193B33">
        <w:rPr>
          <w:rFonts w:ascii="Arial" w:hAnsi="Arial" w:cs="Arial"/>
          <w:bCs/>
          <w:sz w:val="24"/>
          <w:lang w:val="ca-ES"/>
        </w:rPr>
        <w:t xml:space="preserve"> </w:t>
      </w:r>
      <w:r w:rsidR="00193B33">
        <w:rPr>
          <w:rFonts w:ascii="Arial" w:hAnsi="Arial" w:cs="Arial"/>
          <w:bCs/>
          <w:sz w:val="24"/>
          <w:lang w:val="ca-ES"/>
        </w:rPr>
        <w:t>Aquesta quantitat màxim</w:t>
      </w:r>
      <w:r w:rsidR="00181357">
        <w:rPr>
          <w:rFonts w:ascii="Arial" w:hAnsi="Arial" w:cs="Arial"/>
          <w:bCs/>
          <w:sz w:val="24"/>
          <w:lang w:val="ca-ES"/>
        </w:rPr>
        <w:t>a</w:t>
      </w:r>
      <w:r w:rsidR="00193B33">
        <w:rPr>
          <w:rFonts w:ascii="Arial" w:hAnsi="Arial" w:cs="Arial"/>
          <w:bCs/>
          <w:sz w:val="24"/>
          <w:lang w:val="ca-ES"/>
        </w:rPr>
        <w:t xml:space="preserve"> constitueix un </w:t>
      </w:r>
      <w:r w:rsidR="00193B33" w:rsidRPr="00115849">
        <w:rPr>
          <w:rFonts w:ascii="Arial" w:hAnsi="Arial" w:cs="Arial"/>
          <w:bCs/>
          <w:sz w:val="24"/>
          <w:lang w:val="ca-ES"/>
        </w:rPr>
        <w:t>límit</w:t>
      </w:r>
      <w:r w:rsidR="00193B33">
        <w:rPr>
          <w:rFonts w:ascii="Arial" w:hAnsi="Arial" w:cs="Arial"/>
          <w:bCs/>
          <w:sz w:val="24"/>
          <w:lang w:val="ca-ES"/>
        </w:rPr>
        <w:t xml:space="preserve"> amb</w:t>
      </w:r>
      <w:r w:rsidR="00193B33" w:rsidRPr="00115849">
        <w:rPr>
          <w:rFonts w:ascii="Arial" w:hAnsi="Arial" w:cs="Arial"/>
          <w:bCs/>
          <w:sz w:val="24"/>
          <w:lang w:val="ca-ES"/>
        </w:rPr>
        <w:t xml:space="preserve"> caràcter definitiu i vinculant per a ambdues parts.</w:t>
      </w:r>
    </w:p>
    <w:p w14:paraId="4567FFB2" w14:textId="77777777" w:rsidR="00C03617" w:rsidRPr="003519B3" w:rsidRDefault="00C03617" w:rsidP="00C03617">
      <w:pPr>
        <w:spacing w:after="120" w:line="360" w:lineRule="auto"/>
        <w:rPr>
          <w:rFonts w:ascii="Arial" w:hAnsi="Arial" w:cs="Arial"/>
          <w:bCs/>
          <w:sz w:val="24"/>
          <w:highlight w:val="yellow"/>
          <w:lang w:val="ca-ES"/>
        </w:rPr>
      </w:pPr>
    </w:p>
    <w:p w14:paraId="41C93ABD" w14:textId="4FB5F3BD" w:rsidR="00C03617" w:rsidRPr="00E55370" w:rsidRDefault="003519B3" w:rsidP="00C03617">
      <w:pPr>
        <w:spacing w:after="120" w:line="360" w:lineRule="auto"/>
        <w:rPr>
          <w:rFonts w:ascii="Arial" w:hAnsi="Arial" w:cs="Arial"/>
          <w:b/>
          <w:bCs/>
          <w:sz w:val="24"/>
          <w:lang w:val="ca-ES"/>
        </w:rPr>
      </w:pPr>
      <w:r w:rsidRPr="00E55370">
        <w:rPr>
          <w:rFonts w:ascii="Arial" w:hAnsi="Arial" w:cs="Arial"/>
          <w:b/>
          <w:bCs/>
          <w:i/>
          <w:iCs/>
          <w:sz w:val="24"/>
          <w:lang w:val="ca-ES"/>
        </w:rPr>
        <w:t xml:space="preserve">(Opció 9) </w:t>
      </w:r>
      <w:r w:rsidR="00C03617" w:rsidRPr="00E55370">
        <w:rPr>
          <w:rFonts w:ascii="Arial" w:hAnsi="Arial" w:cs="Arial"/>
          <w:b/>
          <w:bCs/>
          <w:sz w:val="24"/>
          <w:lang w:val="ca-ES"/>
        </w:rPr>
        <w:t>Límit màxim amb actualització per IPC</w:t>
      </w:r>
    </w:p>
    <w:p w14:paraId="5FDF2DCA" w14:textId="735A8FFB" w:rsidR="00C03617" w:rsidRPr="009D2E73" w:rsidRDefault="000A2DF6" w:rsidP="00C03617">
      <w:pPr>
        <w:spacing w:after="120" w:line="360" w:lineRule="auto"/>
        <w:rPr>
          <w:rFonts w:ascii="Arial" w:hAnsi="Arial" w:cs="Arial"/>
          <w:bCs/>
          <w:sz w:val="24"/>
          <w:lang w:val="ca-ES"/>
        </w:rPr>
      </w:pPr>
      <w:r w:rsidRPr="009D2E73">
        <w:rPr>
          <w:rFonts w:ascii="Arial" w:hAnsi="Arial" w:cs="Arial"/>
          <w:bCs/>
          <w:sz w:val="24"/>
          <w:lang w:val="ca-ES"/>
        </w:rPr>
        <w:t>Les persones atorgants</w:t>
      </w:r>
      <w:r w:rsidR="00C03617" w:rsidRPr="009D2E73">
        <w:rPr>
          <w:rFonts w:ascii="Arial" w:hAnsi="Arial" w:cs="Arial"/>
          <w:bCs/>
          <w:sz w:val="24"/>
          <w:lang w:val="ca-ES"/>
        </w:rPr>
        <w:t xml:space="preserve"> acorden que, en cas </w:t>
      </w:r>
      <w:r w:rsidR="008C3089" w:rsidRPr="009D2E73">
        <w:rPr>
          <w:rFonts w:ascii="Arial" w:hAnsi="Arial" w:cs="Arial"/>
          <w:bCs/>
          <w:sz w:val="24"/>
          <w:lang w:val="ca-ES"/>
        </w:rPr>
        <w:t>que sigui</w:t>
      </w:r>
      <w:r w:rsidR="00C03617" w:rsidRPr="009D2E73">
        <w:rPr>
          <w:rFonts w:ascii="Arial" w:hAnsi="Arial" w:cs="Arial"/>
          <w:bCs/>
          <w:sz w:val="24"/>
          <w:lang w:val="ca-ES"/>
        </w:rPr>
        <w:t xml:space="preserve"> procedent la compensació econòmica per raó del treball prevista a l’article 234-9 del Codi civil de Catalunya, </w:t>
      </w:r>
      <w:r w:rsidR="008C3089" w:rsidRPr="009D2E73">
        <w:rPr>
          <w:rFonts w:ascii="Arial" w:hAnsi="Arial" w:cs="Arial"/>
          <w:bCs/>
          <w:sz w:val="24"/>
          <w:lang w:val="ca-ES"/>
        </w:rPr>
        <w:t xml:space="preserve">el seu </w:t>
      </w:r>
      <w:r w:rsidR="00C03617" w:rsidRPr="009D2E73">
        <w:rPr>
          <w:rFonts w:ascii="Arial" w:hAnsi="Arial" w:cs="Arial"/>
          <w:bCs/>
          <w:sz w:val="24"/>
          <w:lang w:val="ca-ES"/>
        </w:rPr>
        <w:t xml:space="preserve">import màxim s’estableix en la quantitat de </w:t>
      </w:r>
      <w:r w:rsidR="00C60342" w:rsidRPr="009D2E73">
        <w:rPr>
          <w:rFonts w:ascii="Arial" w:hAnsi="Arial" w:cs="Arial"/>
          <w:bCs/>
          <w:sz w:val="24"/>
          <w:lang w:val="ca-ES" w:eastAsia="en-US"/>
        </w:rPr>
        <w:t>............... euros</w:t>
      </w:r>
      <w:r w:rsidR="00C03617" w:rsidRPr="009D2E73">
        <w:rPr>
          <w:rFonts w:ascii="Arial" w:hAnsi="Arial" w:cs="Arial"/>
          <w:bCs/>
          <w:sz w:val="24"/>
          <w:lang w:val="ca-ES"/>
        </w:rPr>
        <w:t xml:space="preserve"> (</w:t>
      </w:r>
      <w:r w:rsidR="00C60342" w:rsidRPr="009D2E73">
        <w:rPr>
          <w:rFonts w:ascii="Arial" w:hAnsi="Arial" w:cs="Arial"/>
          <w:bCs/>
          <w:sz w:val="24"/>
          <w:lang w:val="ca-ES" w:eastAsia="en-US"/>
        </w:rPr>
        <w:t>...............</w:t>
      </w:r>
      <w:r w:rsidR="00C03617" w:rsidRPr="009D2E73">
        <w:rPr>
          <w:rFonts w:ascii="Arial" w:hAnsi="Arial" w:cs="Arial"/>
          <w:bCs/>
          <w:sz w:val="24"/>
          <w:lang w:val="ca-ES"/>
        </w:rPr>
        <w:t xml:space="preserve"> €), la qual </w:t>
      </w:r>
      <w:r w:rsidR="00181357">
        <w:rPr>
          <w:rFonts w:ascii="Arial" w:hAnsi="Arial" w:cs="Arial"/>
          <w:bCs/>
          <w:sz w:val="24"/>
          <w:lang w:val="ca-ES"/>
        </w:rPr>
        <w:t>ha de ser</w:t>
      </w:r>
      <w:r w:rsidR="00181357" w:rsidRPr="009D2E73">
        <w:rPr>
          <w:rFonts w:ascii="Arial" w:hAnsi="Arial" w:cs="Arial"/>
          <w:bCs/>
          <w:sz w:val="24"/>
          <w:lang w:val="ca-ES"/>
        </w:rPr>
        <w:t xml:space="preserve"> </w:t>
      </w:r>
      <w:r w:rsidR="00C03617" w:rsidRPr="009D2E73">
        <w:rPr>
          <w:rFonts w:ascii="Arial" w:hAnsi="Arial" w:cs="Arial"/>
          <w:bCs/>
          <w:sz w:val="24"/>
          <w:lang w:val="ca-ES"/>
        </w:rPr>
        <w:t>actualitzada anualment d’acord amb les variacions que experimenti l’</w:t>
      </w:r>
      <w:r w:rsidRPr="009D2E73">
        <w:rPr>
          <w:rFonts w:ascii="Arial" w:hAnsi="Arial" w:cs="Arial"/>
          <w:bCs/>
          <w:sz w:val="24"/>
          <w:lang w:val="ca-ES"/>
        </w:rPr>
        <w:t>í</w:t>
      </w:r>
      <w:r w:rsidR="00C03617" w:rsidRPr="009D2E73">
        <w:rPr>
          <w:rFonts w:ascii="Arial" w:hAnsi="Arial" w:cs="Arial"/>
          <w:bCs/>
          <w:sz w:val="24"/>
          <w:lang w:val="ca-ES"/>
        </w:rPr>
        <w:t xml:space="preserve">ndex de </w:t>
      </w:r>
      <w:r w:rsidRPr="009D2E73">
        <w:rPr>
          <w:rFonts w:ascii="Arial" w:hAnsi="Arial" w:cs="Arial"/>
          <w:bCs/>
          <w:sz w:val="24"/>
          <w:lang w:val="ca-ES"/>
        </w:rPr>
        <w:t>preus al consu</w:t>
      </w:r>
      <w:r w:rsidR="00C03617" w:rsidRPr="009D2E73">
        <w:rPr>
          <w:rFonts w:ascii="Arial" w:hAnsi="Arial" w:cs="Arial"/>
          <w:bCs/>
          <w:sz w:val="24"/>
          <w:lang w:val="ca-ES"/>
        </w:rPr>
        <w:t xml:space="preserve">m </w:t>
      </w:r>
      <w:r w:rsidR="00193B33">
        <w:rPr>
          <w:rFonts w:ascii="Arial" w:hAnsi="Arial" w:cs="Arial"/>
          <w:bCs/>
          <w:sz w:val="24"/>
          <w:lang w:val="ca-ES"/>
        </w:rPr>
        <w:t xml:space="preserve">(IPC) </w:t>
      </w:r>
      <w:r w:rsidR="00C03617" w:rsidRPr="009D2E73">
        <w:rPr>
          <w:rFonts w:ascii="Arial" w:hAnsi="Arial" w:cs="Arial"/>
          <w:bCs/>
          <w:sz w:val="24"/>
          <w:lang w:val="ca-ES"/>
        </w:rPr>
        <w:t xml:space="preserve">aplicable a Catalunya, segons els índexs publicats per l’Institut Nacional d’Estadística o </w:t>
      </w:r>
      <w:r w:rsidR="00193B33">
        <w:rPr>
          <w:rFonts w:ascii="Arial" w:hAnsi="Arial" w:cs="Arial"/>
          <w:bCs/>
          <w:sz w:val="24"/>
          <w:lang w:val="ca-ES"/>
        </w:rPr>
        <w:t>l’</w:t>
      </w:r>
      <w:r w:rsidR="00C03617" w:rsidRPr="009D2E73">
        <w:rPr>
          <w:rFonts w:ascii="Arial" w:hAnsi="Arial" w:cs="Arial"/>
          <w:bCs/>
          <w:sz w:val="24"/>
          <w:lang w:val="ca-ES"/>
        </w:rPr>
        <w:t>organisme que el substitueixi, des de la data d’</w:t>
      </w:r>
      <w:r w:rsidR="00C03617" w:rsidRPr="00E55370">
        <w:rPr>
          <w:rFonts w:ascii="Arial" w:hAnsi="Arial" w:cs="Arial"/>
          <w:bCs/>
          <w:sz w:val="24"/>
          <w:lang w:val="ca-ES"/>
        </w:rPr>
        <w:t>atorgament</w:t>
      </w:r>
      <w:r w:rsidR="007D2063">
        <w:rPr>
          <w:rFonts w:ascii="Arial" w:hAnsi="Arial" w:cs="Arial"/>
          <w:bCs/>
          <w:sz w:val="24"/>
          <w:lang w:val="ca-ES"/>
        </w:rPr>
        <w:t xml:space="preserve"> </w:t>
      </w:r>
      <w:r w:rsidR="00E55370" w:rsidRPr="00E55370">
        <w:rPr>
          <w:rFonts w:ascii="Arial" w:hAnsi="Arial" w:cs="Arial"/>
          <w:bCs/>
          <w:sz w:val="24"/>
          <w:lang w:val="ca-ES"/>
        </w:rPr>
        <w:t xml:space="preserve">d’aquesta escriptura </w:t>
      </w:r>
      <w:r w:rsidR="00C03617" w:rsidRPr="00E55370">
        <w:rPr>
          <w:rFonts w:ascii="Arial" w:hAnsi="Arial" w:cs="Arial"/>
          <w:bCs/>
          <w:sz w:val="24"/>
          <w:lang w:val="ca-ES"/>
        </w:rPr>
        <w:t>fins al moment de l’extinció</w:t>
      </w:r>
      <w:r w:rsidR="007D2063">
        <w:rPr>
          <w:rFonts w:ascii="Arial" w:hAnsi="Arial" w:cs="Arial"/>
          <w:bCs/>
          <w:sz w:val="24"/>
          <w:lang w:val="ca-ES"/>
        </w:rPr>
        <w:t xml:space="preserve"> </w:t>
      </w:r>
      <w:r w:rsidR="00E55370" w:rsidRPr="00E55370">
        <w:rPr>
          <w:rFonts w:ascii="Arial" w:hAnsi="Arial" w:cs="Arial"/>
          <w:bCs/>
          <w:sz w:val="24"/>
          <w:lang w:val="ca-ES"/>
        </w:rPr>
        <w:t>de la parella estable</w:t>
      </w:r>
      <w:r w:rsidR="0054186F" w:rsidRPr="00E55370">
        <w:rPr>
          <w:rFonts w:ascii="Arial" w:hAnsi="Arial" w:cs="Arial"/>
          <w:bCs/>
          <w:sz w:val="24"/>
          <w:lang w:val="ca-ES"/>
        </w:rPr>
        <w:t>.</w:t>
      </w:r>
    </w:p>
    <w:p w14:paraId="0FEC8304" w14:textId="77777777" w:rsidR="00C03617" w:rsidRPr="000079D1" w:rsidRDefault="00C03617" w:rsidP="00C03617">
      <w:pPr>
        <w:spacing w:after="120" w:line="360" w:lineRule="auto"/>
        <w:rPr>
          <w:rFonts w:ascii="Arial" w:hAnsi="Arial" w:cs="Arial"/>
          <w:bCs/>
          <w:sz w:val="24"/>
          <w:lang w:val="ca-ES"/>
        </w:rPr>
      </w:pPr>
    </w:p>
    <w:p w14:paraId="7F6AE1C1" w14:textId="6C02CA1E" w:rsidR="00C03617" w:rsidRPr="00E55370" w:rsidRDefault="003519B3" w:rsidP="00C03617">
      <w:pPr>
        <w:spacing w:after="120" w:line="360" w:lineRule="auto"/>
        <w:rPr>
          <w:rFonts w:ascii="Arial" w:hAnsi="Arial" w:cs="Arial"/>
          <w:b/>
          <w:bCs/>
          <w:sz w:val="24"/>
          <w:lang w:val="ca-ES"/>
        </w:rPr>
      </w:pPr>
      <w:r w:rsidRPr="00E55370">
        <w:rPr>
          <w:rFonts w:ascii="Arial" w:hAnsi="Arial" w:cs="Arial"/>
          <w:b/>
          <w:bCs/>
          <w:i/>
          <w:iCs/>
          <w:sz w:val="24"/>
          <w:lang w:val="ca-ES"/>
        </w:rPr>
        <w:t xml:space="preserve">(Opció 10) </w:t>
      </w:r>
      <w:r w:rsidR="00C03617" w:rsidRPr="00E55370">
        <w:rPr>
          <w:rFonts w:ascii="Arial" w:hAnsi="Arial" w:cs="Arial"/>
          <w:b/>
          <w:bCs/>
          <w:sz w:val="24"/>
          <w:lang w:val="ca-ES"/>
        </w:rPr>
        <w:t>Renúncia expressa a la compensació econòmica</w:t>
      </w:r>
    </w:p>
    <w:p w14:paraId="426396E2" w14:textId="5F87136E" w:rsidR="00C03617" w:rsidRPr="000079D1" w:rsidRDefault="003D272D" w:rsidP="00C03617">
      <w:pPr>
        <w:spacing w:after="120" w:line="360" w:lineRule="auto"/>
        <w:rPr>
          <w:rFonts w:ascii="Arial" w:hAnsi="Arial" w:cs="Arial"/>
          <w:bCs/>
          <w:sz w:val="24"/>
          <w:lang w:val="ca-ES"/>
        </w:rPr>
      </w:pPr>
      <w:r w:rsidRPr="000079D1">
        <w:rPr>
          <w:rFonts w:ascii="Arial" w:hAnsi="Arial" w:cs="Arial"/>
          <w:bCs/>
          <w:sz w:val="24"/>
          <w:lang w:val="ca-ES"/>
        </w:rPr>
        <w:t>Les persones atorgants</w:t>
      </w:r>
      <w:r w:rsidR="00C03617" w:rsidRPr="000079D1">
        <w:rPr>
          <w:rFonts w:ascii="Arial" w:hAnsi="Arial" w:cs="Arial"/>
          <w:bCs/>
          <w:sz w:val="24"/>
          <w:lang w:val="ca-ES"/>
        </w:rPr>
        <w:t xml:space="preserve"> renuncien expressament, lliurement, voluntàriament i amb ple coneixement de causa a la compensació econòmica per raó del treball prevista a l’article 234-9 del Codi civil de Catalunya, </w:t>
      </w:r>
      <w:r w:rsidR="0054186F">
        <w:rPr>
          <w:rFonts w:ascii="Arial" w:hAnsi="Arial" w:cs="Arial"/>
          <w:bCs/>
          <w:sz w:val="24"/>
          <w:lang w:val="ca-ES"/>
        </w:rPr>
        <w:t>en</w:t>
      </w:r>
      <w:r w:rsidR="00C03617" w:rsidRPr="000079D1">
        <w:rPr>
          <w:rFonts w:ascii="Arial" w:hAnsi="Arial" w:cs="Arial"/>
          <w:bCs/>
          <w:sz w:val="24"/>
          <w:lang w:val="ca-ES"/>
        </w:rPr>
        <w:t xml:space="preserve"> </w:t>
      </w:r>
      <w:r w:rsidR="0054186F">
        <w:rPr>
          <w:rFonts w:ascii="Arial" w:hAnsi="Arial" w:cs="Arial"/>
          <w:bCs/>
          <w:sz w:val="24"/>
          <w:lang w:val="ca-ES"/>
        </w:rPr>
        <w:t>e</w:t>
      </w:r>
      <w:r w:rsidR="00C03617" w:rsidRPr="000079D1">
        <w:rPr>
          <w:rFonts w:ascii="Arial" w:hAnsi="Arial" w:cs="Arial"/>
          <w:bCs/>
          <w:sz w:val="24"/>
          <w:lang w:val="ca-ES"/>
        </w:rPr>
        <w:t>ls supòsits d</w:t>
      </w:r>
      <w:r w:rsidR="00914817" w:rsidRPr="000079D1">
        <w:rPr>
          <w:rFonts w:ascii="Arial" w:hAnsi="Arial" w:cs="Arial"/>
          <w:bCs/>
          <w:sz w:val="24"/>
          <w:lang w:val="ca-ES"/>
        </w:rPr>
        <w:t>’</w:t>
      </w:r>
      <w:r w:rsidR="00C03617" w:rsidRPr="000079D1">
        <w:rPr>
          <w:rFonts w:ascii="Arial" w:hAnsi="Arial" w:cs="Arial"/>
          <w:bCs/>
          <w:sz w:val="24"/>
          <w:lang w:val="ca-ES"/>
        </w:rPr>
        <w:t xml:space="preserve">extinció de la convivència, amb independència de la durada d’aquesta, de l’existència o no </w:t>
      </w:r>
      <w:r w:rsidR="00C03617" w:rsidRPr="000079D1">
        <w:rPr>
          <w:rFonts w:ascii="Arial" w:hAnsi="Arial" w:cs="Arial"/>
          <w:bCs/>
          <w:sz w:val="24"/>
          <w:lang w:val="ca-ES"/>
        </w:rPr>
        <w:lastRenderedPageBreak/>
        <w:t>de fills comuns i de la dedicació personal, familiar, professional o empresarial de qualsevol d’ell</w:t>
      </w:r>
      <w:r w:rsidR="00B8790C">
        <w:rPr>
          <w:rFonts w:ascii="Arial" w:hAnsi="Arial" w:cs="Arial"/>
          <w:bCs/>
          <w:sz w:val="24"/>
          <w:lang w:val="ca-ES"/>
        </w:rPr>
        <w:t>e</w:t>
      </w:r>
      <w:r w:rsidR="00C03617" w:rsidRPr="000079D1">
        <w:rPr>
          <w:rFonts w:ascii="Arial" w:hAnsi="Arial" w:cs="Arial"/>
          <w:bCs/>
          <w:sz w:val="24"/>
          <w:lang w:val="ca-ES"/>
        </w:rPr>
        <w:t>s.</w:t>
      </w:r>
    </w:p>
    <w:p w14:paraId="01A039FE" w14:textId="270CE5BD" w:rsidR="00C03617" w:rsidRPr="003519B3" w:rsidRDefault="00914817" w:rsidP="00C03617">
      <w:pPr>
        <w:spacing w:after="120" w:line="360" w:lineRule="auto"/>
        <w:rPr>
          <w:rFonts w:ascii="Arial" w:hAnsi="Arial" w:cs="Arial"/>
          <w:bCs/>
          <w:sz w:val="24"/>
          <w:lang w:val="ca-ES"/>
        </w:rPr>
      </w:pPr>
      <w:r w:rsidRPr="000079D1">
        <w:rPr>
          <w:rFonts w:ascii="Arial" w:hAnsi="Arial" w:cs="Arial"/>
          <w:bCs/>
          <w:sz w:val="24"/>
          <w:lang w:val="ca-ES"/>
        </w:rPr>
        <w:t>Les dues persones</w:t>
      </w:r>
      <w:r w:rsidR="00C03617" w:rsidRPr="000079D1">
        <w:rPr>
          <w:rFonts w:ascii="Arial" w:hAnsi="Arial" w:cs="Arial"/>
          <w:bCs/>
          <w:sz w:val="24"/>
          <w:lang w:val="ca-ES"/>
        </w:rPr>
        <w:t xml:space="preserve"> atorgants declaren que aquesta renúncia es realitza sense cap vici del consentiment, amb informació suficient sobre el patrimoni de l’altre, la naturalesa, </w:t>
      </w:r>
      <w:r w:rsidR="000636BA" w:rsidRPr="000079D1">
        <w:rPr>
          <w:rFonts w:ascii="Arial" w:hAnsi="Arial" w:cs="Arial"/>
          <w:bCs/>
          <w:sz w:val="24"/>
          <w:lang w:val="ca-ES"/>
        </w:rPr>
        <w:t>l’</w:t>
      </w:r>
      <w:r w:rsidR="00C03617" w:rsidRPr="000079D1">
        <w:rPr>
          <w:rFonts w:ascii="Arial" w:hAnsi="Arial" w:cs="Arial"/>
          <w:bCs/>
          <w:sz w:val="24"/>
          <w:lang w:val="ca-ES"/>
        </w:rPr>
        <w:t xml:space="preserve">abast i </w:t>
      </w:r>
      <w:r w:rsidR="000636BA" w:rsidRPr="000079D1">
        <w:rPr>
          <w:rFonts w:ascii="Arial" w:hAnsi="Arial" w:cs="Arial"/>
          <w:bCs/>
          <w:sz w:val="24"/>
          <w:lang w:val="ca-ES"/>
        </w:rPr>
        <w:t xml:space="preserve">les </w:t>
      </w:r>
      <w:r w:rsidR="00C03617" w:rsidRPr="000079D1">
        <w:rPr>
          <w:rFonts w:ascii="Arial" w:hAnsi="Arial" w:cs="Arial"/>
          <w:bCs/>
          <w:sz w:val="24"/>
          <w:lang w:val="ca-ES"/>
        </w:rPr>
        <w:t xml:space="preserve">conseqüències econòmiques del pacte, i </w:t>
      </w:r>
      <w:r w:rsidR="0054186F">
        <w:rPr>
          <w:rFonts w:ascii="Arial" w:hAnsi="Arial" w:cs="Arial"/>
          <w:bCs/>
          <w:sz w:val="24"/>
          <w:lang w:val="ca-ES"/>
        </w:rPr>
        <w:t xml:space="preserve">sense </w:t>
      </w:r>
      <w:r w:rsidR="00C03617" w:rsidRPr="000079D1">
        <w:rPr>
          <w:rFonts w:ascii="Arial" w:hAnsi="Arial" w:cs="Arial"/>
          <w:bCs/>
          <w:sz w:val="24"/>
          <w:lang w:val="ca-ES"/>
        </w:rPr>
        <w:t>contrav</w:t>
      </w:r>
      <w:r w:rsidR="0054186F">
        <w:rPr>
          <w:rFonts w:ascii="Arial" w:hAnsi="Arial" w:cs="Arial"/>
          <w:bCs/>
          <w:sz w:val="24"/>
          <w:lang w:val="ca-ES"/>
        </w:rPr>
        <w:t>enir</w:t>
      </w:r>
      <w:r w:rsidR="00C03617" w:rsidRPr="000079D1">
        <w:rPr>
          <w:rFonts w:ascii="Arial" w:hAnsi="Arial" w:cs="Arial"/>
          <w:bCs/>
          <w:sz w:val="24"/>
          <w:lang w:val="ca-ES"/>
        </w:rPr>
        <w:t xml:space="preserve"> cap norma imperativa.</w:t>
      </w:r>
    </w:p>
    <w:bookmarkEnd w:id="0"/>
    <w:p w14:paraId="68EA2CE4" w14:textId="77777777" w:rsidR="006514DC" w:rsidRPr="00856CA5" w:rsidRDefault="006514DC" w:rsidP="00856CA5">
      <w:pPr>
        <w:spacing w:after="120" w:line="360" w:lineRule="auto"/>
        <w:rPr>
          <w:rFonts w:ascii="Arial" w:hAnsi="Arial" w:cs="Arial"/>
          <w:sz w:val="24"/>
          <w:lang w:val="ca-ES"/>
        </w:rPr>
      </w:pPr>
    </w:p>
    <w:p w14:paraId="7AC9126C" w14:textId="19E88190" w:rsidR="006514DC" w:rsidRPr="00856CA5" w:rsidRDefault="006514DC" w:rsidP="00856CA5">
      <w:pPr>
        <w:spacing w:after="120" w:line="360" w:lineRule="auto"/>
        <w:rPr>
          <w:rFonts w:ascii="Arial" w:hAnsi="Arial" w:cs="Arial"/>
          <w:sz w:val="24"/>
          <w:lang w:val="ca-ES"/>
        </w:rPr>
      </w:pPr>
      <w:r w:rsidRPr="00856CA5">
        <w:rPr>
          <w:rFonts w:ascii="Arial" w:hAnsi="Arial" w:cs="Arial"/>
          <w:b/>
          <w:sz w:val="24"/>
          <w:lang w:val="ca-ES"/>
        </w:rPr>
        <w:t>V</w:t>
      </w:r>
      <w:r w:rsidRPr="00C224FD">
        <w:rPr>
          <w:rFonts w:ascii="Arial" w:hAnsi="Arial" w:cs="Arial"/>
          <w:bCs/>
          <w:sz w:val="24"/>
          <w:lang w:val="ca-ES"/>
        </w:rPr>
        <w:t>.</w:t>
      </w:r>
      <w:r w:rsidRPr="00856CA5">
        <w:rPr>
          <w:rFonts w:ascii="Arial" w:hAnsi="Arial" w:cs="Arial"/>
          <w:sz w:val="24"/>
          <w:lang w:val="ca-ES"/>
        </w:rPr>
        <w:t xml:space="preserve"> Si en el moment de la ruptura </w:t>
      </w:r>
      <w:r w:rsidR="006A2CD3">
        <w:rPr>
          <w:rFonts w:ascii="Arial" w:hAnsi="Arial" w:cs="Arial"/>
          <w:sz w:val="24"/>
          <w:lang w:val="ca-ES"/>
        </w:rPr>
        <w:t>les persones</w:t>
      </w:r>
      <w:r w:rsidR="006A2CD3" w:rsidRPr="00856CA5">
        <w:rPr>
          <w:rFonts w:ascii="Arial" w:hAnsi="Arial" w:cs="Arial"/>
          <w:sz w:val="24"/>
          <w:lang w:val="ca-ES"/>
        </w:rPr>
        <w:t xml:space="preserve"> </w:t>
      </w:r>
      <w:hyperlink r:id="rId8" w:history="1">
        <w:r w:rsidRPr="00856CA5">
          <w:rPr>
            <w:rFonts w:ascii="Arial" w:hAnsi="Arial" w:cs="Arial"/>
            <w:sz w:val="24"/>
            <w:lang w:val="ca-ES"/>
          </w:rPr>
          <w:t>atorgants</w:t>
        </w:r>
      </w:hyperlink>
      <w:r w:rsidRPr="00856CA5">
        <w:rPr>
          <w:rFonts w:ascii="Arial" w:hAnsi="Arial" w:cs="Arial"/>
          <w:sz w:val="24"/>
          <w:lang w:val="ca-ES"/>
        </w:rPr>
        <w:t xml:space="preserve"> </w:t>
      </w:r>
      <w:r w:rsidR="008A0C52">
        <w:rPr>
          <w:rFonts w:ascii="Arial" w:hAnsi="Arial" w:cs="Arial"/>
          <w:sz w:val="24"/>
          <w:lang w:val="ca-ES"/>
        </w:rPr>
        <w:t>viuen</w:t>
      </w:r>
      <w:r w:rsidRPr="00856CA5">
        <w:rPr>
          <w:rFonts w:ascii="Arial" w:hAnsi="Arial" w:cs="Arial"/>
          <w:sz w:val="24"/>
          <w:lang w:val="ca-ES"/>
        </w:rPr>
        <w:t xml:space="preserve"> </w:t>
      </w:r>
      <w:r w:rsidR="0054186F">
        <w:rPr>
          <w:rFonts w:ascii="Arial" w:hAnsi="Arial" w:cs="Arial"/>
          <w:sz w:val="24"/>
          <w:lang w:val="ca-ES"/>
        </w:rPr>
        <w:t>a</w:t>
      </w:r>
      <w:r w:rsidRPr="00856CA5">
        <w:rPr>
          <w:rFonts w:ascii="Arial" w:hAnsi="Arial" w:cs="Arial"/>
          <w:sz w:val="24"/>
          <w:lang w:val="ca-ES"/>
        </w:rPr>
        <w:t xml:space="preserve"> un domicili de propietat exclusiva d</w:t>
      </w:r>
      <w:r w:rsidR="00C926CF">
        <w:rPr>
          <w:rFonts w:ascii="Arial" w:hAnsi="Arial" w:cs="Arial"/>
          <w:sz w:val="24"/>
          <w:lang w:val="ca-ES"/>
        </w:rPr>
        <w:t>’</w:t>
      </w:r>
      <w:r w:rsidRPr="00856CA5">
        <w:rPr>
          <w:rFonts w:ascii="Arial" w:hAnsi="Arial" w:cs="Arial"/>
          <w:sz w:val="24"/>
          <w:lang w:val="ca-ES"/>
        </w:rPr>
        <w:t xml:space="preserve">un dels </w:t>
      </w:r>
      <w:r w:rsidR="00C926CF">
        <w:rPr>
          <w:rFonts w:ascii="Arial" w:hAnsi="Arial" w:cs="Arial"/>
          <w:sz w:val="24"/>
          <w:lang w:val="ca-ES"/>
        </w:rPr>
        <w:t>membres</w:t>
      </w:r>
      <w:r w:rsidR="00C926CF" w:rsidRPr="00856CA5">
        <w:rPr>
          <w:rFonts w:ascii="Arial" w:hAnsi="Arial" w:cs="Arial"/>
          <w:sz w:val="24"/>
          <w:lang w:val="ca-ES"/>
        </w:rPr>
        <w:t xml:space="preserve"> </w:t>
      </w:r>
      <w:r w:rsidRPr="00856CA5">
        <w:rPr>
          <w:rFonts w:ascii="Arial" w:hAnsi="Arial" w:cs="Arial"/>
          <w:sz w:val="24"/>
          <w:lang w:val="ca-ES"/>
        </w:rPr>
        <w:t>de la parella, ambd</w:t>
      </w:r>
      <w:r w:rsidR="00C926CF">
        <w:rPr>
          <w:rFonts w:ascii="Arial" w:hAnsi="Arial" w:cs="Arial"/>
          <w:sz w:val="24"/>
          <w:lang w:val="ca-ES"/>
        </w:rPr>
        <w:t>ue</w:t>
      </w:r>
      <w:r w:rsidRPr="00856CA5">
        <w:rPr>
          <w:rFonts w:ascii="Arial" w:hAnsi="Arial" w:cs="Arial"/>
          <w:sz w:val="24"/>
          <w:lang w:val="ca-ES"/>
        </w:rPr>
        <w:t xml:space="preserve">s </w:t>
      </w:r>
      <w:r w:rsidR="00C926CF">
        <w:rPr>
          <w:rFonts w:ascii="Arial" w:hAnsi="Arial" w:cs="Arial"/>
          <w:sz w:val="24"/>
          <w:lang w:val="ca-ES"/>
        </w:rPr>
        <w:t xml:space="preserve">persones </w:t>
      </w:r>
      <w:r w:rsidRPr="00856CA5">
        <w:rPr>
          <w:rFonts w:ascii="Arial" w:hAnsi="Arial" w:cs="Arial"/>
          <w:sz w:val="24"/>
          <w:lang w:val="ca-ES"/>
        </w:rPr>
        <w:t xml:space="preserve">signants acorden, als efectes </w:t>
      </w:r>
      <w:r w:rsidR="00C926CF">
        <w:rPr>
          <w:rFonts w:ascii="Arial" w:hAnsi="Arial" w:cs="Arial"/>
          <w:sz w:val="24"/>
          <w:lang w:val="ca-ES"/>
        </w:rPr>
        <w:t>del que estableix</w:t>
      </w:r>
      <w:r w:rsidRPr="00856CA5">
        <w:rPr>
          <w:rFonts w:ascii="Arial" w:hAnsi="Arial" w:cs="Arial"/>
          <w:sz w:val="24"/>
          <w:lang w:val="ca-ES"/>
        </w:rPr>
        <w:t xml:space="preserve"> l’article 234-8 </w:t>
      </w:r>
      <w:proofErr w:type="spellStart"/>
      <w:r w:rsidRPr="00856CA5">
        <w:rPr>
          <w:rFonts w:ascii="Arial" w:hAnsi="Arial" w:cs="Arial"/>
          <w:sz w:val="24"/>
          <w:lang w:val="ca-ES"/>
        </w:rPr>
        <w:t>CCCat</w:t>
      </w:r>
      <w:proofErr w:type="spellEnd"/>
      <w:r w:rsidRPr="00856CA5">
        <w:rPr>
          <w:rFonts w:ascii="Arial" w:hAnsi="Arial" w:cs="Arial"/>
          <w:sz w:val="24"/>
          <w:lang w:val="ca-ES"/>
        </w:rPr>
        <w:t>, que amb la ruptura de la parella l</w:t>
      </w:r>
      <w:r w:rsidR="00C926CF">
        <w:rPr>
          <w:rFonts w:ascii="Arial" w:hAnsi="Arial" w:cs="Arial"/>
          <w:sz w:val="24"/>
          <w:lang w:val="ca-ES"/>
        </w:rPr>
        <w:t>’</w:t>
      </w:r>
      <w:r w:rsidRPr="00856CA5">
        <w:rPr>
          <w:rFonts w:ascii="Arial" w:hAnsi="Arial" w:cs="Arial"/>
          <w:sz w:val="24"/>
          <w:lang w:val="ca-ES"/>
        </w:rPr>
        <w:t>habitatge qued</w:t>
      </w:r>
      <w:r w:rsidR="00C926CF">
        <w:rPr>
          <w:rFonts w:ascii="Arial" w:hAnsi="Arial" w:cs="Arial"/>
          <w:sz w:val="24"/>
          <w:lang w:val="ca-ES"/>
        </w:rPr>
        <w:t>i</w:t>
      </w:r>
      <w:r w:rsidRPr="00856CA5">
        <w:rPr>
          <w:rFonts w:ascii="Arial" w:hAnsi="Arial" w:cs="Arial"/>
          <w:sz w:val="24"/>
          <w:lang w:val="ca-ES"/>
        </w:rPr>
        <w:t xml:space="preserve"> desafectat automàticament del caràcter d</w:t>
      </w:r>
      <w:r w:rsidR="00C926CF">
        <w:rPr>
          <w:rFonts w:ascii="Arial" w:hAnsi="Arial" w:cs="Arial"/>
          <w:sz w:val="24"/>
          <w:lang w:val="ca-ES"/>
        </w:rPr>
        <w:t>’</w:t>
      </w:r>
      <w:r w:rsidRPr="00856CA5">
        <w:rPr>
          <w:rFonts w:ascii="Arial" w:hAnsi="Arial" w:cs="Arial"/>
          <w:sz w:val="24"/>
          <w:lang w:val="ca-ES"/>
        </w:rPr>
        <w:t xml:space="preserve">habitatge familiar comú, </w:t>
      </w:r>
      <w:bookmarkStart w:id="1" w:name="_Hlk154827279"/>
      <w:r w:rsidR="00C926CF">
        <w:rPr>
          <w:rFonts w:ascii="Arial" w:hAnsi="Arial" w:cs="Arial"/>
          <w:sz w:val="24"/>
          <w:lang w:val="ca-ES"/>
        </w:rPr>
        <w:t>i el</w:t>
      </w:r>
      <w:r w:rsidRPr="00856CA5">
        <w:rPr>
          <w:rFonts w:ascii="Arial" w:hAnsi="Arial" w:cs="Arial"/>
          <w:sz w:val="24"/>
          <w:lang w:val="ca-ES"/>
        </w:rPr>
        <w:t xml:space="preserve"> membre de la parella que no </w:t>
      </w:r>
      <w:r w:rsidR="00C926CF">
        <w:rPr>
          <w:rFonts w:ascii="Arial" w:hAnsi="Arial" w:cs="Arial"/>
          <w:sz w:val="24"/>
          <w:lang w:val="ca-ES"/>
        </w:rPr>
        <w:t xml:space="preserve">en </w:t>
      </w:r>
      <w:r w:rsidRPr="00856CA5">
        <w:rPr>
          <w:rFonts w:ascii="Arial" w:hAnsi="Arial" w:cs="Arial"/>
          <w:sz w:val="24"/>
          <w:lang w:val="ca-ES"/>
        </w:rPr>
        <w:t>sigui propietari</w:t>
      </w:r>
      <w:r w:rsidR="00C926CF">
        <w:rPr>
          <w:rFonts w:ascii="Arial" w:hAnsi="Arial" w:cs="Arial"/>
          <w:sz w:val="24"/>
          <w:lang w:val="ca-ES"/>
        </w:rPr>
        <w:t xml:space="preserve"> </w:t>
      </w:r>
      <w:r w:rsidR="00944594">
        <w:rPr>
          <w:rFonts w:ascii="Arial" w:hAnsi="Arial" w:cs="Arial"/>
          <w:sz w:val="24"/>
          <w:lang w:val="ca-ES"/>
        </w:rPr>
        <w:t>l’</w:t>
      </w:r>
      <w:r w:rsidR="00C926CF">
        <w:rPr>
          <w:rFonts w:ascii="Arial" w:hAnsi="Arial" w:cs="Arial"/>
          <w:sz w:val="24"/>
          <w:lang w:val="ca-ES"/>
        </w:rPr>
        <w:t>ha d’ab</w:t>
      </w:r>
      <w:r w:rsidR="00944594">
        <w:rPr>
          <w:rFonts w:ascii="Arial" w:hAnsi="Arial" w:cs="Arial"/>
          <w:sz w:val="24"/>
          <w:lang w:val="ca-ES"/>
        </w:rPr>
        <w:t>and</w:t>
      </w:r>
      <w:r w:rsidR="00C926CF">
        <w:rPr>
          <w:rFonts w:ascii="Arial" w:hAnsi="Arial" w:cs="Arial"/>
          <w:sz w:val="24"/>
          <w:lang w:val="ca-ES"/>
        </w:rPr>
        <w:t>onar</w:t>
      </w:r>
      <w:bookmarkEnd w:id="1"/>
      <w:r w:rsidRPr="00856CA5">
        <w:rPr>
          <w:rFonts w:ascii="Arial" w:hAnsi="Arial" w:cs="Arial"/>
          <w:sz w:val="24"/>
          <w:lang w:val="ca-ES"/>
        </w:rPr>
        <w:t>.</w:t>
      </w:r>
    </w:p>
    <w:p w14:paraId="470ADC83" w14:textId="77777777" w:rsidR="00C926CF" w:rsidRDefault="00C926CF" w:rsidP="00856CA5">
      <w:pPr>
        <w:spacing w:after="120" w:line="360" w:lineRule="auto"/>
        <w:rPr>
          <w:rFonts w:ascii="Arial" w:hAnsi="Arial" w:cs="Arial"/>
          <w:sz w:val="24"/>
          <w:lang w:val="ca-ES"/>
        </w:rPr>
      </w:pPr>
    </w:p>
    <w:p w14:paraId="0ED4B325" w14:textId="1AFF837A" w:rsidR="006514DC" w:rsidRDefault="006514DC" w:rsidP="00856CA5">
      <w:pPr>
        <w:spacing w:after="120" w:line="360" w:lineRule="auto"/>
        <w:rPr>
          <w:rFonts w:ascii="Arial" w:hAnsi="Arial" w:cs="Arial"/>
          <w:sz w:val="24"/>
          <w:lang w:val="ca-ES"/>
        </w:rPr>
      </w:pPr>
      <w:r w:rsidRPr="00856CA5">
        <w:rPr>
          <w:rFonts w:ascii="Arial" w:hAnsi="Arial" w:cs="Arial"/>
          <w:sz w:val="24"/>
          <w:lang w:val="ca-ES"/>
        </w:rPr>
        <w:t xml:space="preserve">En cas que sigui propietat de tots dos </w:t>
      </w:r>
      <w:r w:rsidR="00C926CF">
        <w:rPr>
          <w:rFonts w:ascii="Arial" w:hAnsi="Arial" w:cs="Arial"/>
          <w:sz w:val="24"/>
          <w:lang w:val="ca-ES"/>
        </w:rPr>
        <w:t>membres</w:t>
      </w:r>
      <w:r w:rsidRPr="00856CA5">
        <w:rPr>
          <w:rFonts w:ascii="Arial" w:hAnsi="Arial" w:cs="Arial"/>
          <w:sz w:val="24"/>
          <w:lang w:val="ca-ES"/>
        </w:rPr>
        <w:t>, ambd</w:t>
      </w:r>
      <w:r w:rsidR="00C926CF">
        <w:rPr>
          <w:rFonts w:ascii="Arial" w:hAnsi="Arial" w:cs="Arial"/>
          <w:sz w:val="24"/>
          <w:lang w:val="ca-ES"/>
        </w:rPr>
        <w:t>ue</w:t>
      </w:r>
      <w:r w:rsidRPr="00856CA5">
        <w:rPr>
          <w:rFonts w:ascii="Arial" w:hAnsi="Arial" w:cs="Arial"/>
          <w:sz w:val="24"/>
          <w:lang w:val="ca-ES"/>
        </w:rPr>
        <w:t>s</w:t>
      </w:r>
      <w:r w:rsidR="00C926CF">
        <w:rPr>
          <w:rFonts w:ascii="Arial" w:hAnsi="Arial" w:cs="Arial"/>
          <w:sz w:val="24"/>
          <w:lang w:val="ca-ES"/>
        </w:rPr>
        <w:t xml:space="preserve"> persones</w:t>
      </w:r>
      <w:r w:rsidRPr="00856CA5">
        <w:rPr>
          <w:rFonts w:ascii="Arial" w:hAnsi="Arial" w:cs="Arial"/>
          <w:sz w:val="24"/>
          <w:lang w:val="ca-ES"/>
        </w:rPr>
        <w:t xml:space="preserve"> signants </w:t>
      </w:r>
      <w:r w:rsidR="00C926CF">
        <w:rPr>
          <w:rFonts w:ascii="Arial" w:hAnsi="Arial" w:cs="Arial"/>
          <w:sz w:val="24"/>
          <w:lang w:val="ca-ES"/>
        </w:rPr>
        <w:t xml:space="preserve">en </w:t>
      </w:r>
      <w:r w:rsidRPr="00856CA5">
        <w:rPr>
          <w:rFonts w:ascii="Arial" w:hAnsi="Arial" w:cs="Arial"/>
          <w:sz w:val="24"/>
          <w:lang w:val="ca-ES"/>
        </w:rPr>
        <w:t>pacten expressament la divisió de la manera</w:t>
      </w:r>
      <w:r w:rsidR="00C926CF">
        <w:rPr>
          <w:rFonts w:ascii="Arial" w:hAnsi="Arial" w:cs="Arial"/>
          <w:sz w:val="24"/>
          <w:lang w:val="ca-ES"/>
        </w:rPr>
        <w:t xml:space="preserve"> </w:t>
      </w:r>
      <w:r w:rsidR="00C926CF" w:rsidRPr="00856CA5">
        <w:rPr>
          <w:rFonts w:ascii="Arial" w:hAnsi="Arial" w:cs="Arial"/>
          <w:sz w:val="24"/>
          <w:lang w:val="ca-ES"/>
        </w:rPr>
        <w:t>següent</w:t>
      </w:r>
      <w:r w:rsidRPr="00856CA5">
        <w:rPr>
          <w:rFonts w:ascii="Arial" w:hAnsi="Arial" w:cs="Arial"/>
          <w:sz w:val="24"/>
          <w:lang w:val="ca-ES"/>
        </w:rPr>
        <w:t>:</w:t>
      </w:r>
    </w:p>
    <w:p w14:paraId="03D0C05B" w14:textId="77777777" w:rsidR="00C926CF" w:rsidRPr="00856CA5" w:rsidRDefault="00C926CF" w:rsidP="00856CA5">
      <w:pPr>
        <w:spacing w:after="120" w:line="360" w:lineRule="auto"/>
        <w:rPr>
          <w:rFonts w:ascii="Arial" w:hAnsi="Arial" w:cs="Arial"/>
          <w:sz w:val="24"/>
          <w:lang w:val="ca-ES"/>
        </w:rPr>
      </w:pPr>
    </w:p>
    <w:p w14:paraId="10E95A4D" w14:textId="33DF0BD8" w:rsidR="006514DC" w:rsidRPr="00856CA5" w:rsidRDefault="006514DC" w:rsidP="00CB202A">
      <w:pPr>
        <w:spacing w:after="120" w:line="360" w:lineRule="auto"/>
        <w:ind w:left="708"/>
        <w:rPr>
          <w:rFonts w:ascii="Arial" w:hAnsi="Arial" w:cs="Arial"/>
          <w:sz w:val="24"/>
          <w:lang w:val="ca-ES"/>
        </w:rPr>
      </w:pPr>
      <w:r w:rsidRPr="00CB202A">
        <w:rPr>
          <w:rFonts w:ascii="Arial" w:hAnsi="Arial" w:cs="Arial"/>
          <w:b/>
          <w:bCs/>
          <w:sz w:val="24"/>
          <w:lang w:val="ca-ES"/>
        </w:rPr>
        <w:t>1.</w:t>
      </w:r>
      <w:r w:rsidR="00C926CF">
        <w:rPr>
          <w:rFonts w:ascii="Arial" w:hAnsi="Arial" w:cs="Arial"/>
          <w:sz w:val="24"/>
          <w:lang w:val="ca-ES"/>
        </w:rPr>
        <w:t xml:space="preserve"> </w:t>
      </w:r>
      <w:bookmarkStart w:id="2" w:name="_Hlk154827569"/>
      <w:r w:rsidR="00C926CF">
        <w:rPr>
          <w:rFonts w:ascii="Arial" w:hAnsi="Arial" w:cs="Arial"/>
          <w:sz w:val="24"/>
          <w:lang w:val="ca-ES"/>
        </w:rPr>
        <w:t>U</w:t>
      </w:r>
      <w:r w:rsidRPr="00856CA5">
        <w:rPr>
          <w:rFonts w:ascii="Arial" w:hAnsi="Arial" w:cs="Arial"/>
          <w:sz w:val="24"/>
          <w:lang w:val="ca-ES"/>
        </w:rPr>
        <w:t>n agent de la propietat immobiliària designat per ambdós propietaris</w:t>
      </w:r>
      <w:r w:rsidR="00C926CF">
        <w:rPr>
          <w:rFonts w:ascii="Arial" w:hAnsi="Arial" w:cs="Arial"/>
          <w:sz w:val="24"/>
          <w:lang w:val="ca-ES"/>
        </w:rPr>
        <w:t>,</w:t>
      </w:r>
      <w:r w:rsidRPr="00856CA5">
        <w:rPr>
          <w:rFonts w:ascii="Arial" w:hAnsi="Arial" w:cs="Arial"/>
          <w:sz w:val="24"/>
          <w:lang w:val="ca-ES"/>
        </w:rPr>
        <w:t xml:space="preserve"> o, en cas de discrepància</w:t>
      </w:r>
      <w:r w:rsidR="00C926CF">
        <w:rPr>
          <w:rFonts w:ascii="Arial" w:hAnsi="Arial" w:cs="Arial"/>
          <w:sz w:val="24"/>
          <w:lang w:val="ca-ES"/>
        </w:rPr>
        <w:t>,</w:t>
      </w:r>
      <w:r w:rsidRPr="00856CA5">
        <w:rPr>
          <w:rFonts w:ascii="Arial" w:hAnsi="Arial" w:cs="Arial"/>
          <w:sz w:val="24"/>
          <w:lang w:val="ca-ES"/>
        </w:rPr>
        <w:t xml:space="preserve"> pe</w:t>
      </w:r>
      <w:r w:rsidRPr="002F1F5B">
        <w:rPr>
          <w:rFonts w:ascii="Arial" w:hAnsi="Arial" w:cs="Arial"/>
          <w:sz w:val="24"/>
          <w:lang w:val="ca-ES"/>
        </w:rPr>
        <w:t>l Col·legi d</w:t>
      </w:r>
      <w:r w:rsidR="00C926CF" w:rsidRPr="002F1F5B">
        <w:rPr>
          <w:rFonts w:ascii="Arial" w:hAnsi="Arial" w:cs="Arial"/>
          <w:sz w:val="24"/>
          <w:lang w:val="ca-ES"/>
        </w:rPr>
        <w:t>’</w:t>
      </w:r>
      <w:r w:rsidRPr="002F1F5B">
        <w:rPr>
          <w:rFonts w:ascii="Arial" w:hAnsi="Arial" w:cs="Arial"/>
          <w:sz w:val="24"/>
          <w:lang w:val="ca-ES"/>
        </w:rPr>
        <w:t>Agents de la Propietat Immobiliària de .................</w:t>
      </w:r>
      <w:r w:rsidR="00C926CF" w:rsidRPr="002F1F5B">
        <w:rPr>
          <w:rFonts w:ascii="Arial" w:hAnsi="Arial" w:cs="Arial"/>
          <w:sz w:val="24"/>
          <w:lang w:val="ca-ES"/>
        </w:rPr>
        <w:t xml:space="preserve"> (</w:t>
      </w:r>
      <w:r w:rsidR="00C926CF" w:rsidRPr="002F1F5B">
        <w:rPr>
          <w:rFonts w:ascii="Arial" w:hAnsi="Arial" w:cs="Arial"/>
          <w:i/>
          <w:iCs/>
          <w:sz w:val="24"/>
          <w:lang w:val="ca-ES"/>
        </w:rPr>
        <w:t>població</w:t>
      </w:r>
      <w:r w:rsidR="00C926CF" w:rsidRPr="002F1F5B">
        <w:rPr>
          <w:rFonts w:ascii="Arial" w:hAnsi="Arial" w:cs="Arial"/>
          <w:sz w:val="24"/>
          <w:lang w:val="ca-ES"/>
        </w:rPr>
        <w:t>)</w:t>
      </w:r>
      <w:r w:rsidR="00C74073" w:rsidRPr="002F1F5B">
        <w:rPr>
          <w:rFonts w:ascii="Arial" w:hAnsi="Arial" w:cs="Arial"/>
          <w:sz w:val="24"/>
          <w:lang w:val="ca-ES"/>
        </w:rPr>
        <w:t>,</w:t>
      </w:r>
      <w:r w:rsidR="00C926CF" w:rsidRPr="002F1F5B">
        <w:rPr>
          <w:rFonts w:ascii="Arial" w:hAnsi="Arial" w:cs="Arial"/>
          <w:sz w:val="24"/>
          <w:lang w:val="ca-ES"/>
        </w:rPr>
        <w:t xml:space="preserve"> ha de valorar la finca</w:t>
      </w:r>
      <w:bookmarkEnd w:id="2"/>
      <w:r w:rsidRPr="002F1F5B">
        <w:rPr>
          <w:rFonts w:ascii="Arial" w:hAnsi="Arial" w:cs="Arial"/>
          <w:sz w:val="24"/>
          <w:lang w:val="ca-ES"/>
        </w:rPr>
        <w:t xml:space="preserve">, </w:t>
      </w:r>
      <w:r w:rsidR="00C926CF" w:rsidRPr="002F1F5B">
        <w:rPr>
          <w:rFonts w:ascii="Arial" w:hAnsi="Arial" w:cs="Arial"/>
          <w:sz w:val="24"/>
          <w:lang w:val="ca-ES"/>
        </w:rPr>
        <w:t xml:space="preserve">i </w:t>
      </w:r>
      <w:r w:rsidRPr="002F1F5B">
        <w:rPr>
          <w:rFonts w:ascii="Arial" w:hAnsi="Arial" w:cs="Arial"/>
          <w:sz w:val="24"/>
          <w:lang w:val="ca-ES"/>
        </w:rPr>
        <w:t xml:space="preserve">tots dos </w:t>
      </w:r>
      <w:r w:rsidR="00B528C3" w:rsidRPr="002F1F5B">
        <w:rPr>
          <w:rFonts w:ascii="Arial" w:hAnsi="Arial" w:cs="Arial"/>
          <w:sz w:val="24"/>
          <w:lang w:val="ca-ES"/>
        </w:rPr>
        <w:t>membres</w:t>
      </w:r>
      <w:r w:rsidR="00C926CF" w:rsidRPr="002F1F5B">
        <w:rPr>
          <w:rFonts w:ascii="Arial" w:hAnsi="Arial" w:cs="Arial"/>
          <w:sz w:val="24"/>
          <w:lang w:val="ca-ES"/>
        </w:rPr>
        <w:t xml:space="preserve"> han de pagar </w:t>
      </w:r>
      <w:r w:rsidRPr="002F1F5B">
        <w:rPr>
          <w:rFonts w:ascii="Arial" w:hAnsi="Arial" w:cs="Arial"/>
          <w:sz w:val="24"/>
          <w:lang w:val="ca-ES"/>
        </w:rPr>
        <w:t>proporcionalment els honoraris</w:t>
      </w:r>
      <w:r w:rsidR="00846266">
        <w:rPr>
          <w:rFonts w:ascii="Arial" w:hAnsi="Arial" w:cs="Arial"/>
          <w:sz w:val="24"/>
          <w:lang w:val="ca-ES"/>
        </w:rPr>
        <w:t xml:space="preserve"> de l’agent</w:t>
      </w:r>
      <w:r w:rsidRPr="002F1F5B">
        <w:rPr>
          <w:rFonts w:ascii="Arial" w:hAnsi="Arial" w:cs="Arial"/>
          <w:sz w:val="24"/>
          <w:lang w:val="ca-ES"/>
        </w:rPr>
        <w:t>.</w:t>
      </w:r>
    </w:p>
    <w:p w14:paraId="26A576F6" w14:textId="77777777" w:rsidR="00C926CF" w:rsidRDefault="00C926CF" w:rsidP="00CB202A">
      <w:pPr>
        <w:spacing w:after="120" w:line="360" w:lineRule="auto"/>
        <w:ind w:left="708"/>
        <w:rPr>
          <w:rFonts w:ascii="Arial" w:hAnsi="Arial" w:cs="Arial"/>
          <w:sz w:val="24"/>
          <w:lang w:val="ca-ES"/>
        </w:rPr>
      </w:pPr>
    </w:p>
    <w:p w14:paraId="423F9A63" w14:textId="00D89D77" w:rsidR="001E25FD" w:rsidRDefault="006514DC" w:rsidP="00CB202A">
      <w:pPr>
        <w:spacing w:after="120" w:line="360" w:lineRule="auto"/>
        <w:ind w:left="708"/>
        <w:rPr>
          <w:rFonts w:ascii="Arial" w:hAnsi="Arial" w:cs="Arial"/>
          <w:sz w:val="24"/>
          <w:lang w:val="ca-ES"/>
        </w:rPr>
      </w:pPr>
      <w:r w:rsidRPr="00CB202A">
        <w:rPr>
          <w:rFonts w:ascii="Arial" w:hAnsi="Arial" w:cs="Arial"/>
          <w:b/>
          <w:bCs/>
          <w:sz w:val="24"/>
          <w:lang w:val="ca-ES"/>
        </w:rPr>
        <w:t>2.</w:t>
      </w:r>
      <w:r w:rsidRPr="00856CA5">
        <w:rPr>
          <w:rFonts w:ascii="Arial" w:hAnsi="Arial" w:cs="Arial"/>
          <w:sz w:val="24"/>
          <w:lang w:val="ca-ES"/>
        </w:rPr>
        <w:t xml:space="preserve"> </w:t>
      </w:r>
      <w:bookmarkStart w:id="3" w:name="_Hlk154827625"/>
      <w:r w:rsidRPr="00856CA5">
        <w:rPr>
          <w:rFonts w:ascii="Arial" w:hAnsi="Arial" w:cs="Arial"/>
          <w:sz w:val="24"/>
          <w:lang w:val="ca-ES"/>
        </w:rPr>
        <w:t>Una vegada feta la valoració, qualsevol de</w:t>
      </w:r>
      <w:r w:rsidR="00C926CF">
        <w:rPr>
          <w:rFonts w:ascii="Arial" w:hAnsi="Arial" w:cs="Arial"/>
          <w:sz w:val="24"/>
          <w:lang w:val="ca-ES"/>
        </w:rPr>
        <w:t xml:space="preserve"> </w:t>
      </w:r>
      <w:r w:rsidRPr="00856CA5">
        <w:rPr>
          <w:rFonts w:ascii="Arial" w:hAnsi="Arial" w:cs="Arial"/>
          <w:sz w:val="24"/>
          <w:lang w:val="ca-ES"/>
        </w:rPr>
        <w:t>l</w:t>
      </w:r>
      <w:r w:rsidR="00C926CF">
        <w:rPr>
          <w:rFonts w:ascii="Arial" w:hAnsi="Arial" w:cs="Arial"/>
          <w:sz w:val="24"/>
          <w:lang w:val="ca-ES"/>
        </w:rPr>
        <w:t>e</w:t>
      </w:r>
      <w:r w:rsidRPr="00856CA5">
        <w:rPr>
          <w:rFonts w:ascii="Arial" w:hAnsi="Arial" w:cs="Arial"/>
          <w:sz w:val="24"/>
          <w:lang w:val="ca-ES"/>
        </w:rPr>
        <w:t>s</w:t>
      </w:r>
      <w:r w:rsidR="00C926CF">
        <w:rPr>
          <w:rFonts w:ascii="Arial" w:hAnsi="Arial" w:cs="Arial"/>
          <w:sz w:val="24"/>
          <w:lang w:val="ca-ES"/>
        </w:rPr>
        <w:t xml:space="preserve"> persones</w:t>
      </w:r>
      <w:r w:rsidRPr="00856CA5">
        <w:rPr>
          <w:rFonts w:ascii="Arial" w:hAnsi="Arial" w:cs="Arial"/>
          <w:sz w:val="24"/>
          <w:lang w:val="ca-ES"/>
        </w:rPr>
        <w:t xml:space="preserve"> atorgants po</w:t>
      </w:r>
      <w:r w:rsidR="00C926CF">
        <w:rPr>
          <w:rFonts w:ascii="Arial" w:hAnsi="Arial" w:cs="Arial"/>
          <w:sz w:val="24"/>
          <w:lang w:val="ca-ES"/>
        </w:rPr>
        <w:t>t</w:t>
      </w:r>
      <w:r w:rsidRPr="00856CA5">
        <w:rPr>
          <w:rFonts w:ascii="Arial" w:hAnsi="Arial" w:cs="Arial"/>
          <w:sz w:val="24"/>
          <w:lang w:val="ca-ES"/>
        </w:rPr>
        <w:t xml:space="preserve"> pagar a l’altr</w:t>
      </w:r>
      <w:r w:rsidR="001E25FD">
        <w:rPr>
          <w:rFonts w:ascii="Arial" w:hAnsi="Arial" w:cs="Arial"/>
          <w:sz w:val="24"/>
          <w:lang w:val="ca-ES"/>
        </w:rPr>
        <w:t>a</w:t>
      </w:r>
      <w:r w:rsidRPr="00856CA5">
        <w:rPr>
          <w:rFonts w:ascii="Arial" w:hAnsi="Arial" w:cs="Arial"/>
          <w:sz w:val="24"/>
          <w:lang w:val="ca-ES"/>
        </w:rPr>
        <w:t xml:space="preserve"> la quantia proporcional al seu coeficient de propietat</w:t>
      </w:r>
      <w:r w:rsidR="00F72DBE">
        <w:rPr>
          <w:rFonts w:ascii="Arial" w:hAnsi="Arial" w:cs="Arial"/>
          <w:sz w:val="24"/>
          <w:lang w:val="ca-ES"/>
        </w:rPr>
        <w:t>.</w:t>
      </w:r>
      <w:r w:rsidRPr="00856CA5">
        <w:rPr>
          <w:rFonts w:ascii="Arial" w:hAnsi="Arial" w:cs="Arial"/>
          <w:sz w:val="24"/>
          <w:lang w:val="ca-ES"/>
        </w:rPr>
        <w:t xml:space="preserve"> </w:t>
      </w:r>
      <w:r w:rsidR="00F72DBE">
        <w:rPr>
          <w:rFonts w:ascii="Arial" w:hAnsi="Arial" w:cs="Arial"/>
          <w:sz w:val="24"/>
          <w:lang w:val="ca-ES"/>
        </w:rPr>
        <w:t>E</w:t>
      </w:r>
      <w:r w:rsidRPr="00856CA5">
        <w:rPr>
          <w:rFonts w:ascii="Arial" w:hAnsi="Arial" w:cs="Arial"/>
          <w:sz w:val="24"/>
          <w:lang w:val="ca-ES"/>
        </w:rPr>
        <w:t>n cas que tot</w:t>
      </w:r>
      <w:r w:rsidR="001E25FD">
        <w:rPr>
          <w:rFonts w:ascii="Arial" w:hAnsi="Arial" w:cs="Arial"/>
          <w:sz w:val="24"/>
          <w:lang w:val="ca-ES"/>
        </w:rPr>
        <w:t>e</w:t>
      </w:r>
      <w:r w:rsidRPr="00856CA5">
        <w:rPr>
          <w:rFonts w:ascii="Arial" w:hAnsi="Arial" w:cs="Arial"/>
          <w:sz w:val="24"/>
          <w:lang w:val="ca-ES"/>
        </w:rPr>
        <w:t>s d</w:t>
      </w:r>
      <w:r w:rsidR="001E25FD">
        <w:rPr>
          <w:rFonts w:ascii="Arial" w:hAnsi="Arial" w:cs="Arial"/>
          <w:sz w:val="24"/>
          <w:lang w:val="ca-ES"/>
        </w:rPr>
        <w:t>ue</w:t>
      </w:r>
      <w:r w:rsidRPr="00856CA5">
        <w:rPr>
          <w:rFonts w:ascii="Arial" w:hAnsi="Arial" w:cs="Arial"/>
          <w:sz w:val="24"/>
          <w:lang w:val="ca-ES"/>
        </w:rPr>
        <w:t>s estiguin interessa</w:t>
      </w:r>
      <w:r w:rsidR="001E25FD">
        <w:rPr>
          <w:rFonts w:ascii="Arial" w:hAnsi="Arial" w:cs="Arial"/>
          <w:sz w:val="24"/>
          <w:lang w:val="ca-ES"/>
        </w:rPr>
        <w:t>de</w:t>
      </w:r>
      <w:r w:rsidRPr="00856CA5">
        <w:rPr>
          <w:rFonts w:ascii="Arial" w:hAnsi="Arial" w:cs="Arial"/>
          <w:sz w:val="24"/>
          <w:lang w:val="ca-ES"/>
        </w:rPr>
        <w:t xml:space="preserve">s </w:t>
      </w:r>
      <w:r w:rsidR="00641D1C">
        <w:rPr>
          <w:rFonts w:ascii="Arial" w:hAnsi="Arial" w:cs="Arial"/>
          <w:sz w:val="24"/>
          <w:lang w:val="ca-ES"/>
        </w:rPr>
        <w:t>a</w:t>
      </w:r>
      <w:r w:rsidR="00641D1C" w:rsidRPr="00856CA5">
        <w:rPr>
          <w:rFonts w:ascii="Arial" w:hAnsi="Arial" w:cs="Arial"/>
          <w:sz w:val="24"/>
          <w:lang w:val="ca-ES"/>
        </w:rPr>
        <w:t xml:space="preserve"> </w:t>
      </w:r>
      <w:r w:rsidR="001E25FD">
        <w:rPr>
          <w:rFonts w:ascii="Arial" w:hAnsi="Arial" w:cs="Arial"/>
          <w:sz w:val="24"/>
          <w:lang w:val="ca-ES"/>
        </w:rPr>
        <w:t xml:space="preserve">adquirir-la, la propietat </w:t>
      </w:r>
      <w:r w:rsidRPr="00856CA5">
        <w:rPr>
          <w:rFonts w:ascii="Arial" w:hAnsi="Arial" w:cs="Arial"/>
          <w:sz w:val="24"/>
          <w:lang w:val="ca-ES"/>
        </w:rPr>
        <w:t>s’</w:t>
      </w:r>
      <w:r w:rsidR="00641D1C">
        <w:rPr>
          <w:rFonts w:ascii="Arial" w:hAnsi="Arial" w:cs="Arial"/>
          <w:sz w:val="24"/>
          <w:lang w:val="ca-ES"/>
        </w:rPr>
        <w:t xml:space="preserve">ha </w:t>
      </w:r>
      <w:r w:rsidR="00CA3D98">
        <w:rPr>
          <w:rFonts w:ascii="Arial" w:hAnsi="Arial" w:cs="Arial"/>
          <w:sz w:val="24"/>
          <w:lang w:val="ca-ES"/>
        </w:rPr>
        <w:t>d’</w:t>
      </w:r>
      <w:r w:rsidRPr="00856CA5">
        <w:rPr>
          <w:rFonts w:ascii="Arial" w:hAnsi="Arial" w:cs="Arial"/>
          <w:sz w:val="24"/>
          <w:lang w:val="ca-ES"/>
        </w:rPr>
        <w:t>adjudica</w:t>
      </w:r>
      <w:r w:rsidR="00641D1C">
        <w:rPr>
          <w:rFonts w:ascii="Arial" w:hAnsi="Arial" w:cs="Arial"/>
          <w:sz w:val="24"/>
          <w:lang w:val="ca-ES"/>
        </w:rPr>
        <w:t>r</w:t>
      </w:r>
      <w:r w:rsidRPr="00856CA5">
        <w:rPr>
          <w:rFonts w:ascii="Arial" w:hAnsi="Arial" w:cs="Arial"/>
          <w:sz w:val="24"/>
          <w:lang w:val="ca-ES"/>
        </w:rPr>
        <w:t xml:space="preserve"> a sort</w:t>
      </w:r>
      <w:r w:rsidR="001E25FD">
        <w:rPr>
          <w:rFonts w:ascii="Arial" w:hAnsi="Arial" w:cs="Arial"/>
          <w:sz w:val="24"/>
          <w:lang w:val="ca-ES"/>
        </w:rPr>
        <w:t>s</w:t>
      </w:r>
      <w:r w:rsidRPr="00856CA5">
        <w:rPr>
          <w:rFonts w:ascii="Arial" w:hAnsi="Arial" w:cs="Arial"/>
          <w:sz w:val="24"/>
          <w:lang w:val="ca-ES"/>
        </w:rPr>
        <w:t>.</w:t>
      </w:r>
      <w:bookmarkEnd w:id="3"/>
    </w:p>
    <w:p w14:paraId="298DC179" w14:textId="77777777" w:rsidR="001E25FD" w:rsidRPr="00856CA5" w:rsidRDefault="001E25FD" w:rsidP="00CB202A">
      <w:pPr>
        <w:spacing w:after="120" w:line="360" w:lineRule="auto"/>
        <w:ind w:left="708"/>
        <w:rPr>
          <w:rFonts w:ascii="Arial" w:hAnsi="Arial" w:cs="Arial"/>
          <w:sz w:val="24"/>
          <w:lang w:val="ca-ES"/>
        </w:rPr>
      </w:pPr>
    </w:p>
    <w:p w14:paraId="41C073A5" w14:textId="16F88B1D" w:rsidR="006514DC" w:rsidRPr="00856CA5" w:rsidRDefault="006514DC" w:rsidP="00CB202A">
      <w:pPr>
        <w:spacing w:after="120" w:line="360" w:lineRule="auto"/>
        <w:ind w:left="708"/>
        <w:rPr>
          <w:rFonts w:ascii="Arial" w:hAnsi="Arial" w:cs="Arial"/>
          <w:sz w:val="24"/>
          <w:lang w:val="ca-ES"/>
        </w:rPr>
      </w:pPr>
      <w:r w:rsidRPr="00CB202A">
        <w:rPr>
          <w:rFonts w:ascii="Arial" w:hAnsi="Arial" w:cs="Arial"/>
          <w:b/>
          <w:bCs/>
          <w:sz w:val="24"/>
          <w:lang w:val="ca-ES"/>
        </w:rPr>
        <w:t>3.</w:t>
      </w:r>
      <w:r w:rsidRPr="00856CA5">
        <w:rPr>
          <w:rFonts w:ascii="Arial" w:hAnsi="Arial" w:cs="Arial"/>
          <w:sz w:val="24"/>
          <w:lang w:val="ca-ES"/>
        </w:rPr>
        <w:t xml:space="preserve"> Si cap dels propietaris està interessat </w:t>
      </w:r>
      <w:r w:rsidR="001B645C">
        <w:rPr>
          <w:rFonts w:ascii="Arial" w:hAnsi="Arial" w:cs="Arial"/>
          <w:sz w:val="24"/>
          <w:lang w:val="ca-ES"/>
        </w:rPr>
        <w:t>a</w:t>
      </w:r>
      <w:r w:rsidR="00535FF8">
        <w:rPr>
          <w:rFonts w:ascii="Arial" w:hAnsi="Arial" w:cs="Arial"/>
          <w:sz w:val="24"/>
          <w:lang w:val="ca-ES"/>
        </w:rPr>
        <w:t xml:space="preserve"> adquirir-la</w:t>
      </w:r>
      <w:r w:rsidRPr="00856CA5">
        <w:rPr>
          <w:rFonts w:ascii="Arial" w:hAnsi="Arial" w:cs="Arial"/>
          <w:sz w:val="24"/>
          <w:lang w:val="ca-ES"/>
        </w:rPr>
        <w:t xml:space="preserve">, </w:t>
      </w:r>
      <w:r w:rsidR="00535FF8">
        <w:rPr>
          <w:rFonts w:ascii="Arial" w:hAnsi="Arial" w:cs="Arial"/>
          <w:sz w:val="24"/>
          <w:lang w:val="ca-ES"/>
        </w:rPr>
        <w:t xml:space="preserve">s’ha de posar </w:t>
      </w:r>
      <w:r w:rsidRPr="00856CA5">
        <w:rPr>
          <w:rFonts w:ascii="Arial" w:hAnsi="Arial" w:cs="Arial"/>
          <w:sz w:val="24"/>
          <w:lang w:val="ca-ES"/>
        </w:rPr>
        <w:t xml:space="preserve">a la venda al mercat immobiliari partint del preu determinat </w:t>
      </w:r>
      <w:r w:rsidR="00535FF8">
        <w:rPr>
          <w:rFonts w:ascii="Arial" w:hAnsi="Arial" w:cs="Arial"/>
          <w:sz w:val="24"/>
          <w:lang w:val="ca-ES"/>
        </w:rPr>
        <w:t>en la</w:t>
      </w:r>
      <w:r w:rsidRPr="00856CA5">
        <w:rPr>
          <w:rFonts w:ascii="Arial" w:hAnsi="Arial" w:cs="Arial"/>
          <w:sz w:val="24"/>
          <w:lang w:val="ca-ES"/>
        </w:rPr>
        <w:t xml:space="preserve"> valoració </w:t>
      </w:r>
      <w:r w:rsidR="00535FF8">
        <w:rPr>
          <w:rFonts w:ascii="Arial" w:hAnsi="Arial" w:cs="Arial"/>
          <w:sz w:val="24"/>
          <w:lang w:val="ca-ES"/>
        </w:rPr>
        <w:t xml:space="preserve">feta </w:t>
      </w:r>
      <w:r w:rsidRPr="00856CA5">
        <w:rPr>
          <w:rFonts w:ascii="Arial" w:hAnsi="Arial" w:cs="Arial"/>
          <w:sz w:val="24"/>
          <w:lang w:val="ca-ES"/>
        </w:rPr>
        <w:lastRenderedPageBreak/>
        <w:t>per l’agent de la propietat immobiliària</w:t>
      </w:r>
      <w:r w:rsidR="00F72DBE">
        <w:rPr>
          <w:rFonts w:ascii="Arial" w:hAnsi="Arial" w:cs="Arial"/>
          <w:sz w:val="24"/>
          <w:lang w:val="ca-ES"/>
        </w:rPr>
        <w:t>.</w:t>
      </w:r>
      <w:r w:rsidRPr="00856CA5">
        <w:rPr>
          <w:rFonts w:ascii="Arial" w:hAnsi="Arial" w:cs="Arial"/>
          <w:sz w:val="24"/>
          <w:lang w:val="ca-ES"/>
        </w:rPr>
        <w:t xml:space="preserve"> </w:t>
      </w:r>
      <w:r w:rsidR="00F72DBE">
        <w:rPr>
          <w:rFonts w:ascii="Arial" w:hAnsi="Arial" w:cs="Arial"/>
          <w:sz w:val="24"/>
          <w:lang w:val="ca-ES"/>
        </w:rPr>
        <w:t>E</w:t>
      </w:r>
      <w:r w:rsidRPr="00856CA5">
        <w:rPr>
          <w:rFonts w:ascii="Arial" w:hAnsi="Arial" w:cs="Arial"/>
          <w:sz w:val="24"/>
          <w:lang w:val="ca-ES"/>
        </w:rPr>
        <w:t xml:space="preserve">n cas que no </w:t>
      </w:r>
      <w:r w:rsidR="00F72DBE">
        <w:rPr>
          <w:rFonts w:ascii="Arial" w:hAnsi="Arial" w:cs="Arial"/>
          <w:sz w:val="24"/>
          <w:lang w:val="ca-ES"/>
        </w:rPr>
        <w:t>hi hagi</w:t>
      </w:r>
      <w:r w:rsidRPr="00856CA5">
        <w:rPr>
          <w:rFonts w:ascii="Arial" w:hAnsi="Arial" w:cs="Arial"/>
          <w:sz w:val="24"/>
          <w:lang w:val="ca-ES"/>
        </w:rPr>
        <w:t xml:space="preserve"> ofertes</w:t>
      </w:r>
      <w:r w:rsidR="00535FF8">
        <w:rPr>
          <w:rFonts w:ascii="Arial" w:hAnsi="Arial" w:cs="Arial"/>
          <w:sz w:val="24"/>
          <w:lang w:val="ca-ES"/>
        </w:rPr>
        <w:t>,</w:t>
      </w:r>
      <w:r w:rsidRPr="00856CA5">
        <w:rPr>
          <w:rFonts w:ascii="Arial" w:hAnsi="Arial" w:cs="Arial"/>
          <w:sz w:val="24"/>
          <w:lang w:val="ca-ES"/>
        </w:rPr>
        <w:t xml:space="preserve"> </w:t>
      </w:r>
      <w:r w:rsidR="00535FF8">
        <w:rPr>
          <w:rFonts w:ascii="Arial" w:hAnsi="Arial" w:cs="Arial"/>
          <w:sz w:val="24"/>
          <w:lang w:val="ca-ES"/>
        </w:rPr>
        <w:t xml:space="preserve">se n’ha de </w:t>
      </w:r>
      <w:r w:rsidRPr="00856CA5">
        <w:rPr>
          <w:rFonts w:ascii="Arial" w:hAnsi="Arial" w:cs="Arial"/>
          <w:sz w:val="24"/>
          <w:lang w:val="ca-ES"/>
        </w:rPr>
        <w:t xml:space="preserve">rebaixar el valor cada tres mesos en un </w:t>
      </w:r>
      <w:r w:rsidR="006E799D">
        <w:rPr>
          <w:rFonts w:ascii="Arial" w:hAnsi="Arial" w:cs="Arial"/>
          <w:sz w:val="24"/>
          <w:lang w:val="ca-ES"/>
        </w:rPr>
        <w:t xml:space="preserve">..... </w:t>
      </w:r>
      <w:r w:rsidR="00CA3D98">
        <w:rPr>
          <w:rFonts w:ascii="Arial" w:hAnsi="Arial" w:cs="Arial"/>
          <w:sz w:val="24"/>
          <w:lang w:val="ca-ES"/>
        </w:rPr>
        <w:t>%</w:t>
      </w:r>
      <w:r w:rsidRPr="00856CA5">
        <w:rPr>
          <w:rFonts w:ascii="Arial" w:hAnsi="Arial" w:cs="Arial"/>
          <w:sz w:val="24"/>
          <w:lang w:val="ca-ES"/>
        </w:rPr>
        <w:t>.</w:t>
      </w:r>
    </w:p>
    <w:p w14:paraId="3785D3D6" w14:textId="77777777" w:rsidR="00535FF8" w:rsidRDefault="00535FF8" w:rsidP="00856CA5">
      <w:pPr>
        <w:spacing w:after="120" w:line="360" w:lineRule="auto"/>
        <w:rPr>
          <w:rFonts w:ascii="Arial" w:hAnsi="Arial" w:cs="Arial"/>
          <w:sz w:val="24"/>
          <w:lang w:val="ca-ES"/>
        </w:rPr>
      </w:pPr>
    </w:p>
    <w:p w14:paraId="0F216859" w14:textId="0FCF5C7C" w:rsidR="006514DC" w:rsidRDefault="006514DC" w:rsidP="00856CA5">
      <w:pPr>
        <w:spacing w:after="120" w:line="360" w:lineRule="auto"/>
        <w:rPr>
          <w:rFonts w:ascii="Arial" w:hAnsi="Arial" w:cs="Arial"/>
          <w:sz w:val="24"/>
          <w:lang w:val="ca-ES"/>
        </w:rPr>
      </w:pPr>
      <w:r w:rsidRPr="00856CA5">
        <w:rPr>
          <w:rFonts w:ascii="Arial" w:hAnsi="Arial" w:cs="Arial"/>
          <w:sz w:val="24"/>
          <w:lang w:val="ca-ES"/>
        </w:rPr>
        <w:t xml:space="preserve">Aquest mateix pacte </w:t>
      </w:r>
      <w:r w:rsidR="00535FF8">
        <w:rPr>
          <w:rFonts w:ascii="Arial" w:hAnsi="Arial" w:cs="Arial"/>
          <w:sz w:val="24"/>
          <w:lang w:val="ca-ES"/>
        </w:rPr>
        <w:t xml:space="preserve">s’aplica </w:t>
      </w:r>
      <w:r w:rsidRPr="00856CA5">
        <w:rPr>
          <w:rFonts w:ascii="Arial" w:hAnsi="Arial" w:cs="Arial"/>
          <w:sz w:val="24"/>
          <w:lang w:val="ca-ES"/>
        </w:rPr>
        <w:t>a la resta de finques propietat d’ambd</w:t>
      </w:r>
      <w:r w:rsidR="00535FF8">
        <w:rPr>
          <w:rFonts w:ascii="Arial" w:hAnsi="Arial" w:cs="Arial"/>
          <w:sz w:val="24"/>
          <w:lang w:val="ca-ES"/>
        </w:rPr>
        <w:t>ue</w:t>
      </w:r>
      <w:r w:rsidRPr="00856CA5">
        <w:rPr>
          <w:rFonts w:ascii="Arial" w:hAnsi="Arial" w:cs="Arial"/>
          <w:sz w:val="24"/>
          <w:lang w:val="ca-ES"/>
        </w:rPr>
        <w:t>s</w:t>
      </w:r>
      <w:r w:rsidR="00535FF8">
        <w:rPr>
          <w:rFonts w:ascii="Arial" w:hAnsi="Arial" w:cs="Arial"/>
          <w:sz w:val="24"/>
          <w:lang w:val="ca-ES"/>
        </w:rPr>
        <w:t xml:space="preserve"> persones</w:t>
      </w:r>
      <w:r w:rsidRPr="00856CA5">
        <w:rPr>
          <w:rFonts w:ascii="Arial" w:hAnsi="Arial" w:cs="Arial"/>
          <w:sz w:val="24"/>
          <w:lang w:val="ca-ES"/>
        </w:rPr>
        <w:t xml:space="preserve"> convivents en cas que no </w:t>
      </w:r>
      <w:r w:rsidR="00535FF8">
        <w:rPr>
          <w:rFonts w:ascii="Arial" w:hAnsi="Arial" w:cs="Arial"/>
          <w:sz w:val="24"/>
          <w:lang w:val="ca-ES"/>
        </w:rPr>
        <w:t>n’</w:t>
      </w:r>
      <w:r w:rsidRPr="00856CA5">
        <w:rPr>
          <w:rFonts w:ascii="Arial" w:hAnsi="Arial" w:cs="Arial"/>
          <w:sz w:val="24"/>
          <w:lang w:val="ca-ES"/>
        </w:rPr>
        <w:t>acordin el repartiment en lots.</w:t>
      </w:r>
    </w:p>
    <w:p w14:paraId="77B21879" w14:textId="77777777" w:rsidR="009D3B8E" w:rsidRDefault="009D3B8E" w:rsidP="00856CA5">
      <w:pPr>
        <w:spacing w:after="120" w:line="360" w:lineRule="auto"/>
        <w:rPr>
          <w:rFonts w:ascii="Arial" w:hAnsi="Arial" w:cs="Arial"/>
          <w:sz w:val="24"/>
          <w:lang w:val="ca-ES"/>
        </w:rPr>
      </w:pPr>
    </w:p>
    <w:p w14:paraId="67350DFE" w14:textId="184FF489" w:rsidR="009D3B8E" w:rsidRPr="008967EF" w:rsidRDefault="008967EF" w:rsidP="008967EF">
      <w:pPr>
        <w:spacing w:after="120" w:line="360" w:lineRule="auto"/>
        <w:jc w:val="left"/>
        <w:rPr>
          <w:rFonts w:ascii="Arial" w:hAnsi="Arial" w:cs="Arial"/>
          <w:sz w:val="24"/>
          <w:lang w:val="ca-ES"/>
        </w:rPr>
      </w:pPr>
      <w:r>
        <w:rPr>
          <w:rFonts w:ascii="Arial" w:hAnsi="Arial" w:cs="Arial"/>
          <w:sz w:val="24"/>
          <w:lang w:val="ca-ES"/>
        </w:rPr>
        <w:t>A</w:t>
      </w:r>
      <w:r w:rsidRPr="008967EF">
        <w:rPr>
          <w:rFonts w:ascii="Arial" w:hAnsi="Arial" w:cs="Arial"/>
          <w:sz w:val="24"/>
          <w:lang w:val="ca-ES"/>
        </w:rPr>
        <w:t>ixí ho diuen i atorguen.</w:t>
      </w:r>
    </w:p>
    <w:p w14:paraId="426B93A7" w14:textId="77777777" w:rsidR="00EA63D7" w:rsidRPr="002F0B70" w:rsidRDefault="00EA63D7" w:rsidP="00EA63D7">
      <w:pPr>
        <w:spacing w:before="120" w:line="360" w:lineRule="auto"/>
        <w:rPr>
          <w:rFonts w:ascii="Arial" w:hAnsi="Arial" w:cs="Arial"/>
          <w:sz w:val="24"/>
          <w:lang w:val="ca-ES" w:eastAsia="en-US"/>
        </w:rPr>
      </w:pPr>
    </w:p>
    <w:p w14:paraId="340C54EC" w14:textId="77777777" w:rsidR="00EA63D7" w:rsidRPr="009A741C" w:rsidRDefault="00EA63D7" w:rsidP="00EA63D7">
      <w:pPr>
        <w:spacing w:before="120" w:line="360" w:lineRule="auto"/>
        <w:rPr>
          <w:rFonts w:ascii="Arial" w:hAnsi="Arial" w:cs="Arial"/>
          <w:bCs/>
          <w:sz w:val="24"/>
          <w:lang w:val="ca-ES" w:eastAsia="en-US"/>
        </w:rPr>
      </w:pPr>
      <w:bookmarkStart w:id="4" w:name="_Hlk154556568"/>
      <w:r w:rsidRPr="009A741C">
        <w:rPr>
          <w:rFonts w:ascii="Arial" w:hAnsi="Arial" w:cs="Arial"/>
          <w:b/>
          <w:bCs/>
          <w:sz w:val="24"/>
          <w:lang w:val="ca-ES" w:eastAsia="en-US"/>
        </w:rPr>
        <w:t>Reserves i advertiments legals</w:t>
      </w:r>
      <w:r>
        <w:rPr>
          <w:rFonts w:ascii="Arial" w:hAnsi="Arial" w:cs="Arial"/>
          <w:sz w:val="24"/>
          <w:lang w:val="ca-ES" w:eastAsia="en-US"/>
        </w:rPr>
        <w:t>.</w:t>
      </w:r>
      <w:r>
        <w:rPr>
          <w:rFonts w:ascii="Arial" w:hAnsi="Arial" w:cs="Arial"/>
          <w:bCs/>
          <w:sz w:val="24"/>
          <w:lang w:val="ca-ES" w:eastAsia="en-US"/>
        </w:rPr>
        <w:t xml:space="preserve"> Faig a les persones compareixents </w:t>
      </w:r>
      <w:r w:rsidRPr="009A741C">
        <w:rPr>
          <w:rFonts w:ascii="Arial" w:hAnsi="Arial" w:cs="Arial"/>
          <w:bCs/>
          <w:sz w:val="24"/>
          <w:lang w:val="ca-ES" w:eastAsia="en-US"/>
        </w:rPr>
        <w:t xml:space="preserve">les reserves i els advertiments legals i fiscals, i en especial </w:t>
      </w:r>
      <w:r>
        <w:rPr>
          <w:rFonts w:ascii="Arial" w:hAnsi="Arial" w:cs="Arial"/>
          <w:bCs/>
          <w:sz w:val="24"/>
          <w:lang w:val="ca-ES" w:eastAsia="en-US"/>
        </w:rPr>
        <w:t>les</w:t>
      </w:r>
      <w:r w:rsidRPr="009A741C">
        <w:rPr>
          <w:rFonts w:ascii="Arial" w:hAnsi="Arial" w:cs="Arial"/>
          <w:bCs/>
          <w:sz w:val="24"/>
          <w:lang w:val="ca-ES" w:eastAsia="en-US"/>
        </w:rPr>
        <w:t xml:space="preserve"> adverteixo de les obligacions tributàries que incumbeixen les parts en els seus aspectes material, formal i sancionador. </w:t>
      </w:r>
    </w:p>
    <w:p w14:paraId="5822A0BF" w14:textId="77777777" w:rsidR="00EA63D7" w:rsidRPr="00193513" w:rsidRDefault="00EA63D7" w:rsidP="00EA63D7">
      <w:pPr>
        <w:spacing w:before="120" w:line="360" w:lineRule="auto"/>
        <w:rPr>
          <w:rFonts w:ascii="Arial" w:hAnsi="Arial" w:cs="Arial"/>
          <w:b/>
          <w:bCs/>
          <w:sz w:val="24"/>
          <w:lang w:val="ca-ES" w:eastAsia="en-US"/>
        </w:rPr>
      </w:pPr>
    </w:p>
    <w:p w14:paraId="437DB65F" w14:textId="77777777" w:rsidR="00EA63D7" w:rsidRPr="000C083A" w:rsidRDefault="00EA63D7" w:rsidP="00EA63D7">
      <w:pPr>
        <w:spacing w:before="120" w:line="360" w:lineRule="auto"/>
        <w:rPr>
          <w:rFonts w:ascii="Arial" w:hAnsi="Arial" w:cs="Arial"/>
          <w:sz w:val="24"/>
          <w:lang w:val="ca-ES"/>
        </w:rPr>
      </w:pPr>
      <w:r w:rsidRPr="000C083A">
        <w:rPr>
          <w:rFonts w:ascii="Arial" w:hAnsi="Arial" w:cs="Arial"/>
          <w:b/>
          <w:bCs/>
          <w:sz w:val="24"/>
          <w:lang w:val="ca-ES"/>
        </w:rPr>
        <w:t>Advertiment lingüístic</w:t>
      </w:r>
      <w:r w:rsidRPr="000C083A">
        <w:rPr>
          <w:rFonts w:ascii="Arial" w:hAnsi="Arial" w:cs="Arial"/>
          <w:sz w:val="24"/>
          <w:lang w:val="ca-ES"/>
        </w:rPr>
        <w:t>. Jo, el notari/ària, he redactat aquest document en llengua catalana, de conformitat amb l’article 14 de la Llei 1/1998, de 7 de gener, de política lingüística.</w:t>
      </w:r>
    </w:p>
    <w:p w14:paraId="48CA456F" w14:textId="77777777" w:rsidR="00EA63D7" w:rsidRPr="00193513" w:rsidRDefault="00EA63D7" w:rsidP="00EA63D7">
      <w:pPr>
        <w:spacing w:before="120" w:line="360" w:lineRule="auto"/>
        <w:rPr>
          <w:rFonts w:ascii="Arial" w:hAnsi="Arial" w:cs="Arial"/>
          <w:bCs/>
          <w:sz w:val="24"/>
          <w:lang w:val="ca-ES" w:eastAsia="en-US"/>
        </w:rPr>
      </w:pPr>
      <w:r w:rsidRPr="00193513">
        <w:rPr>
          <w:rFonts w:ascii="Arial" w:hAnsi="Arial" w:cs="Arial"/>
          <w:bCs/>
          <w:sz w:val="24"/>
          <w:lang w:val="ca-ES" w:eastAsia="en-US"/>
        </w:rPr>
        <w:t xml:space="preserve"> </w:t>
      </w:r>
    </w:p>
    <w:p w14:paraId="12D694E2" w14:textId="77777777" w:rsidR="00EA63D7" w:rsidRPr="000C083A" w:rsidRDefault="00EA63D7" w:rsidP="00EA63D7">
      <w:pPr>
        <w:spacing w:before="120" w:line="360" w:lineRule="auto"/>
        <w:rPr>
          <w:rFonts w:ascii="Arial" w:hAnsi="Arial" w:cs="Arial"/>
          <w:bCs/>
          <w:sz w:val="24"/>
          <w:lang w:val="ca-ES" w:eastAsia="en-US"/>
        </w:rPr>
      </w:pPr>
      <w:r w:rsidRPr="000C083A">
        <w:rPr>
          <w:rFonts w:ascii="Arial" w:hAnsi="Arial" w:cs="Arial"/>
          <w:b/>
          <w:sz w:val="24"/>
          <w:lang w:val="ca-ES" w:eastAsia="en-US"/>
        </w:rPr>
        <w:t>Protecció de dades de caràcter personal</w:t>
      </w:r>
      <w:r w:rsidRPr="000C083A">
        <w:rPr>
          <w:rFonts w:ascii="Arial" w:hAnsi="Arial" w:cs="Arial"/>
          <w:bCs/>
          <w:sz w:val="24"/>
          <w:lang w:val="ca-ES" w:eastAsia="en-US"/>
        </w:rPr>
        <w:t>. Identifico les persones compareixents pels seus documents d’identitat consignats abans, i em consten les seves circumstàncies personals segons el que resulta de les seves manifestacions. Així mateix, les persones compareixents queden informades del següent:</w:t>
      </w:r>
    </w:p>
    <w:p w14:paraId="4D1A689C" w14:textId="77777777" w:rsidR="00EA63D7" w:rsidRDefault="00EA63D7" w:rsidP="00EA63D7">
      <w:pPr>
        <w:spacing w:before="120" w:line="360" w:lineRule="auto"/>
        <w:rPr>
          <w:rFonts w:ascii="Arial" w:hAnsi="Arial" w:cs="Arial"/>
          <w:bCs/>
          <w:sz w:val="24"/>
          <w:lang w:val="ca-ES" w:eastAsia="en-US"/>
        </w:rPr>
      </w:pPr>
    </w:p>
    <w:p w14:paraId="092BFF98" w14:textId="463CE731" w:rsidR="00EA63D7" w:rsidRPr="000C083A" w:rsidRDefault="00EA63D7" w:rsidP="00EA63D7">
      <w:pPr>
        <w:spacing w:before="120" w:line="360" w:lineRule="auto"/>
        <w:rPr>
          <w:rFonts w:ascii="Arial" w:hAnsi="Arial" w:cs="Arial"/>
          <w:bCs/>
          <w:sz w:val="24"/>
          <w:lang w:val="ca-ES" w:eastAsia="en-US"/>
        </w:rPr>
      </w:pPr>
      <w:r w:rsidRPr="000C083A">
        <w:rPr>
          <w:rFonts w:ascii="Arial" w:hAnsi="Arial" w:cs="Arial"/>
          <w:bCs/>
          <w:sz w:val="24"/>
          <w:lang w:val="ca-ES" w:eastAsia="en-US"/>
        </w:rPr>
        <w:t xml:space="preserve">Les seves dades personals </w:t>
      </w:r>
      <w:r w:rsidR="00CB202A">
        <w:rPr>
          <w:rFonts w:ascii="Arial" w:hAnsi="Arial" w:cs="Arial"/>
          <w:bCs/>
          <w:sz w:val="24"/>
          <w:lang w:val="ca-ES" w:eastAsia="en-US"/>
        </w:rPr>
        <w:t>són</w:t>
      </w:r>
      <w:r w:rsidRPr="000C083A">
        <w:rPr>
          <w:rFonts w:ascii="Arial" w:hAnsi="Arial" w:cs="Arial"/>
          <w:bCs/>
          <w:sz w:val="24"/>
          <w:lang w:val="ca-ES" w:eastAsia="en-US"/>
        </w:rPr>
        <w:t xml:space="preserve"> objecte de tractament en aquesta notaria. Les dades esmentades són necessàries per </w:t>
      </w:r>
      <w:r w:rsidR="00C224FD">
        <w:rPr>
          <w:rFonts w:ascii="Arial" w:hAnsi="Arial" w:cs="Arial"/>
          <w:bCs/>
          <w:sz w:val="24"/>
          <w:lang w:val="ca-ES" w:eastAsia="en-US"/>
        </w:rPr>
        <w:t xml:space="preserve">complir </w:t>
      </w:r>
      <w:r w:rsidRPr="000C083A">
        <w:rPr>
          <w:rFonts w:ascii="Arial" w:hAnsi="Arial" w:cs="Arial"/>
          <w:bCs/>
          <w:sz w:val="24"/>
          <w:lang w:val="ca-ES" w:eastAsia="en-US"/>
        </w:rPr>
        <w:t>les obligacions legals de l’exercici de la funció pública notarial, conforme a la legislació notarial, de prevenció del blanqueig de capitals, tributària i, si escau, substantiva que sigui aplicable a l’acte o negoci jurídic documentat. La comunicació de les dades personals és un requisit legal, i les persones atorgants es troben obligades a facilitar-les</w:t>
      </w:r>
      <w:r w:rsidR="00C224FD">
        <w:rPr>
          <w:rFonts w:ascii="Arial" w:hAnsi="Arial" w:cs="Arial"/>
          <w:bCs/>
          <w:sz w:val="24"/>
          <w:lang w:val="ca-ES" w:eastAsia="en-US"/>
        </w:rPr>
        <w:t>.</w:t>
      </w:r>
      <w:r w:rsidRPr="000C083A">
        <w:rPr>
          <w:rFonts w:ascii="Arial" w:hAnsi="Arial" w:cs="Arial"/>
          <w:bCs/>
          <w:sz w:val="24"/>
          <w:lang w:val="ca-ES" w:eastAsia="en-US"/>
        </w:rPr>
        <w:t xml:space="preserve"> </w:t>
      </w:r>
      <w:r w:rsidR="00C224FD">
        <w:rPr>
          <w:rFonts w:ascii="Arial" w:hAnsi="Arial" w:cs="Arial"/>
          <w:bCs/>
          <w:sz w:val="24"/>
          <w:lang w:val="ca-ES" w:eastAsia="en-US"/>
        </w:rPr>
        <w:t xml:space="preserve">La </w:t>
      </w:r>
      <w:r w:rsidRPr="000C083A">
        <w:rPr>
          <w:rFonts w:ascii="Arial" w:hAnsi="Arial" w:cs="Arial"/>
          <w:bCs/>
          <w:sz w:val="24"/>
          <w:lang w:val="ca-ES" w:eastAsia="en-US"/>
        </w:rPr>
        <w:t>conseqüència de no facilitar</w:t>
      </w:r>
      <w:r w:rsidR="00C224FD">
        <w:rPr>
          <w:rFonts w:ascii="Arial" w:hAnsi="Arial" w:cs="Arial"/>
          <w:bCs/>
          <w:sz w:val="24"/>
          <w:lang w:val="ca-ES" w:eastAsia="en-US"/>
        </w:rPr>
        <w:t>-les</w:t>
      </w:r>
      <w:r w:rsidRPr="000C083A">
        <w:rPr>
          <w:rFonts w:ascii="Arial" w:hAnsi="Arial" w:cs="Arial"/>
          <w:bCs/>
          <w:sz w:val="24"/>
          <w:lang w:val="ca-ES" w:eastAsia="en-US"/>
        </w:rPr>
        <w:t xml:space="preserve"> és que no seria possible </w:t>
      </w:r>
      <w:r w:rsidRPr="000C083A">
        <w:rPr>
          <w:rFonts w:ascii="Arial" w:hAnsi="Arial" w:cs="Arial"/>
          <w:bCs/>
          <w:sz w:val="24"/>
          <w:lang w:val="ca-ES" w:eastAsia="en-US"/>
        </w:rPr>
        <w:lastRenderedPageBreak/>
        <w:t>autoritzar o intervenir aquest document públic. Les seves dades es conservaran amb caràcter confidencial.</w:t>
      </w:r>
    </w:p>
    <w:p w14:paraId="77F9124D" w14:textId="77777777" w:rsidR="00EA63D7" w:rsidRPr="000C083A" w:rsidRDefault="00EA63D7" w:rsidP="00EA63D7">
      <w:pPr>
        <w:spacing w:before="120" w:line="360" w:lineRule="auto"/>
        <w:rPr>
          <w:rFonts w:ascii="Arial" w:hAnsi="Arial" w:cs="Arial"/>
          <w:bCs/>
          <w:sz w:val="24"/>
          <w:lang w:val="ca-ES" w:eastAsia="en-US"/>
        </w:rPr>
      </w:pPr>
    </w:p>
    <w:p w14:paraId="29401AFF" w14:textId="20026A28" w:rsidR="00EA63D7" w:rsidRPr="000C083A" w:rsidRDefault="00C224FD" w:rsidP="00EA63D7">
      <w:pPr>
        <w:spacing w:before="120" w:line="360" w:lineRule="auto"/>
        <w:rPr>
          <w:rFonts w:ascii="Arial" w:hAnsi="Arial" w:cs="Arial"/>
          <w:bCs/>
          <w:sz w:val="24"/>
          <w:lang w:val="ca-ES" w:eastAsia="en-US"/>
        </w:rPr>
      </w:pPr>
      <w:r>
        <w:rPr>
          <w:rFonts w:ascii="Arial" w:hAnsi="Arial" w:cs="Arial"/>
          <w:bCs/>
          <w:sz w:val="24"/>
          <w:lang w:val="ca-ES" w:eastAsia="en-US"/>
        </w:rPr>
        <w:t>Les</w:t>
      </w:r>
      <w:r w:rsidRPr="000C083A">
        <w:rPr>
          <w:rFonts w:ascii="Arial" w:hAnsi="Arial" w:cs="Arial"/>
          <w:bCs/>
          <w:sz w:val="24"/>
          <w:lang w:val="ca-ES" w:eastAsia="en-US"/>
        </w:rPr>
        <w:t xml:space="preserve"> </w:t>
      </w:r>
      <w:r w:rsidR="00EA63D7" w:rsidRPr="000C083A">
        <w:rPr>
          <w:rFonts w:ascii="Arial" w:hAnsi="Arial" w:cs="Arial"/>
          <w:bCs/>
          <w:sz w:val="24"/>
          <w:lang w:val="ca-ES" w:eastAsia="en-US"/>
        </w:rPr>
        <w:t>finalitat</w:t>
      </w:r>
      <w:r>
        <w:rPr>
          <w:rFonts w:ascii="Arial" w:hAnsi="Arial" w:cs="Arial"/>
          <w:bCs/>
          <w:sz w:val="24"/>
          <w:lang w:val="ca-ES" w:eastAsia="en-US"/>
        </w:rPr>
        <w:t>s</w:t>
      </w:r>
      <w:r w:rsidR="00EA63D7" w:rsidRPr="000C083A">
        <w:rPr>
          <w:rFonts w:ascii="Arial" w:hAnsi="Arial" w:cs="Arial"/>
          <w:bCs/>
          <w:sz w:val="24"/>
          <w:lang w:val="ca-ES" w:eastAsia="en-US"/>
        </w:rPr>
        <w:t xml:space="preserve"> del tractament de les dades </w:t>
      </w:r>
      <w:r>
        <w:rPr>
          <w:rFonts w:ascii="Arial" w:hAnsi="Arial" w:cs="Arial"/>
          <w:bCs/>
          <w:sz w:val="24"/>
          <w:lang w:val="ca-ES" w:eastAsia="en-US"/>
        </w:rPr>
        <w:t>són</w:t>
      </w:r>
      <w:r w:rsidRPr="000C083A">
        <w:rPr>
          <w:rFonts w:ascii="Arial" w:hAnsi="Arial" w:cs="Arial"/>
          <w:bCs/>
          <w:sz w:val="24"/>
          <w:lang w:val="ca-ES" w:eastAsia="en-US"/>
        </w:rPr>
        <w:t xml:space="preserve"> </w:t>
      </w:r>
      <w:r w:rsidR="00EA63D7" w:rsidRPr="000C083A">
        <w:rPr>
          <w:rFonts w:ascii="Arial" w:hAnsi="Arial" w:cs="Arial"/>
          <w:bCs/>
          <w:sz w:val="24"/>
          <w:lang w:val="ca-ES" w:eastAsia="en-US"/>
        </w:rPr>
        <w:t>complir la normativa per autoritzar</w:t>
      </w:r>
      <w:r w:rsidR="001B645C">
        <w:rPr>
          <w:rFonts w:ascii="Arial" w:hAnsi="Arial" w:cs="Arial"/>
          <w:bCs/>
          <w:sz w:val="24"/>
          <w:lang w:val="ca-ES" w:eastAsia="en-US"/>
        </w:rPr>
        <w:t xml:space="preserve"> o </w:t>
      </w:r>
      <w:r w:rsidR="00EA63D7" w:rsidRPr="000C083A">
        <w:rPr>
          <w:rFonts w:ascii="Arial" w:hAnsi="Arial" w:cs="Arial"/>
          <w:bCs/>
          <w:sz w:val="24"/>
          <w:lang w:val="ca-ES" w:eastAsia="en-US"/>
        </w:rPr>
        <w:t xml:space="preserve">intervenir aquest document, </w:t>
      </w:r>
      <w:r>
        <w:rPr>
          <w:rFonts w:ascii="Arial" w:hAnsi="Arial" w:cs="Arial"/>
          <w:bCs/>
          <w:sz w:val="24"/>
          <w:lang w:val="ca-ES" w:eastAsia="en-US"/>
        </w:rPr>
        <w:t>fer-ne el seguiment, emetre les factures corresponents</w:t>
      </w:r>
      <w:r w:rsidR="00EA63D7" w:rsidRPr="000C083A">
        <w:rPr>
          <w:rFonts w:ascii="Arial" w:hAnsi="Arial" w:cs="Arial"/>
          <w:bCs/>
          <w:sz w:val="24"/>
          <w:lang w:val="ca-ES" w:eastAsia="en-US"/>
        </w:rPr>
        <w:t xml:space="preserve"> i </w:t>
      </w:r>
      <w:r>
        <w:rPr>
          <w:rFonts w:ascii="Arial" w:hAnsi="Arial" w:cs="Arial"/>
          <w:bCs/>
          <w:sz w:val="24"/>
          <w:lang w:val="ca-ES" w:eastAsia="en-US"/>
        </w:rPr>
        <w:t xml:space="preserve">exercir </w:t>
      </w:r>
      <w:r w:rsidR="00EA63D7" w:rsidRPr="000C083A">
        <w:rPr>
          <w:rFonts w:ascii="Arial" w:hAnsi="Arial" w:cs="Arial"/>
          <w:bCs/>
          <w:sz w:val="24"/>
          <w:lang w:val="ca-ES" w:eastAsia="en-US"/>
        </w:rPr>
        <w:t>les funcions pròpies de l’activitat notarial de compliment obligat</w:t>
      </w:r>
      <w:r>
        <w:rPr>
          <w:rFonts w:ascii="Arial" w:hAnsi="Arial" w:cs="Arial"/>
          <w:bCs/>
          <w:sz w:val="24"/>
          <w:lang w:val="ca-ES" w:eastAsia="en-US"/>
        </w:rPr>
        <w:t>.</w:t>
      </w:r>
      <w:r w:rsidR="00EA63D7" w:rsidRPr="000C083A">
        <w:rPr>
          <w:rFonts w:ascii="Arial" w:hAnsi="Arial" w:cs="Arial"/>
          <w:bCs/>
          <w:sz w:val="24"/>
          <w:lang w:val="ca-ES" w:eastAsia="en-US"/>
        </w:rPr>
        <w:t xml:space="preserve"> </w:t>
      </w:r>
      <w:r>
        <w:rPr>
          <w:rFonts w:ascii="Arial" w:hAnsi="Arial" w:cs="Arial"/>
          <w:bCs/>
          <w:sz w:val="24"/>
          <w:lang w:val="ca-ES" w:eastAsia="en-US"/>
        </w:rPr>
        <w:t xml:space="preserve">D’aquestes funcions </w:t>
      </w:r>
      <w:r w:rsidR="00EA63D7" w:rsidRPr="000C083A">
        <w:rPr>
          <w:rFonts w:ascii="Arial" w:hAnsi="Arial" w:cs="Arial"/>
          <w:bCs/>
          <w:sz w:val="24"/>
          <w:lang w:val="ca-ES" w:eastAsia="en-US"/>
        </w:rPr>
        <w:t xml:space="preserve">es poden derivar decisions automatitzades, autoritzades per la llei </w:t>
      </w:r>
      <w:r>
        <w:rPr>
          <w:rFonts w:ascii="Arial" w:hAnsi="Arial" w:cs="Arial"/>
          <w:bCs/>
          <w:sz w:val="24"/>
          <w:lang w:val="ca-ES" w:eastAsia="en-US"/>
        </w:rPr>
        <w:t xml:space="preserve">i </w:t>
      </w:r>
      <w:r w:rsidR="00EA63D7" w:rsidRPr="000C083A">
        <w:rPr>
          <w:rFonts w:ascii="Arial" w:hAnsi="Arial" w:cs="Arial"/>
          <w:bCs/>
          <w:sz w:val="24"/>
          <w:lang w:val="ca-ES" w:eastAsia="en-US"/>
        </w:rPr>
        <w:t xml:space="preserve">adoptades per les administracions públiques i </w:t>
      </w:r>
      <w:r>
        <w:rPr>
          <w:rFonts w:ascii="Arial" w:hAnsi="Arial" w:cs="Arial"/>
          <w:bCs/>
          <w:sz w:val="24"/>
          <w:lang w:val="ca-ES" w:eastAsia="en-US"/>
        </w:rPr>
        <w:t xml:space="preserve">les </w:t>
      </w:r>
      <w:r w:rsidR="00EA63D7" w:rsidRPr="000C083A">
        <w:rPr>
          <w:rFonts w:ascii="Arial" w:hAnsi="Arial" w:cs="Arial"/>
          <w:bCs/>
          <w:sz w:val="24"/>
          <w:lang w:val="ca-ES" w:eastAsia="en-US"/>
        </w:rPr>
        <w:t xml:space="preserve">entitats cessionàries autoritzades per la llei, inclosa l’elaboració de perfils precisos per </w:t>
      </w:r>
      <w:r>
        <w:rPr>
          <w:rFonts w:ascii="Arial" w:hAnsi="Arial" w:cs="Arial"/>
          <w:bCs/>
          <w:sz w:val="24"/>
          <w:lang w:val="ca-ES" w:eastAsia="en-US"/>
        </w:rPr>
        <w:t xml:space="preserve">prevenir i investigar el </w:t>
      </w:r>
      <w:r w:rsidR="00EA63D7" w:rsidRPr="000C083A">
        <w:rPr>
          <w:rFonts w:ascii="Arial" w:hAnsi="Arial" w:cs="Arial"/>
          <w:bCs/>
          <w:sz w:val="24"/>
          <w:lang w:val="ca-ES" w:eastAsia="en-US"/>
        </w:rPr>
        <w:t>blanqueig de capitals i el finançament del terrorisme per part de les autoritats competents.</w:t>
      </w:r>
    </w:p>
    <w:p w14:paraId="1B586867" w14:textId="77777777" w:rsidR="00EA63D7" w:rsidRPr="000C083A" w:rsidRDefault="00EA63D7" w:rsidP="00EA63D7">
      <w:pPr>
        <w:spacing w:before="120" w:line="360" w:lineRule="auto"/>
        <w:rPr>
          <w:rFonts w:ascii="Arial" w:hAnsi="Arial" w:cs="Arial"/>
          <w:bCs/>
          <w:sz w:val="24"/>
          <w:lang w:val="ca-ES" w:eastAsia="en-US"/>
        </w:rPr>
      </w:pPr>
    </w:p>
    <w:p w14:paraId="29AA0100" w14:textId="77777777" w:rsidR="00EA63D7" w:rsidRPr="000C083A" w:rsidRDefault="00EA63D7" w:rsidP="00EA63D7">
      <w:pPr>
        <w:spacing w:before="120" w:line="360" w:lineRule="auto"/>
        <w:rPr>
          <w:rFonts w:ascii="Arial" w:hAnsi="Arial" w:cs="Arial"/>
          <w:bCs/>
          <w:sz w:val="24"/>
          <w:lang w:val="ca-ES" w:eastAsia="en-US"/>
        </w:rPr>
      </w:pPr>
      <w:r w:rsidRPr="000C083A">
        <w:rPr>
          <w:rFonts w:ascii="Arial" w:hAnsi="Arial" w:cs="Arial"/>
          <w:bCs/>
          <w:sz w:val="24"/>
          <w:lang w:val="ca-ES" w:eastAsia="en-US"/>
        </w:rPr>
        <w:t>El notari/ària ha de fer les cessions d’aquestes dades que siguin de compliment obligat a les administracions públiques, a les entitats i als subjectes que estipuli la llei i, si escau, al notari/ària que succeeixi o substitueixi l’actual en aquesta notaria. Les dades proporcionades es conservaran durant els anys necessaris per complir les obligacions legals del notari/ària o qui el substitueixi o succeeixi.</w:t>
      </w:r>
    </w:p>
    <w:p w14:paraId="79F51EB5" w14:textId="77777777" w:rsidR="00EA63D7" w:rsidRPr="000C083A" w:rsidRDefault="00EA63D7" w:rsidP="00EA63D7">
      <w:pPr>
        <w:spacing w:before="120" w:line="360" w:lineRule="auto"/>
        <w:rPr>
          <w:rFonts w:ascii="Arial" w:hAnsi="Arial" w:cs="Arial"/>
          <w:bCs/>
          <w:sz w:val="24"/>
          <w:lang w:val="ca-ES" w:eastAsia="en-US"/>
        </w:rPr>
      </w:pPr>
    </w:p>
    <w:p w14:paraId="4BA8116B" w14:textId="1E3DFD05" w:rsidR="00EA63D7" w:rsidRPr="000C083A" w:rsidRDefault="00EA63D7" w:rsidP="00EA63D7">
      <w:pPr>
        <w:spacing w:before="120" w:line="360" w:lineRule="auto"/>
        <w:rPr>
          <w:rFonts w:ascii="Arial" w:hAnsi="Arial" w:cs="Arial"/>
          <w:bCs/>
          <w:sz w:val="24"/>
          <w:lang w:val="ca-ES" w:eastAsia="en-US"/>
        </w:rPr>
      </w:pPr>
      <w:r w:rsidRPr="000C083A">
        <w:rPr>
          <w:rFonts w:ascii="Arial" w:hAnsi="Arial" w:cs="Arial"/>
          <w:bCs/>
          <w:sz w:val="24"/>
          <w:lang w:val="ca-ES" w:eastAsia="en-US"/>
        </w:rPr>
        <w:t>Les persones compareixents poden exercitar els seus drets d’accés, rectificació, supressió, limitació, portabilitat i oposició al tractament per correu postal davant la notaria autoritzant, situada al carrer ................., número ....., de ................. (</w:t>
      </w:r>
      <w:r w:rsidRPr="000C083A">
        <w:rPr>
          <w:rFonts w:ascii="Arial" w:hAnsi="Arial" w:cs="Arial"/>
          <w:bCs/>
          <w:i/>
          <w:iCs/>
          <w:sz w:val="24"/>
          <w:lang w:val="ca-ES" w:eastAsia="en-US"/>
        </w:rPr>
        <w:t>població</w:t>
      </w:r>
      <w:r w:rsidRPr="000C083A">
        <w:rPr>
          <w:rFonts w:ascii="Arial" w:hAnsi="Arial" w:cs="Arial"/>
          <w:bCs/>
          <w:sz w:val="24"/>
          <w:lang w:val="ca-ES" w:eastAsia="en-US"/>
        </w:rPr>
        <w:t xml:space="preserve"> </w:t>
      </w:r>
      <w:r w:rsidRPr="000C083A">
        <w:rPr>
          <w:rFonts w:ascii="Arial" w:hAnsi="Arial" w:cs="Arial"/>
          <w:bCs/>
          <w:i/>
          <w:iCs/>
          <w:sz w:val="24"/>
          <w:lang w:val="ca-ES" w:eastAsia="en-US"/>
        </w:rPr>
        <w:t>i codi postal</w:t>
      </w:r>
      <w:r w:rsidRPr="000C083A">
        <w:rPr>
          <w:rFonts w:ascii="Arial" w:hAnsi="Arial" w:cs="Arial"/>
          <w:bCs/>
          <w:sz w:val="24"/>
          <w:lang w:val="ca-ES" w:eastAsia="en-US"/>
        </w:rPr>
        <w:t>). Així mateix, tenen el dret de presentar una reclamació davant d’una autoritat de control.</w:t>
      </w:r>
    </w:p>
    <w:p w14:paraId="09B125E4" w14:textId="77777777" w:rsidR="00EA63D7" w:rsidRPr="000C083A" w:rsidRDefault="00EA63D7" w:rsidP="00EA63D7">
      <w:pPr>
        <w:spacing w:before="120" w:line="360" w:lineRule="auto"/>
        <w:rPr>
          <w:rFonts w:ascii="Arial" w:hAnsi="Arial" w:cs="Arial"/>
          <w:bCs/>
          <w:sz w:val="24"/>
          <w:lang w:val="ca-ES" w:eastAsia="en-US"/>
        </w:rPr>
      </w:pPr>
    </w:p>
    <w:p w14:paraId="6C076482" w14:textId="16D0A0C2" w:rsidR="00EA63D7" w:rsidRPr="000C083A" w:rsidRDefault="00EA63D7" w:rsidP="00EA63D7">
      <w:pPr>
        <w:spacing w:before="120" w:line="360" w:lineRule="auto"/>
        <w:rPr>
          <w:rFonts w:ascii="Arial" w:hAnsi="Arial" w:cs="Arial"/>
          <w:bCs/>
          <w:sz w:val="24"/>
          <w:lang w:val="ca-ES" w:eastAsia="en-US"/>
        </w:rPr>
      </w:pPr>
      <w:r w:rsidRPr="000C083A">
        <w:rPr>
          <w:rFonts w:ascii="Arial" w:hAnsi="Arial" w:cs="Arial"/>
          <w:bCs/>
          <w:sz w:val="24"/>
          <w:lang w:val="ca-ES" w:eastAsia="en-US"/>
        </w:rPr>
        <w:t xml:space="preserve">Les dades </w:t>
      </w:r>
      <w:r w:rsidR="00CB202A">
        <w:rPr>
          <w:rFonts w:ascii="Arial" w:hAnsi="Arial" w:cs="Arial"/>
          <w:bCs/>
          <w:sz w:val="24"/>
          <w:lang w:val="ca-ES" w:eastAsia="en-US"/>
        </w:rPr>
        <w:t>han de ser</w:t>
      </w:r>
      <w:r w:rsidRPr="000C083A">
        <w:rPr>
          <w:rFonts w:ascii="Arial" w:hAnsi="Arial" w:cs="Arial"/>
          <w:bCs/>
          <w:sz w:val="24"/>
          <w:lang w:val="ca-ES" w:eastAsia="en-US"/>
        </w:rPr>
        <w:t xml:space="preserve"> tractades i protegides segons la legislació notarial, la Llei orgànica 3/2018, de 5 de desembre, de protecció de dades personals i garantia dels drets digitals (o la llei que la substitueixi)</w:t>
      </w:r>
      <w:r w:rsidR="00C224FD">
        <w:rPr>
          <w:rFonts w:ascii="Arial" w:hAnsi="Arial" w:cs="Arial"/>
          <w:bCs/>
          <w:sz w:val="24"/>
          <w:lang w:val="ca-ES" w:eastAsia="en-US"/>
        </w:rPr>
        <w:t>,</w:t>
      </w:r>
      <w:r w:rsidRPr="000C083A">
        <w:rPr>
          <w:rFonts w:ascii="Arial" w:hAnsi="Arial" w:cs="Arial"/>
          <w:bCs/>
          <w:sz w:val="24"/>
          <w:lang w:val="ca-ES" w:eastAsia="en-US"/>
        </w:rPr>
        <w:t xml:space="preserve"> i la seva normativa de desplegament, especialment el Reial decret 1720/2007, de 21 de desembre, i el Reglament (UE) 2016/679 del Parlament europeu i del Consell, de 27 d’abril de 2016, relatiu a la protecció de les persones físiques pel que fa al tractament de </w:t>
      </w:r>
      <w:r w:rsidRPr="000C083A">
        <w:rPr>
          <w:rFonts w:ascii="Arial" w:hAnsi="Arial" w:cs="Arial"/>
          <w:bCs/>
          <w:sz w:val="24"/>
          <w:lang w:val="ca-ES" w:eastAsia="en-US"/>
        </w:rPr>
        <w:lastRenderedPageBreak/>
        <w:t>dades personals i a la lliure circulació d’aquestes dades i pel qual es deroga la Directiva 95/46/CE.</w:t>
      </w:r>
    </w:p>
    <w:p w14:paraId="72A7B068" w14:textId="77777777" w:rsidR="00EA63D7" w:rsidRPr="000C083A" w:rsidRDefault="00EA63D7" w:rsidP="00EA63D7">
      <w:pPr>
        <w:spacing w:before="120" w:line="360" w:lineRule="auto"/>
        <w:rPr>
          <w:rFonts w:ascii="Arial" w:hAnsi="Arial" w:cs="Arial"/>
          <w:bCs/>
          <w:sz w:val="24"/>
          <w:lang w:val="ca-ES" w:eastAsia="en-US"/>
        </w:rPr>
      </w:pPr>
    </w:p>
    <w:p w14:paraId="26277640" w14:textId="17B80C8A" w:rsidR="00EA63D7" w:rsidRPr="000C083A" w:rsidRDefault="00EA63D7" w:rsidP="00EA63D7">
      <w:pPr>
        <w:spacing w:before="120" w:line="360" w:lineRule="auto"/>
        <w:rPr>
          <w:rFonts w:ascii="Arial" w:hAnsi="Arial" w:cs="Arial"/>
          <w:sz w:val="24"/>
          <w:lang w:val="ca-ES"/>
        </w:rPr>
      </w:pPr>
      <w:r w:rsidRPr="000C083A">
        <w:rPr>
          <w:rFonts w:ascii="Arial" w:hAnsi="Arial" w:cs="Arial"/>
          <w:b/>
          <w:bCs/>
          <w:sz w:val="24"/>
          <w:lang w:val="ca-ES"/>
        </w:rPr>
        <w:t>Atorgament i autorització</w:t>
      </w:r>
      <w:r w:rsidRPr="000C083A">
        <w:rPr>
          <w:rFonts w:ascii="Arial" w:hAnsi="Arial" w:cs="Arial"/>
          <w:sz w:val="24"/>
          <w:lang w:val="ca-ES"/>
        </w:rPr>
        <w:t xml:space="preserve">. Manifesto a les persones compareixents el seu dret </w:t>
      </w:r>
      <w:r w:rsidR="00C224FD">
        <w:rPr>
          <w:rFonts w:ascii="Arial" w:hAnsi="Arial" w:cs="Arial"/>
          <w:sz w:val="24"/>
          <w:lang w:val="ca-ES"/>
        </w:rPr>
        <w:t>a</w:t>
      </w:r>
      <w:r w:rsidR="00C224FD" w:rsidRPr="000C083A">
        <w:rPr>
          <w:rFonts w:ascii="Arial" w:hAnsi="Arial" w:cs="Arial"/>
          <w:sz w:val="24"/>
          <w:lang w:val="ca-ES"/>
        </w:rPr>
        <w:t xml:space="preserve"> </w:t>
      </w:r>
      <w:r w:rsidRPr="000C083A">
        <w:rPr>
          <w:rFonts w:ascii="Arial" w:hAnsi="Arial" w:cs="Arial"/>
          <w:sz w:val="24"/>
          <w:lang w:val="ca-ES"/>
        </w:rPr>
        <w:t>llegir aquesta escriptura, que no exerceixen</w:t>
      </w:r>
      <w:r w:rsidR="00C224FD">
        <w:rPr>
          <w:rFonts w:ascii="Arial" w:hAnsi="Arial" w:cs="Arial"/>
          <w:sz w:val="24"/>
          <w:lang w:val="ca-ES"/>
        </w:rPr>
        <w:t>.</w:t>
      </w:r>
      <w:r w:rsidRPr="000C083A">
        <w:rPr>
          <w:rFonts w:ascii="Arial" w:hAnsi="Arial" w:cs="Arial"/>
          <w:sz w:val="24"/>
          <w:lang w:val="ca-ES"/>
        </w:rPr>
        <w:t xml:space="preserve"> </w:t>
      </w:r>
      <w:r w:rsidR="00C224FD">
        <w:rPr>
          <w:rFonts w:ascii="Arial" w:hAnsi="Arial" w:cs="Arial"/>
          <w:sz w:val="24"/>
          <w:lang w:val="ca-ES"/>
        </w:rPr>
        <w:t>L</w:t>
      </w:r>
      <w:r w:rsidRPr="000C083A">
        <w:rPr>
          <w:rFonts w:ascii="Arial" w:hAnsi="Arial" w:cs="Arial"/>
          <w:sz w:val="24"/>
          <w:lang w:val="ca-ES"/>
        </w:rPr>
        <w:t>a llegeixo jo, l’aproven elles i</w:t>
      </w:r>
      <w:r w:rsidR="00C224FD">
        <w:rPr>
          <w:rFonts w:ascii="Arial" w:hAnsi="Arial" w:cs="Arial"/>
          <w:sz w:val="24"/>
          <w:lang w:val="ca-ES"/>
        </w:rPr>
        <w:t xml:space="preserve"> la</w:t>
      </w:r>
      <w:r w:rsidRPr="000C083A">
        <w:rPr>
          <w:rFonts w:ascii="Arial" w:hAnsi="Arial" w:cs="Arial"/>
          <w:sz w:val="24"/>
          <w:lang w:val="ca-ES"/>
        </w:rPr>
        <w:t xml:space="preserve"> signen amb mi, el notari/ària, que dono fe de conèixer-les pels documents d’identificació consignats; que </w:t>
      </w:r>
      <w:r w:rsidR="00C224FD">
        <w:rPr>
          <w:rFonts w:ascii="Arial" w:hAnsi="Arial" w:cs="Arial"/>
          <w:sz w:val="24"/>
          <w:lang w:val="ca-ES"/>
        </w:rPr>
        <w:t xml:space="preserve">han prestat </w:t>
      </w:r>
      <w:r w:rsidRPr="000C083A">
        <w:rPr>
          <w:rFonts w:ascii="Arial" w:hAnsi="Arial" w:cs="Arial"/>
          <w:sz w:val="24"/>
          <w:lang w:val="ca-ES"/>
        </w:rPr>
        <w:t>el consentiment lliurement</w:t>
      </w:r>
      <w:r w:rsidR="00C224FD">
        <w:rPr>
          <w:rFonts w:ascii="Arial" w:hAnsi="Arial" w:cs="Arial"/>
          <w:sz w:val="24"/>
          <w:lang w:val="ca-ES"/>
        </w:rPr>
        <w:t>;</w:t>
      </w:r>
      <w:r w:rsidRPr="000C083A">
        <w:rPr>
          <w:rFonts w:ascii="Arial" w:hAnsi="Arial" w:cs="Arial"/>
          <w:sz w:val="24"/>
          <w:lang w:val="ca-ES"/>
        </w:rPr>
        <w:t xml:space="preserve"> que l’atorgament s’adequa a la legalitat i a la voluntat degudament informada de les persones atorgants, i de tot</w:t>
      </w:r>
      <w:r w:rsidR="00C224FD">
        <w:rPr>
          <w:rFonts w:ascii="Arial" w:hAnsi="Arial" w:cs="Arial"/>
          <w:sz w:val="24"/>
          <w:lang w:val="ca-ES"/>
        </w:rPr>
        <w:t>a</w:t>
      </w:r>
      <w:r w:rsidRPr="000C083A">
        <w:rPr>
          <w:rFonts w:ascii="Arial" w:hAnsi="Arial" w:cs="Arial"/>
          <w:sz w:val="24"/>
          <w:lang w:val="ca-ES"/>
        </w:rPr>
        <w:t xml:space="preserve"> </w:t>
      </w:r>
      <w:r w:rsidR="00C224FD">
        <w:rPr>
          <w:rFonts w:ascii="Arial" w:hAnsi="Arial" w:cs="Arial"/>
          <w:sz w:val="24"/>
          <w:lang w:val="ca-ES"/>
        </w:rPr>
        <w:t xml:space="preserve">la resta del </w:t>
      </w:r>
      <w:r w:rsidRPr="000C083A">
        <w:rPr>
          <w:rFonts w:ascii="Arial" w:hAnsi="Arial" w:cs="Arial"/>
          <w:sz w:val="24"/>
          <w:lang w:val="ca-ES"/>
        </w:rPr>
        <w:t xml:space="preserve">contingut </w:t>
      </w:r>
      <w:r w:rsidR="00C224FD">
        <w:rPr>
          <w:rFonts w:ascii="Arial" w:hAnsi="Arial" w:cs="Arial"/>
          <w:sz w:val="24"/>
          <w:lang w:val="ca-ES"/>
        </w:rPr>
        <w:t>d’</w:t>
      </w:r>
      <w:r w:rsidRPr="000C083A">
        <w:rPr>
          <w:rFonts w:ascii="Arial" w:hAnsi="Arial" w:cs="Arial"/>
          <w:sz w:val="24"/>
          <w:lang w:val="ca-ES"/>
        </w:rPr>
        <w:t>aquest instrument</w:t>
      </w:r>
      <w:r w:rsidR="00C224FD">
        <w:rPr>
          <w:rFonts w:ascii="Arial" w:hAnsi="Arial" w:cs="Arial"/>
          <w:sz w:val="24"/>
          <w:lang w:val="ca-ES"/>
        </w:rPr>
        <w:t>,</w:t>
      </w:r>
      <w:r w:rsidRPr="000C083A">
        <w:rPr>
          <w:rFonts w:ascii="Arial" w:hAnsi="Arial" w:cs="Arial"/>
          <w:sz w:val="24"/>
          <w:lang w:val="ca-ES"/>
        </w:rPr>
        <w:t xml:space="preserve"> estès en ..... (</w:t>
      </w:r>
      <w:r w:rsidRPr="000C083A">
        <w:rPr>
          <w:rFonts w:ascii="Arial" w:hAnsi="Arial" w:cs="Arial"/>
          <w:i/>
          <w:iCs/>
          <w:sz w:val="24"/>
          <w:lang w:val="ca-ES"/>
        </w:rPr>
        <w:t>nombre</w:t>
      </w:r>
      <w:r w:rsidRPr="000C083A">
        <w:rPr>
          <w:rFonts w:ascii="Arial" w:hAnsi="Arial" w:cs="Arial"/>
          <w:sz w:val="24"/>
          <w:lang w:val="ca-ES"/>
        </w:rPr>
        <w:t xml:space="preserve">) fulls de paper segellat d’ús exclusiu per a documents notarials de la sèrie ....., números ..... i els ..... següents en ordre correlatiu, als quals s’afegeix el full següent amb número d’ordre immediatament següent a l’últim indicat, destinat a transcriure notes i/o diligències d’actuació. Jo, el notari/ària, en dono fe. </w:t>
      </w:r>
    </w:p>
    <w:p w14:paraId="52F04174" w14:textId="77777777" w:rsidR="00EA63D7" w:rsidRPr="000C083A" w:rsidRDefault="00EA63D7" w:rsidP="00EA63D7">
      <w:pPr>
        <w:spacing w:before="120" w:line="360" w:lineRule="auto"/>
        <w:rPr>
          <w:rFonts w:ascii="Arial" w:hAnsi="Arial" w:cs="Arial"/>
          <w:sz w:val="24"/>
          <w:lang w:val="ca-ES"/>
        </w:rPr>
      </w:pPr>
    </w:p>
    <w:p w14:paraId="660BCE90" w14:textId="77777777" w:rsidR="00EA63D7" w:rsidRDefault="00EA63D7" w:rsidP="00EA63D7">
      <w:pPr>
        <w:spacing w:before="120" w:line="360" w:lineRule="auto"/>
        <w:rPr>
          <w:rFonts w:ascii="Arial" w:hAnsi="Arial" w:cs="Arial"/>
          <w:sz w:val="24"/>
          <w:lang w:val="ca-ES"/>
        </w:rPr>
      </w:pPr>
      <w:r w:rsidRPr="000C083A">
        <w:rPr>
          <w:rFonts w:ascii="Arial" w:hAnsi="Arial" w:cs="Arial"/>
          <w:sz w:val="24"/>
          <w:lang w:val="ca-ES"/>
        </w:rPr>
        <w:t>Segons la Llei 8/1989, de 13 d’abril, de taxes i preus públics, aquest document no té quantia aranzelària i es minuta pel concepte de drets fixos.</w:t>
      </w:r>
    </w:p>
    <w:p w14:paraId="6E0058D4" w14:textId="77777777" w:rsidR="00EA63D7" w:rsidRDefault="00EA63D7" w:rsidP="00EA63D7">
      <w:pPr>
        <w:spacing w:before="120" w:line="360" w:lineRule="auto"/>
        <w:rPr>
          <w:rFonts w:ascii="Arial" w:hAnsi="Arial" w:cs="Arial"/>
          <w:sz w:val="24"/>
          <w:lang w:val="ca-ES"/>
        </w:rPr>
      </w:pPr>
    </w:p>
    <w:p w14:paraId="142F60B8" w14:textId="77777777" w:rsidR="00717051" w:rsidRPr="00717051" w:rsidRDefault="00717051" w:rsidP="00717051">
      <w:pPr>
        <w:spacing w:before="120" w:line="360" w:lineRule="auto"/>
        <w:jc w:val="center"/>
        <w:rPr>
          <w:rFonts w:ascii="Arial" w:hAnsi="Arial" w:cs="Arial"/>
          <w:sz w:val="24"/>
          <w:lang w:val="ca-ES"/>
        </w:rPr>
      </w:pPr>
      <w:r w:rsidRPr="00717051">
        <w:rPr>
          <w:rFonts w:ascii="Arial" w:hAnsi="Arial" w:cs="Arial"/>
          <w:sz w:val="24"/>
          <w:lang w:val="ca-ES"/>
        </w:rPr>
        <w:t>(</w:t>
      </w:r>
      <w:r w:rsidRPr="00717051">
        <w:rPr>
          <w:rFonts w:ascii="Arial" w:hAnsi="Arial" w:cs="Arial"/>
          <w:i/>
          <w:iCs/>
          <w:sz w:val="24"/>
          <w:lang w:val="ca-ES"/>
        </w:rPr>
        <w:t>signatures</w:t>
      </w:r>
      <w:r w:rsidRPr="00717051">
        <w:rPr>
          <w:rFonts w:ascii="Arial" w:hAnsi="Arial" w:cs="Arial"/>
          <w:sz w:val="24"/>
          <w:lang w:val="ca-ES"/>
        </w:rPr>
        <w:t>)</w:t>
      </w:r>
    </w:p>
    <w:p w14:paraId="1E5CBA26" w14:textId="77777777" w:rsidR="00EA63D7" w:rsidRDefault="00EA63D7" w:rsidP="00EA63D7">
      <w:pPr>
        <w:spacing w:before="120" w:line="360" w:lineRule="auto"/>
        <w:rPr>
          <w:rFonts w:ascii="Arial" w:hAnsi="Arial" w:cs="Arial"/>
          <w:sz w:val="24"/>
          <w:lang w:val="ca-ES"/>
        </w:rPr>
      </w:pPr>
    </w:p>
    <w:p w14:paraId="3FDE4011" w14:textId="6747A993" w:rsidR="00EA63D7" w:rsidRDefault="00EA63D7" w:rsidP="00717051">
      <w:pPr>
        <w:rPr>
          <w:rFonts w:ascii="Arial" w:hAnsi="Arial" w:cs="Arial"/>
          <w:sz w:val="24"/>
          <w:lang w:val="ca-ES"/>
        </w:rPr>
      </w:pPr>
      <w:r w:rsidRPr="00AA3680">
        <w:rPr>
          <w:rFonts w:ascii="Arial" w:hAnsi="Arial" w:cs="Arial"/>
          <w:i/>
          <w:iCs/>
          <w:sz w:val="24"/>
          <w:lang w:val="ca-ES"/>
        </w:rPr>
        <w:t xml:space="preserve">Nota: l’autor ha cedit els drets d’aquest model per tal que, de forma gratuïta, una tercera persona el pugui descarregar, copiar, modificar i utilitzar sense mencionar l’autoria ni la font, tant amb caràcter professional com amb caràcter no comercial, sense limitació temporal ni territorial. No n’és permesa la traducció, </w:t>
      </w:r>
      <w:bookmarkStart w:id="5" w:name="_Hlk97203260"/>
      <w:r w:rsidRPr="00AA3680">
        <w:rPr>
          <w:rFonts w:ascii="Arial" w:hAnsi="Arial" w:cs="Arial"/>
          <w:i/>
          <w:iCs/>
          <w:sz w:val="24"/>
          <w:lang w:val="ca-ES"/>
        </w:rPr>
        <w:t>atès que es tracta d’un model creat per al foment del català a l’àmbit del dret.</w:t>
      </w:r>
      <w:bookmarkEnd w:id="5"/>
      <w:r w:rsidRPr="00AA3680">
        <w:rPr>
          <w:rFonts w:ascii="Arial" w:hAnsi="Arial" w:cs="Arial"/>
          <w:sz w:val="24"/>
          <w:lang w:val="ca-ES"/>
        </w:rPr>
        <w:fldChar w:fldCharType="begin"/>
      </w:r>
      <w:r w:rsidRPr="00AA3680">
        <w:rPr>
          <w:rFonts w:ascii="Arial" w:hAnsi="Arial" w:cs="Arial"/>
          <w:sz w:val="24"/>
          <w:lang w:val="ca-ES"/>
        </w:rPr>
        <w:instrText xml:space="preserve"> SET  DATEMAIL "29E5MV94"  </w:instrText>
      </w:r>
      <w:r w:rsidRPr="00AA3680">
        <w:rPr>
          <w:rFonts w:ascii="Arial" w:hAnsi="Arial" w:cs="Arial"/>
          <w:sz w:val="24"/>
          <w:lang w:val="ca-ES"/>
        </w:rPr>
        <w:fldChar w:fldCharType="separate"/>
      </w:r>
      <w:bookmarkStart w:id="6" w:name="DATEMAIL"/>
      <w:r w:rsidRPr="00AA3680">
        <w:rPr>
          <w:rFonts w:ascii="Arial" w:hAnsi="Arial" w:cs="Arial"/>
          <w:sz w:val="24"/>
          <w:lang w:val="ca-ES"/>
        </w:rPr>
        <w:t>29E5MV94</w:t>
      </w:r>
      <w:bookmarkEnd w:id="6"/>
      <w:r w:rsidRPr="00AA3680">
        <w:rPr>
          <w:rFonts w:ascii="Arial" w:hAnsi="Arial" w:cs="Arial"/>
          <w:sz w:val="24"/>
          <w:lang w:val="ca-ES"/>
        </w:rPr>
        <w:fldChar w:fldCharType="end"/>
      </w:r>
      <w:bookmarkEnd w:id="4"/>
    </w:p>
    <w:sectPr w:rsidR="00EA63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EC456" w14:textId="77777777" w:rsidR="001D0B7A" w:rsidRDefault="001D0B7A" w:rsidP="00717051">
      <w:r>
        <w:separator/>
      </w:r>
    </w:p>
  </w:endnote>
  <w:endnote w:type="continuationSeparator" w:id="0">
    <w:p w14:paraId="68B20F29" w14:textId="77777777" w:rsidR="001D0B7A" w:rsidRDefault="001D0B7A" w:rsidP="00717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53EB8" w14:textId="77777777" w:rsidR="001D0B7A" w:rsidRDefault="001D0B7A" w:rsidP="00717051">
      <w:r>
        <w:separator/>
      </w:r>
    </w:p>
  </w:footnote>
  <w:footnote w:type="continuationSeparator" w:id="0">
    <w:p w14:paraId="301D3A91" w14:textId="77777777" w:rsidR="001D0B7A" w:rsidRDefault="001D0B7A" w:rsidP="00717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E37D7B"/>
    <w:multiLevelType w:val="hybridMultilevel"/>
    <w:tmpl w:val="6944B92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68758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4DD"/>
    <w:rsid w:val="000079D1"/>
    <w:rsid w:val="00012288"/>
    <w:rsid w:val="00015354"/>
    <w:rsid w:val="00025C48"/>
    <w:rsid w:val="000636BA"/>
    <w:rsid w:val="00086369"/>
    <w:rsid w:val="000A2DF6"/>
    <w:rsid w:val="000D214C"/>
    <w:rsid w:val="00111248"/>
    <w:rsid w:val="00115849"/>
    <w:rsid w:val="00120BAF"/>
    <w:rsid w:val="00181357"/>
    <w:rsid w:val="00193B33"/>
    <w:rsid w:val="001B645C"/>
    <w:rsid w:val="001C4CCC"/>
    <w:rsid w:val="001D0B7A"/>
    <w:rsid w:val="001E25FD"/>
    <w:rsid w:val="001E6925"/>
    <w:rsid w:val="00240F8F"/>
    <w:rsid w:val="00247F88"/>
    <w:rsid w:val="00277FD4"/>
    <w:rsid w:val="0029495E"/>
    <w:rsid w:val="002A6844"/>
    <w:rsid w:val="002B244C"/>
    <w:rsid w:val="002E6DE7"/>
    <w:rsid w:val="002F1F5B"/>
    <w:rsid w:val="0033102C"/>
    <w:rsid w:val="00350DC1"/>
    <w:rsid w:val="003519B3"/>
    <w:rsid w:val="003602F5"/>
    <w:rsid w:val="00367C0F"/>
    <w:rsid w:val="003778EE"/>
    <w:rsid w:val="003877EF"/>
    <w:rsid w:val="00396EDE"/>
    <w:rsid w:val="003B6585"/>
    <w:rsid w:val="003D272D"/>
    <w:rsid w:val="003D5B3D"/>
    <w:rsid w:val="0043121C"/>
    <w:rsid w:val="0044254B"/>
    <w:rsid w:val="004443E4"/>
    <w:rsid w:val="00492B1F"/>
    <w:rsid w:val="004B05C4"/>
    <w:rsid w:val="004B2AE4"/>
    <w:rsid w:val="004D731C"/>
    <w:rsid w:val="004E459F"/>
    <w:rsid w:val="00520833"/>
    <w:rsid w:val="00522793"/>
    <w:rsid w:val="00527624"/>
    <w:rsid w:val="00535FF8"/>
    <w:rsid w:val="0054186F"/>
    <w:rsid w:val="00544E34"/>
    <w:rsid w:val="005B5E22"/>
    <w:rsid w:val="005E3B74"/>
    <w:rsid w:val="00632F65"/>
    <w:rsid w:val="00641D1C"/>
    <w:rsid w:val="006514DC"/>
    <w:rsid w:val="00666F3A"/>
    <w:rsid w:val="00677082"/>
    <w:rsid w:val="00683151"/>
    <w:rsid w:val="006A05A9"/>
    <w:rsid w:val="006A2CD3"/>
    <w:rsid w:val="006E799D"/>
    <w:rsid w:val="00717051"/>
    <w:rsid w:val="00741AD7"/>
    <w:rsid w:val="007505B7"/>
    <w:rsid w:val="007808C9"/>
    <w:rsid w:val="00792277"/>
    <w:rsid w:val="007D2063"/>
    <w:rsid w:val="007E6029"/>
    <w:rsid w:val="008377FE"/>
    <w:rsid w:val="00846266"/>
    <w:rsid w:val="00851B9C"/>
    <w:rsid w:val="00856CA5"/>
    <w:rsid w:val="0087768F"/>
    <w:rsid w:val="008967EF"/>
    <w:rsid w:val="008A07EE"/>
    <w:rsid w:val="008A0C52"/>
    <w:rsid w:val="008A0EAC"/>
    <w:rsid w:val="008B5826"/>
    <w:rsid w:val="008C3089"/>
    <w:rsid w:val="008F44DD"/>
    <w:rsid w:val="008F73CF"/>
    <w:rsid w:val="009022C1"/>
    <w:rsid w:val="00914817"/>
    <w:rsid w:val="00921662"/>
    <w:rsid w:val="00944594"/>
    <w:rsid w:val="009964F6"/>
    <w:rsid w:val="009A0774"/>
    <w:rsid w:val="009B7E99"/>
    <w:rsid w:val="009D2E73"/>
    <w:rsid w:val="009D3B8E"/>
    <w:rsid w:val="00A014A3"/>
    <w:rsid w:val="00A3202E"/>
    <w:rsid w:val="00AC7DD2"/>
    <w:rsid w:val="00AF04EC"/>
    <w:rsid w:val="00AF7263"/>
    <w:rsid w:val="00B13572"/>
    <w:rsid w:val="00B20297"/>
    <w:rsid w:val="00B2292C"/>
    <w:rsid w:val="00B528C3"/>
    <w:rsid w:val="00B8790C"/>
    <w:rsid w:val="00BA4876"/>
    <w:rsid w:val="00BE5F47"/>
    <w:rsid w:val="00C03617"/>
    <w:rsid w:val="00C224FD"/>
    <w:rsid w:val="00C60342"/>
    <w:rsid w:val="00C63CF8"/>
    <w:rsid w:val="00C74073"/>
    <w:rsid w:val="00C801D8"/>
    <w:rsid w:val="00C87F6B"/>
    <w:rsid w:val="00C926CF"/>
    <w:rsid w:val="00CA3D98"/>
    <w:rsid w:val="00CB202A"/>
    <w:rsid w:val="00CE416A"/>
    <w:rsid w:val="00CF2E05"/>
    <w:rsid w:val="00D17E9A"/>
    <w:rsid w:val="00D244DD"/>
    <w:rsid w:val="00D47DB1"/>
    <w:rsid w:val="00D50170"/>
    <w:rsid w:val="00D56848"/>
    <w:rsid w:val="00DD04C1"/>
    <w:rsid w:val="00DF4C7E"/>
    <w:rsid w:val="00E376CF"/>
    <w:rsid w:val="00E55370"/>
    <w:rsid w:val="00E6776E"/>
    <w:rsid w:val="00E75186"/>
    <w:rsid w:val="00E77890"/>
    <w:rsid w:val="00EA63D7"/>
    <w:rsid w:val="00F172B9"/>
    <w:rsid w:val="00F24C16"/>
    <w:rsid w:val="00F268E9"/>
    <w:rsid w:val="00F34537"/>
    <w:rsid w:val="00F47602"/>
    <w:rsid w:val="00F61E9B"/>
    <w:rsid w:val="00F72DBE"/>
    <w:rsid w:val="00FF6AC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69D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E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4DC"/>
    <w:pPr>
      <w:spacing w:after="0" w:line="240" w:lineRule="auto"/>
      <w:jc w:val="both"/>
    </w:pPr>
    <w:rPr>
      <w:rFonts w:ascii="Sylfaen" w:eastAsia="Times New Roman" w:hAnsi="Sylfaen" w:cs="Times New Roman"/>
      <w:kern w:val="0"/>
      <w:sz w:val="28"/>
      <w:szCs w:val="24"/>
      <w:lang w:eastAsia="es-ES"/>
      <w14:ligatures w14:val="none"/>
    </w:rPr>
  </w:style>
  <w:style w:type="paragraph" w:styleId="Ttulo2">
    <w:name w:val="heading 2"/>
    <w:basedOn w:val="Normal"/>
    <w:next w:val="Normal"/>
    <w:link w:val="Ttulo2Car"/>
    <w:uiPriority w:val="9"/>
    <w:semiHidden/>
    <w:unhideWhenUsed/>
    <w:qFormat/>
    <w:rsid w:val="006514D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2">
    <w:name w:val="Titulo 2"/>
    <w:basedOn w:val="Ttulo2"/>
    <w:qFormat/>
    <w:rsid w:val="006514DC"/>
    <w:pPr>
      <w:autoSpaceDE w:val="0"/>
      <w:autoSpaceDN w:val="0"/>
      <w:adjustRightInd w:val="0"/>
      <w:spacing w:before="80"/>
    </w:pPr>
    <w:rPr>
      <w:rFonts w:ascii="Sylfaen" w:hAnsi="Sylfaen" w:cs="Tahoma"/>
      <w:b/>
      <w:bCs/>
      <w:color w:val="auto"/>
      <w:sz w:val="24"/>
      <w:szCs w:val="24"/>
      <w:lang w:val="ca-ES" w:eastAsia="en-US"/>
    </w:rPr>
  </w:style>
  <w:style w:type="character" w:customStyle="1" w:styleId="Ttulo2Car">
    <w:name w:val="Título 2 Car"/>
    <w:basedOn w:val="Fuentedeprrafopredeter"/>
    <w:link w:val="Ttulo2"/>
    <w:uiPriority w:val="9"/>
    <w:semiHidden/>
    <w:rsid w:val="006514DC"/>
    <w:rPr>
      <w:rFonts w:asciiTheme="majorHAnsi" w:eastAsiaTheme="majorEastAsia" w:hAnsiTheme="majorHAnsi" w:cstheme="majorBidi"/>
      <w:color w:val="2F5496" w:themeColor="accent1" w:themeShade="BF"/>
      <w:kern w:val="0"/>
      <w:sz w:val="26"/>
      <w:szCs w:val="26"/>
      <w:lang w:eastAsia="es-ES"/>
      <w14:ligatures w14:val="none"/>
    </w:rPr>
  </w:style>
  <w:style w:type="paragraph" w:styleId="Sinespaciado">
    <w:name w:val="No Spacing"/>
    <w:uiPriority w:val="1"/>
    <w:qFormat/>
    <w:rsid w:val="00856CA5"/>
    <w:pPr>
      <w:spacing w:after="0" w:line="240" w:lineRule="auto"/>
      <w:jc w:val="both"/>
    </w:pPr>
    <w:rPr>
      <w:rFonts w:ascii="Sylfaen" w:eastAsia="Times New Roman" w:hAnsi="Sylfaen" w:cs="Times New Roman"/>
      <w:kern w:val="0"/>
      <w:sz w:val="28"/>
      <w:szCs w:val="24"/>
      <w:lang w:eastAsia="es-ES"/>
      <w14:ligatures w14:val="none"/>
    </w:rPr>
  </w:style>
  <w:style w:type="paragraph" w:styleId="Revisin">
    <w:name w:val="Revision"/>
    <w:hidden/>
    <w:uiPriority w:val="99"/>
    <w:semiHidden/>
    <w:rsid w:val="00A3202E"/>
    <w:pPr>
      <w:spacing w:after="0" w:line="240" w:lineRule="auto"/>
    </w:pPr>
    <w:rPr>
      <w:rFonts w:ascii="Sylfaen" w:eastAsia="Times New Roman" w:hAnsi="Sylfaen" w:cs="Times New Roman"/>
      <w:kern w:val="0"/>
      <w:sz w:val="28"/>
      <w:szCs w:val="24"/>
      <w:lang w:eastAsia="es-ES"/>
      <w14:ligatures w14:val="none"/>
    </w:rPr>
  </w:style>
  <w:style w:type="paragraph" w:styleId="Encabezado">
    <w:name w:val="header"/>
    <w:basedOn w:val="Normal"/>
    <w:link w:val="EncabezadoCar"/>
    <w:uiPriority w:val="99"/>
    <w:unhideWhenUsed/>
    <w:rsid w:val="00717051"/>
    <w:pPr>
      <w:tabs>
        <w:tab w:val="center" w:pos="4252"/>
        <w:tab w:val="right" w:pos="8504"/>
      </w:tabs>
    </w:pPr>
  </w:style>
  <w:style w:type="character" w:customStyle="1" w:styleId="EncabezadoCar">
    <w:name w:val="Encabezado Car"/>
    <w:basedOn w:val="Fuentedeprrafopredeter"/>
    <w:link w:val="Encabezado"/>
    <w:uiPriority w:val="99"/>
    <w:rsid w:val="00717051"/>
    <w:rPr>
      <w:rFonts w:ascii="Sylfaen" w:eastAsia="Times New Roman" w:hAnsi="Sylfaen" w:cs="Times New Roman"/>
      <w:kern w:val="0"/>
      <w:sz w:val="28"/>
      <w:szCs w:val="24"/>
      <w:lang w:eastAsia="es-ES"/>
      <w14:ligatures w14:val="none"/>
    </w:rPr>
  </w:style>
  <w:style w:type="paragraph" w:styleId="Piedepgina">
    <w:name w:val="footer"/>
    <w:basedOn w:val="Normal"/>
    <w:link w:val="PiedepginaCar"/>
    <w:uiPriority w:val="99"/>
    <w:unhideWhenUsed/>
    <w:rsid w:val="00717051"/>
    <w:pPr>
      <w:tabs>
        <w:tab w:val="center" w:pos="4252"/>
        <w:tab w:val="right" w:pos="8504"/>
      </w:tabs>
    </w:pPr>
  </w:style>
  <w:style w:type="character" w:customStyle="1" w:styleId="PiedepginaCar">
    <w:name w:val="Pie de página Car"/>
    <w:basedOn w:val="Fuentedeprrafopredeter"/>
    <w:link w:val="Piedepgina"/>
    <w:uiPriority w:val="99"/>
    <w:rsid w:val="00717051"/>
    <w:rPr>
      <w:rFonts w:ascii="Sylfaen" w:eastAsia="Times New Roman" w:hAnsi="Sylfaen" w:cs="Times New Roman"/>
      <w:kern w:val="0"/>
      <w:sz w:val="28"/>
      <w:szCs w:val="24"/>
      <w:lang w:eastAsia="es-ES"/>
      <w14:ligatures w14:val="none"/>
    </w:rPr>
  </w:style>
  <w:style w:type="paragraph" w:styleId="Prrafodelista">
    <w:name w:val="List Paragraph"/>
    <w:basedOn w:val="Normal"/>
    <w:uiPriority w:val="34"/>
    <w:qFormat/>
    <w:rsid w:val="00111248"/>
    <w:pPr>
      <w:ind w:left="720"/>
      <w:contextualSpacing/>
    </w:pPr>
  </w:style>
  <w:style w:type="character" w:styleId="Refdecomentario">
    <w:name w:val="annotation reference"/>
    <w:basedOn w:val="Fuentedeprrafopredeter"/>
    <w:uiPriority w:val="99"/>
    <w:semiHidden/>
    <w:unhideWhenUsed/>
    <w:rsid w:val="00012288"/>
    <w:rPr>
      <w:sz w:val="16"/>
      <w:szCs w:val="16"/>
    </w:rPr>
  </w:style>
  <w:style w:type="paragraph" w:styleId="Textocomentario">
    <w:name w:val="annotation text"/>
    <w:basedOn w:val="Normal"/>
    <w:link w:val="TextocomentarioCar"/>
    <w:uiPriority w:val="99"/>
    <w:unhideWhenUsed/>
    <w:rsid w:val="00012288"/>
    <w:rPr>
      <w:sz w:val="20"/>
      <w:szCs w:val="20"/>
    </w:rPr>
  </w:style>
  <w:style w:type="character" w:customStyle="1" w:styleId="TextocomentarioCar">
    <w:name w:val="Texto comentario Car"/>
    <w:basedOn w:val="Fuentedeprrafopredeter"/>
    <w:link w:val="Textocomentario"/>
    <w:uiPriority w:val="99"/>
    <w:rsid w:val="00012288"/>
    <w:rPr>
      <w:rFonts w:ascii="Sylfaen" w:eastAsia="Times New Roman" w:hAnsi="Sylfaen"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012288"/>
    <w:rPr>
      <w:b/>
      <w:bCs/>
    </w:rPr>
  </w:style>
  <w:style w:type="character" w:customStyle="1" w:styleId="AsuntodelcomentarioCar">
    <w:name w:val="Asunto del comentario Car"/>
    <w:basedOn w:val="TextocomentarioCar"/>
    <w:link w:val="Asuntodelcomentario"/>
    <w:uiPriority w:val="99"/>
    <w:semiHidden/>
    <w:rsid w:val="00012288"/>
    <w:rPr>
      <w:rFonts w:ascii="Sylfaen" w:eastAsia="Times New Roman" w:hAnsi="Sylfaen" w:cs="Times New Roman"/>
      <w:b/>
      <w:bCs/>
      <w:kern w:val="0"/>
      <w:sz w:val="2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nostrum.com/diccionaris.php?mot=otorgante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2802</Words>
  <Characters>15959</Characters>
  <Application>Microsoft Office Word</Application>
  <DocSecurity>0</DocSecurity>
  <Lines>319</Lines>
  <Paragraphs>93</Paragraphs>
  <ScaleCrop>false</ScaleCrop>
  <Company/>
  <LinksUpToDate>false</LinksUpToDate>
  <CharactersWithSpaces>18692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2026-07-08T13:19:00Z</dcterms:created>
  <dcterms:modified xsi:type="dcterms:W3CDTF">2026-07-08T13:19:00Z</dcterms:modified>
</cp:coreProperties>
</file>