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9385" w14:textId="77777777" w:rsidR="00201F39" w:rsidRPr="005A39FC" w:rsidRDefault="00201F39" w:rsidP="000A2E89">
      <w:pPr>
        <w:pStyle w:val="Ttulo1"/>
        <w:jc w:val="both"/>
        <w:rPr>
          <w:rFonts w:ascii="Arial" w:hAnsi="Arial" w:cs="Arial"/>
          <w:bCs/>
          <w:color w:val="000000" w:themeColor="text1"/>
          <w:sz w:val="28"/>
          <w:szCs w:val="28"/>
        </w:rPr>
      </w:pPr>
      <w:bookmarkStart w:id="0" w:name="_Toc510082611"/>
      <w:bookmarkStart w:id="1" w:name="_Toc509992613"/>
      <w:r w:rsidRPr="000A2E89">
        <w:rPr>
          <w:rFonts w:ascii="Arial" w:hAnsi="Arial" w:cs="Arial"/>
          <w:b/>
          <w:color w:val="000000" w:themeColor="text1"/>
          <w:sz w:val="28"/>
          <w:szCs w:val="28"/>
        </w:rPr>
        <w:t xml:space="preserve">FCA76. Escrit en què se sol·licita l’execució provisional de la sentència objecte de recurs d’apel·lació </w:t>
      </w:r>
      <w:r w:rsidRPr="005A39FC">
        <w:rPr>
          <w:rFonts w:ascii="Arial" w:hAnsi="Arial" w:cs="Arial"/>
          <w:bCs/>
          <w:color w:val="000000" w:themeColor="text1"/>
          <w:sz w:val="28"/>
          <w:szCs w:val="28"/>
        </w:rPr>
        <w:t>(article 84 LJCA)</w:t>
      </w:r>
      <w:bookmarkEnd w:id="0"/>
      <w:bookmarkEnd w:id="1"/>
      <w:r w:rsidRPr="005A39FC">
        <w:rPr>
          <w:rFonts w:ascii="Arial" w:hAnsi="Arial" w:cs="Arial"/>
          <w:bCs/>
          <w:color w:val="000000" w:themeColor="text1"/>
          <w:sz w:val="28"/>
          <w:szCs w:val="28"/>
        </w:rPr>
        <w:t xml:space="preserve"> </w:t>
      </w:r>
    </w:p>
    <w:p w14:paraId="1A810E0A" w14:textId="77777777" w:rsidR="00201F39" w:rsidRDefault="00201F39" w:rsidP="00201F39">
      <w:pPr>
        <w:tabs>
          <w:tab w:val="left" w:pos="0"/>
          <w:tab w:val="left" w:pos="720"/>
          <w:tab w:val="left" w:pos="1440"/>
          <w:tab w:val="left" w:pos="2160"/>
        </w:tabs>
        <w:spacing w:line="300" w:lineRule="atLeast"/>
        <w:jc w:val="both"/>
        <w:rPr>
          <w:rFonts w:cs="Arial"/>
          <w:b/>
          <w:szCs w:val="24"/>
        </w:rPr>
      </w:pPr>
    </w:p>
    <w:p w14:paraId="64045C5D" w14:textId="77777777" w:rsidR="00201F39" w:rsidRDefault="00201F39" w:rsidP="00201F39">
      <w:pPr>
        <w:spacing w:line="300" w:lineRule="atLeast"/>
        <w:jc w:val="center"/>
        <w:rPr>
          <w:rFonts w:cs="Arial"/>
          <w:szCs w:val="24"/>
        </w:rPr>
      </w:pPr>
    </w:p>
    <w:p w14:paraId="1658479C" w14:textId="1BB3D586" w:rsidR="00201F39" w:rsidRDefault="005A39FC" w:rsidP="00201F39">
      <w:pPr>
        <w:spacing w:line="300" w:lineRule="atLeast"/>
        <w:jc w:val="center"/>
        <w:rPr>
          <w:rFonts w:cs="Arial"/>
          <w:szCs w:val="24"/>
        </w:rPr>
      </w:pPr>
      <w:r>
        <w:rPr>
          <w:rFonts w:cs="Arial"/>
          <w:szCs w:val="24"/>
        </w:rPr>
        <w:t>A LA SECCIÓ CONTENCIOSA ADMINISTRATIVA DEL TRIBUNAL D’INSTÀNCIA</w:t>
      </w:r>
    </w:p>
    <w:p w14:paraId="53BFEDC2" w14:textId="77777777" w:rsidR="00201F39" w:rsidRDefault="00201F39" w:rsidP="00201F39">
      <w:pPr>
        <w:spacing w:line="300" w:lineRule="atLeast"/>
        <w:jc w:val="both"/>
        <w:rPr>
          <w:rFonts w:cs="Arial"/>
          <w:szCs w:val="24"/>
        </w:rPr>
      </w:pPr>
    </w:p>
    <w:p w14:paraId="05110D43" w14:textId="77777777" w:rsidR="00201F39" w:rsidRDefault="00201F39" w:rsidP="00201F39">
      <w:pPr>
        <w:spacing w:line="300" w:lineRule="atLeast"/>
        <w:jc w:val="both"/>
        <w:rPr>
          <w:rFonts w:cs="Arial"/>
          <w:szCs w:val="24"/>
        </w:rPr>
      </w:pPr>
    </w:p>
    <w:p w14:paraId="7A367863" w14:textId="469924D9" w:rsidR="00201F39" w:rsidRDefault="00201F39" w:rsidP="00201F39">
      <w:pPr>
        <w:spacing w:line="300" w:lineRule="atLeast"/>
        <w:jc w:val="both"/>
        <w:rPr>
          <w:rFonts w:cs="Arial"/>
          <w:szCs w:val="24"/>
        </w:rPr>
      </w:pPr>
      <w:r w:rsidRPr="005A39FC">
        <w:rPr>
          <w:rFonts w:cs="Arial"/>
          <w:szCs w:val="24"/>
        </w:rPr>
        <w:t xml:space="preserve">...................., advocat/advocada de l’Il·lustre Col·legi d’Advocats de </w:t>
      </w:r>
      <w:r w:rsidRPr="005A39FC">
        <w:rPr>
          <w:rFonts w:cs="Arial"/>
          <w:i/>
          <w:szCs w:val="24"/>
        </w:rPr>
        <w:t>........</w:t>
      </w:r>
      <w:r w:rsidR="005A39FC" w:rsidRPr="005A39FC">
        <w:rPr>
          <w:rFonts w:cs="Arial"/>
          <w:i/>
          <w:szCs w:val="24"/>
        </w:rPr>
        <w:t xml:space="preserve"> </w:t>
      </w:r>
      <w:r w:rsidR="005A39FC" w:rsidRPr="005A39FC">
        <w:rPr>
          <w:i/>
          <w:sz w:val="20"/>
        </w:rPr>
        <w:t>(en cas d’adreçar-se a la Secció)</w:t>
      </w:r>
      <w:r>
        <w:rPr>
          <w:rFonts w:cs="Arial"/>
          <w:szCs w:val="24"/>
        </w:rPr>
        <w:t>, en nom d .................., representació que tinc acreditada en les actuacions de recurs contenciós administratiu número ...., interposat contra l’acte de ........., sobre ..........., comparec davant d’aquest</w:t>
      </w:r>
      <w:r w:rsidR="005A39FC">
        <w:rPr>
          <w:rFonts w:cs="Arial"/>
          <w:szCs w:val="24"/>
        </w:rPr>
        <w:t>a Secció del Tribunal d’Instància i</w:t>
      </w:r>
    </w:p>
    <w:p w14:paraId="16B55EE2" w14:textId="77777777" w:rsidR="00201F39" w:rsidRDefault="00201F39" w:rsidP="00201F39">
      <w:pPr>
        <w:spacing w:line="300" w:lineRule="atLeast"/>
        <w:jc w:val="both"/>
        <w:rPr>
          <w:rFonts w:cs="Arial"/>
          <w:szCs w:val="24"/>
        </w:rPr>
      </w:pPr>
    </w:p>
    <w:p w14:paraId="4705D3C0" w14:textId="77777777" w:rsidR="00201F39" w:rsidRDefault="00201F39" w:rsidP="00201F39">
      <w:pPr>
        <w:spacing w:line="300" w:lineRule="atLeast"/>
        <w:jc w:val="both"/>
        <w:rPr>
          <w:rFonts w:cs="Arial"/>
          <w:szCs w:val="24"/>
        </w:rPr>
      </w:pPr>
      <w:r>
        <w:rPr>
          <w:rFonts w:cs="Arial"/>
          <w:szCs w:val="24"/>
        </w:rPr>
        <w:t>MANIFESTO:</w:t>
      </w:r>
    </w:p>
    <w:p w14:paraId="459949D0" w14:textId="77777777" w:rsidR="00201F39" w:rsidRDefault="00201F39" w:rsidP="00201F39">
      <w:pPr>
        <w:spacing w:line="300" w:lineRule="atLeast"/>
        <w:jc w:val="both"/>
        <w:rPr>
          <w:rFonts w:cs="Arial"/>
          <w:szCs w:val="24"/>
        </w:rPr>
      </w:pPr>
    </w:p>
    <w:p w14:paraId="24B17AF8" w14:textId="5CDA83E6" w:rsidR="00201F39" w:rsidRDefault="00201F39" w:rsidP="00201F39">
      <w:pPr>
        <w:numPr>
          <w:ilvl w:val="0"/>
          <w:numId w:val="1"/>
        </w:numPr>
        <w:spacing w:line="300" w:lineRule="atLeast"/>
        <w:jc w:val="both"/>
        <w:rPr>
          <w:rFonts w:cs="Arial"/>
          <w:szCs w:val="24"/>
        </w:rPr>
      </w:pPr>
      <w:r>
        <w:rPr>
          <w:rFonts w:cs="Arial"/>
          <w:szCs w:val="24"/>
        </w:rPr>
        <w:t>Que el passat dia ....... se’m va notificar la provisió dictada per aquest</w:t>
      </w:r>
      <w:r w:rsidR="005A39FC">
        <w:rPr>
          <w:rFonts w:cs="Arial"/>
          <w:szCs w:val="24"/>
        </w:rPr>
        <w:t>a</w:t>
      </w:r>
      <w:r>
        <w:rPr>
          <w:rFonts w:cs="Arial"/>
          <w:szCs w:val="24"/>
        </w:rPr>
        <w:t xml:space="preserve"> </w:t>
      </w:r>
      <w:r w:rsidR="005A39FC">
        <w:rPr>
          <w:rFonts w:cs="Arial"/>
          <w:szCs w:val="24"/>
        </w:rPr>
        <w:t xml:space="preserve">Secció </w:t>
      </w:r>
      <w:r>
        <w:rPr>
          <w:rFonts w:cs="Arial"/>
          <w:szCs w:val="24"/>
        </w:rPr>
        <w:t xml:space="preserve">en data ........., mitjançant la qual té per interposat recurs d’apel·lació per l’Administració demandada </w:t>
      </w:r>
      <w:r>
        <w:rPr>
          <w:rFonts w:cs="Arial"/>
          <w:i/>
          <w:szCs w:val="24"/>
        </w:rPr>
        <w:t>(o, en el seu cas, pel codemandat)</w:t>
      </w:r>
      <w:r>
        <w:rPr>
          <w:rFonts w:cs="Arial"/>
          <w:szCs w:val="24"/>
        </w:rPr>
        <w:t xml:space="preserve"> contra la sentència dictada en aquestes actuacions, per la qual s’estima la pretensió del meu poderdant i, consegüentment, es condemna la part demandada a ...................... .</w:t>
      </w:r>
    </w:p>
    <w:p w14:paraId="47C73DBB" w14:textId="77777777" w:rsidR="00201F39" w:rsidRDefault="00201F39" w:rsidP="00201F39">
      <w:pPr>
        <w:numPr>
          <w:ilvl w:val="0"/>
          <w:numId w:val="1"/>
        </w:numPr>
        <w:spacing w:line="300" w:lineRule="atLeast"/>
        <w:jc w:val="both"/>
        <w:rPr>
          <w:rFonts w:cs="Arial"/>
          <w:szCs w:val="24"/>
        </w:rPr>
      </w:pPr>
      <w:r>
        <w:rPr>
          <w:rFonts w:cs="Arial"/>
          <w:szCs w:val="24"/>
        </w:rPr>
        <w:t>Que el recurs d’apel·lació s’ha admès en ambdós efectes.</w:t>
      </w:r>
    </w:p>
    <w:p w14:paraId="41980D45" w14:textId="77777777" w:rsidR="00201F39" w:rsidRDefault="00201F39" w:rsidP="00201F39">
      <w:pPr>
        <w:numPr>
          <w:ilvl w:val="0"/>
          <w:numId w:val="1"/>
        </w:numPr>
        <w:spacing w:line="300" w:lineRule="atLeast"/>
        <w:jc w:val="both"/>
        <w:rPr>
          <w:rFonts w:cs="Arial"/>
          <w:szCs w:val="24"/>
        </w:rPr>
      </w:pPr>
      <w:r>
        <w:rPr>
          <w:rFonts w:cs="Arial"/>
          <w:szCs w:val="24"/>
        </w:rPr>
        <w:t>Que, a l’empara del que disposa l’article 84 de la LJCA, m’interessa que s’executi provisionalment la sentència objecte d’apel·lació.</w:t>
      </w:r>
    </w:p>
    <w:p w14:paraId="0141DDD9" w14:textId="77777777" w:rsidR="00201F39" w:rsidRDefault="00201F39" w:rsidP="00201F39">
      <w:pPr>
        <w:spacing w:line="300" w:lineRule="atLeast"/>
        <w:jc w:val="both"/>
        <w:rPr>
          <w:rFonts w:cs="Arial"/>
          <w:szCs w:val="24"/>
        </w:rPr>
      </w:pPr>
    </w:p>
    <w:p w14:paraId="56E86FC6" w14:textId="77777777" w:rsidR="00201F39" w:rsidRDefault="00201F39" w:rsidP="00201F39">
      <w:pPr>
        <w:spacing w:line="300" w:lineRule="atLeast"/>
        <w:jc w:val="both"/>
        <w:rPr>
          <w:rFonts w:cs="Arial"/>
          <w:szCs w:val="24"/>
        </w:rPr>
      </w:pPr>
      <w:r>
        <w:rPr>
          <w:rFonts w:cs="Arial"/>
          <w:szCs w:val="24"/>
        </w:rPr>
        <w:t xml:space="preserve">Per això, </w:t>
      </w:r>
    </w:p>
    <w:p w14:paraId="2E14E3A3" w14:textId="77777777" w:rsidR="00201F39" w:rsidRDefault="00201F39" w:rsidP="00201F39">
      <w:pPr>
        <w:spacing w:line="300" w:lineRule="atLeast"/>
        <w:jc w:val="both"/>
        <w:rPr>
          <w:rFonts w:cs="Arial"/>
          <w:szCs w:val="24"/>
        </w:rPr>
      </w:pPr>
    </w:p>
    <w:p w14:paraId="726DA7F3" w14:textId="77777777" w:rsidR="00201F39" w:rsidRDefault="00201F39" w:rsidP="00201F39">
      <w:pPr>
        <w:spacing w:line="300" w:lineRule="atLeast"/>
        <w:jc w:val="both"/>
        <w:rPr>
          <w:rFonts w:cs="Arial"/>
          <w:szCs w:val="24"/>
        </w:rPr>
      </w:pPr>
      <w:r>
        <w:rPr>
          <w:rFonts w:cs="Arial"/>
          <w:szCs w:val="24"/>
        </w:rPr>
        <w:t>SOL·LICITO:</w:t>
      </w:r>
    </w:p>
    <w:p w14:paraId="73D0F6E8" w14:textId="77777777" w:rsidR="00201F39" w:rsidRDefault="00201F39" w:rsidP="00201F39">
      <w:pPr>
        <w:spacing w:line="300" w:lineRule="atLeast"/>
        <w:jc w:val="both"/>
        <w:rPr>
          <w:rFonts w:cs="Arial"/>
          <w:szCs w:val="24"/>
        </w:rPr>
      </w:pPr>
    </w:p>
    <w:p w14:paraId="329D1632" w14:textId="4602EED6" w:rsidR="00201F39" w:rsidRDefault="00201F39" w:rsidP="00201F39">
      <w:pPr>
        <w:numPr>
          <w:ilvl w:val="0"/>
          <w:numId w:val="2"/>
        </w:numPr>
        <w:spacing w:line="300" w:lineRule="atLeast"/>
        <w:jc w:val="both"/>
        <w:rPr>
          <w:rFonts w:cs="Arial"/>
          <w:szCs w:val="24"/>
        </w:rPr>
      </w:pPr>
      <w:r>
        <w:rPr>
          <w:rFonts w:cs="Arial"/>
          <w:szCs w:val="24"/>
        </w:rPr>
        <w:t>Que admeteu aquest escrit.</w:t>
      </w:r>
    </w:p>
    <w:p w14:paraId="4F695601" w14:textId="77777777" w:rsidR="00201F39" w:rsidRDefault="00201F39" w:rsidP="00201F39">
      <w:pPr>
        <w:numPr>
          <w:ilvl w:val="0"/>
          <w:numId w:val="2"/>
        </w:numPr>
        <w:spacing w:line="300" w:lineRule="atLeast"/>
        <w:jc w:val="both"/>
        <w:rPr>
          <w:rFonts w:cs="Arial"/>
          <w:szCs w:val="24"/>
        </w:rPr>
      </w:pPr>
      <w:r>
        <w:rPr>
          <w:rFonts w:cs="Arial"/>
          <w:szCs w:val="24"/>
        </w:rPr>
        <w:t>Que, amb audiència de les altres parts, acordeu l’execució provisional de la sentència dictada en aquestes actuacions, per la qual es condemna l’Administració demandada a ........................</w:t>
      </w:r>
      <w:r>
        <w:rPr>
          <w:rFonts w:cs="Arial"/>
          <w:i/>
          <w:szCs w:val="24"/>
        </w:rPr>
        <w:t xml:space="preserve"> (especifiqueu el contingut de la decisió de la sentència)</w:t>
      </w:r>
      <w:r>
        <w:rPr>
          <w:rFonts w:cs="Arial"/>
          <w:szCs w:val="24"/>
        </w:rPr>
        <w:t>.</w:t>
      </w:r>
    </w:p>
    <w:p w14:paraId="1715360A" w14:textId="77777777" w:rsidR="00201F39" w:rsidRDefault="00201F39" w:rsidP="00201F39">
      <w:pPr>
        <w:numPr>
          <w:ilvl w:val="0"/>
          <w:numId w:val="2"/>
        </w:numPr>
        <w:spacing w:line="300" w:lineRule="atLeast"/>
        <w:jc w:val="both"/>
        <w:rPr>
          <w:rFonts w:cs="Arial"/>
          <w:szCs w:val="24"/>
        </w:rPr>
      </w:pPr>
      <w:r>
        <w:rPr>
          <w:rFonts w:cs="Arial"/>
          <w:szCs w:val="24"/>
        </w:rPr>
        <w:t>Que ordeneu l’Administració condemnada a ..............</w:t>
      </w:r>
      <w:r>
        <w:rPr>
          <w:rFonts w:cs="Arial"/>
          <w:i/>
          <w:szCs w:val="24"/>
        </w:rPr>
        <w:t xml:space="preserve"> (especifiqueu les actuacions necessàries per a l’execució)</w:t>
      </w:r>
      <w:r>
        <w:rPr>
          <w:rFonts w:cs="Arial"/>
          <w:szCs w:val="24"/>
        </w:rPr>
        <w:t>.</w:t>
      </w:r>
    </w:p>
    <w:p w14:paraId="23C6D0A9" w14:textId="77777777" w:rsidR="00201F39" w:rsidRDefault="00201F39" w:rsidP="00201F39">
      <w:pPr>
        <w:spacing w:line="300" w:lineRule="atLeast"/>
        <w:jc w:val="both"/>
        <w:rPr>
          <w:rFonts w:cs="Arial"/>
          <w:szCs w:val="24"/>
        </w:rPr>
      </w:pPr>
    </w:p>
    <w:p w14:paraId="1D3FB19F" w14:textId="77777777" w:rsidR="00201F39" w:rsidRDefault="00201F39" w:rsidP="00201F39">
      <w:pPr>
        <w:spacing w:line="300" w:lineRule="atLeast"/>
        <w:jc w:val="both"/>
        <w:rPr>
          <w:rFonts w:cs="Arial"/>
          <w:szCs w:val="24"/>
        </w:rPr>
      </w:pPr>
      <w:bookmarkStart w:id="2" w:name="_Hlk510000720"/>
      <w:r>
        <w:rPr>
          <w:rFonts w:cs="Arial"/>
          <w:szCs w:val="24"/>
        </w:rPr>
        <w:t>ALTRESSÍ DIC: Que el meu poderdant ofereix constituir la caució o garantia que, si s’escau, se li pugui exigir, d’acord amb el que disposen els articles 84.1 i 133.2 de la LJCA, per respondre dels perjudicis que puguin derivar-se de l’execució provisional sol·licitada.</w:t>
      </w:r>
    </w:p>
    <w:bookmarkEnd w:id="2"/>
    <w:p w14:paraId="2F8DEC84" w14:textId="77777777" w:rsidR="00201F39" w:rsidRDefault="00201F39" w:rsidP="00201F39">
      <w:pPr>
        <w:spacing w:line="300" w:lineRule="atLeast"/>
        <w:jc w:val="both"/>
        <w:rPr>
          <w:rFonts w:cs="Arial"/>
          <w:szCs w:val="24"/>
        </w:rPr>
      </w:pPr>
    </w:p>
    <w:p w14:paraId="72B74FED" w14:textId="77777777" w:rsidR="00201F39" w:rsidRDefault="00201F39" w:rsidP="00201F39">
      <w:pPr>
        <w:spacing w:line="300" w:lineRule="atLeast"/>
        <w:jc w:val="both"/>
        <w:rPr>
          <w:rFonts w:cs="Arial"/>
          <w:szCs w:val="24"/>
        </w:rPr>
      </w:pPr>
      <w:r>
        <w:rPr>
          <w:rFonts w:cs="Arial"/>
          <w:szCs w:val="24"/>
        </w:rPr>
        <w:t xml:space="preserve">Per això, </w:t>
      </w:r>
    </w:p>
    <w:p w14:paraId="7D823E57" w14:textId="77777777" w:rsidR="00201F39" w:rsidRDefault="00201F39" w:rsidP="00201F39">
      <w:pPr>
        <w:spacing w:line="300" w:lineRule="atLeast"/>
        <w:jc w:val="both"/>
        <w:rPr>
          <w:rFonts w:cs="Arial"/>
          <w:szCs w:val="24"/>
        </w:rPr>
      </w:pPr>
    </w:p>
    <w:p w14:paraId="089E8A91" w14:textId="5CAC9F16" w:rsidR="00201F39" w:rsidRDefault="00201F39" w:rsidP="00201F39">
      <w:pPr>
        <w:spacing w:line="300" w:lineRule="atLeast"/>
        <w:jc w:val="both"/>
        <w:rPr>
          <w:rFonts w:cs="Arial"/>
          <w:szCs w:val="24"/>
        </w:rPr>
      </w:pPr>
      <w:r>
        <w:rPr>
          <w:rFonts w:cs="Arial"/>
          <w:szCs w:val="24"/>
        </w:rPr>
        <w:lastRenderedPageBreak/>
        <w:t>SOL·LICITO: Que tingu</w:t>
      </w:r>
      <w:r w:rsidR="005A39FC">
        <w:rPr>
          <w:rFonts w:cs="Arial"/>
          <w:szCs w:val="24"/>
        </w:rPr>
        <w:t>eu</w:t>
      </w:r>
      <w:r>
        <w:rPr>
          <w:rFonts w:cs="Arial"/>
          <w:szCs w:val="24"/>
        </w:rPr>
        <w:t xml:space="preserve"> per feta aquesta manifestació als efectes legals oportuns.</w:t>
      </w:r>
    </w:p>
    <w:p w14:paraId="45369300" w14:textId="77777777" w:rsidR="00201F39" w:rsidRDefault="00201F39" w:rsidP="00201F39">
      <w:pPr>
        <w:spacing w:line="300" w:lineRule="atLeast"/>
        <w:jc w:val="center"/>
        <w:rPr>
          <w:rFonts w:cs="Arial"/>
          <w:i/>
          <w:szCs w:val="24"/>
        </w:rPr>
      </w:pPr>
      <w:bookmarkStart w:id="3" w:name="_Hlk510000755"/>
      <w:r>
        <w:rPr>
          <w:rFonts w:cs="Arial"/>
          <w:i/>
          <w:szCs w:val="24"/>
        </w:rPr>
        <w:t>(o bé, opcionalment )</w:t>
      </w:r>
    </w:p>
    <w:p w14:paraId="59B234ED" w14:textId="77777777" w:rsidR="00201F39" w:rsidRDefault="00201F39" w:rsidP="00201F39">
      <w:pPr>
        <w:spacing w:line="300" w:lineRule="atLeast"/>
        <w:jc w:val="center"/>
        <w:rPr>
          <w:rFonts w:cs="Arial"/>
          <w:i/>
          <w:szCs w:val="24"/>
        </w:rPr>
      </w:pPr>
    </w:p>
    <w:p w14:paraId="24A53E58" w14:textId="77777777" w:rsidR="00201F39" w:rsidRDefault="00201F39" w:rsidP="00201F39">
      <w:pPr>
        <w:spacing w:line="300" w:lineRule="atLeast"/>
        <w:jc w:val="both"/>
        <w:rPr>
          <w:rFonts w:cs="Arial"/>
          <w:szCs w:val="24"/>
        </w:rPr>
      </w:pPr>
      <w:r>
        <w:rPr>
          <w:rFonts w:cs="Arial"/>
          <w:szCs w:val="24"/>
        </w:rPr>
        <w:t>ALTRESSÍ DIC: Que no és necessari constituir cap caució ni garantia, atès que, d’acord amb el que disposa l’article 84.1 de la LJCA, de l’execució provisional sol·licitada no es derivarien perjudicis de cap tipus, ja que ........................</w:t>
      </w:r>
    </w:p>
    <w:bookmarkEnd w:id="3"/>
    <w:p w14:paraId="72556C10" w14:textId="77777777" w:rsidR="00201F39" w:rsidRDefault="00201F39" w:rsidP="00201F39">
      <w:pPr>
        <w:spacing w:line="300" w:lineRule="atLeast"/>
        <w:jc w:val="both"/>
        <w:rPr>
          <w:rFonts w:cs="Arial"/>
          <w:szCs w:val="24"/>
        </w:rPr>
      </w:pPr>
    </w:p>
    <w:p w14:paraId="521FA78F" w14:textId="77777777" w:rsidR="00201F39" w:rsidRDefault="00201F39" w:rsidP="00201F39">
      <w:pPr>
        <w:spacing w:line="300" w:lineRule="atLeast"/>
        <w:jc w:val="both"/>
        <w:rPr>
          <w:rFonts w:cs="Arial"/>
          <w:szCs w:val="24"/>
        </w:rPr>
      </w:pPr>
      <w:r>
        <w:rPr>
          <w:rFonts w:cs="Arial"/>
          <w:szCs w:val="24"/>
        </w:rPr>
        <w:t xml:space="preserve">Per això, </w:t>
      </w:r>
    </w:p>
    <w:p w14:paraId="236BFBA2" w14:textId="77777777" w:rsidR="00201F39" w:rsidRDefault="00201F39" w:rsidP="00201F39">
      <w:pPr>
        <w:spacing w:line="300" w:lineRule="atLeast"/>
        <w:jc w:val="both"/>
        <w:rPr>
          <w:rFonts w:cs="Arial"/>
          <w:szCs w:val="24"/>
        </w:rPr>
      </w:pPr>
    </w:p>
    <w:p w14:paraId="00A131CC" w14:textId="77777777" w:rsidR="00201F39" w:rsidRDefault="00201F39" w:rsidP="00201F39">
      <w:pPr>
        <w:spacing w:line="300" w:lineRule="atLeast"/>
        <w:jc w:val="both"/>
        <w:rPr>
          <w:rFonts w:cs="Arial"/>
          <w:szCs w:val="24"/>
        </w:rPr>
      </w:pPr>
      <w:r>
        <w:rPr>
          <w:rFonts w:cs="Arial"/>
          <w:szCs w:val="24"/>
        </w:rPr>
        <w:t>SOL·LICITO: Que tingueu per feta aquesta manifestació als efectes legals oportuns.</w:t>
      </w:r>
    </w:p>
    <w:p w14:paraId="43001E93" w14:textId="77777777" w:rsidR="00201F39" w:rsidRDefault="00201F39" w:rsidP="00201F39">
      <w:pPr>
        <w:spacing w:line="300" w:lineRule="atLeast"/>
        <w:jc w:val="both"/>
        <w:rPr>
          <w:rFonts w:cs="Arial"/>
          <w:szCs w:val="24"/>
        </w:rPr>
      </w:pPr>
    </w:p>
    <w:p w14:paraId="76A1C178" w14:textId="77777777" w:rsidR="00201F39" w:rsidRDefault="00201F39" w:rsidP="00201F39">
      <w:pPr>
        <w:spacing w:line="300" w:lineRule="atLeast"/>
        <w:jc w:val="both"/>
        <w:rPr>
          <w:rFonts w:cs="Arial"/>
          <w:szCs w:val="24"/>
        </w:rPr>
      </w:pPr>
    </w:p>
    <w:p w14:paraId="36881C9E" w14:textId="77777777" w:rsidR="00201F39" w:rsidRDefault="00201F39" w:rsidP="00201F39">
      <w:pPr>
        <w:spacing w:line="300" w:lineRule="atLeast"/>
        <w:jc w:val="both"/>
        <w:rPr>
          <w:rFonts w:cs="Arial"/>
          <w:szCs w:val="24"/>
        </w:rPr>
      </w:pPr>
      <w:r>
        <w:rPr>
          <w:rFonts w:cs="Arial"/>
          <w:szCs w:val="24"/>
        </w:rPr>
        <w:t>....., ....... de/d’................. de ..............</w:t>
      </w:r>
    </w:p>
    <w:p w14:paraId="1EBEB556" w14:textId="77777777" w:rsidR="00201F39" w:rsidRDefault="00201F39" w:rsidP="00201F39">
      <w:pPr>
        <w:tabs>
          <w:tab w:val="left" w:pos="0"/>
          <w:tab w:val="left" w:pos="720"/>
          <w:tab w:val="left" w:pos="1440"/>
          <w:tab w:val="left" w:pos="2160"/>
        </w:tabs>
        <w:spacing w:line="300" w:lineRule="atLeast"/>
        <w:jc w:val="both"/>
        <w:rPr>
          <w:rFonts w:cs="Arial"/>
          <w:b/>
          <w:szCs w:val="24"/>
        </w:rPr>
      </w:pPr>
    </w:p>
    <w:p w14:paraId="153F7937" w14:textId="77777777" w:rsidR="00201F39" w:rsidRDefault="00201F39" w:rsidP="00201F39">
      <w:pPr>
        <w:spacing w:line="300" w:lineRule="atLeast"/>
        <w:jc w:val="both"/>
        <w:rPr>
          <w:rFonts w:cs="Arial"/>
          <w:szCs w:val="24"/>
        </w:rPr>
      </w:pPr>
    </w:p>
    <w:p w14:paraId="3F19E5B5" w14:textId="77777777" w:rsidR="00201F39" w:rsidRDefault="00201F39" w:rsidP="00201F39">
      <w:pPr>
        <w:spacing w:line="300" w:lineRule="atLeast"/>
        <w:ind w:left="4248" w:firstLine="708"/>
        <w:rPr>
          <w:rFonts w:cs="Arial"/>
          <w:szCs w:val="24"/>
        </w:rPr>
      </w:pPr>
    </w:p>
    <w:p w14:paraId="5F8E2978" w14:textId="77777777" w:rsidR="00201F39" w:rsidRDefault="00201F39" w:rsidP="00201F39">
      <w:pPr>
        <w:spacing w:line="300" w:lineRule="atLeast"/>
        <w:ind w:left="4248" w:firstLine="708"/>
        <w:rPr>
          <w:rFonts w:cs="Arial"/>
          <w:szCs w:val="24"/>
        </w:rPr>
      </w:pPr>
    </w:p>
    <w:p w14:paraId="6BD9BCD4" w14:textId="77777777" w:rsidR="00201F39" w:rsidRDefault="00201F39" w:rsidP="00201F39">
      <w:pPr>
        <w:spacing w:line="300" w:lineRule="atLeast"/>
        <w:ind w:left="4248" w:firstLine="708"/>
        <w:rPr>
          <w:rFonts w:cs="Arial"/>
          <w:szCs w:val="24"/>
        </w:rPr>
      </w:pPr>
    </w:p>
    <w:p w14:paraId="1B2E01DC" w14:textId="77777777" w:rsidR="000F4F31" w:rsidRDefault="000F4F31"/>
    <w:sectPr w:rsidR="000F4F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178C"/>
    <w:multiLevelType w:val="singleLevel"/>
    <w:tmpl w:val="30BC1A84"/>
    <w:lvl w:ilvl="0">
      <w:start w:val="1"/>
      <w:numFmt w:val="decimal"/>
      <w:lvlText w:val="%1."/>
      <w:lvlJc w:val="left"/>
      <w:pPr>
        <w:tabs>
          <w:tab w:val="num" w:pos="360"/>
        </w:tabs>
        <w:ind w:left="360" w:hanging="360"/>
      </w:pPr>
    </w:lvl>
  </w:abstractNum>
  <w:abstractNum w:abstractNumId="1" w15:restartNumberingAfterBreak="0">
    <w:nsid w:val="678A5C3D"/>
    <w:multiLevelType w:val="singleLevel"/>
    <w:tmpl w:val="CD8AC30C"/>
    <w:lvl w:ilvl="0">
      <w:start w:val="1"/>
      <w:numFmt w:val="decimal"/>
      <w:lvlText w:val="%1."/>
      <w:lvlJc w:val="left"/>
      <w:pPr>
        <w:tabs>
          <w:tab w:val="num" w:pos="360"/>
        </w:tabs>
        <w:ind w:left="360" w:hanging="360"/>
      </w:pPr>
    </w:lvl>
  </w:abstractNum>
  <w:num w:numId="1" w16cid:durableId="370376397">
    <w:abstractNumId w:val="1"/>
    <w:lvlOverride w:ilvl="0">
      <w:startOverride w:val="1"/>
    </w:lvlOverride>
  </w:num>
  <w:num w:numId="2" w16cid:durableId="525868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39"/>
    <w:rsid w:val="000A2E89"/>
    <w:rsid w:val="000F4F31"/>
    <w:rsid w:val="00201F39"/>
    <w:rsid w:val="003562ED"/>
    <w:rsid w:val="004D77FB"/>
    <w:rsid w:val="005A39FC"/>
    <w:rsid w:val="007749D2"/>
    <w:rsid w:val="00A64A45"/>
    <w:rsid w:val="00E3135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0F2E"/>
  <w15:chartTrackingRefBased/>
  <w15:docId w15:val="{5F0FFC49-4090-43B1-ABCC-6ACB71C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39"/>
    <w:pPr>
      <w:spacing w:after="0" w:line="240" w:lineRule="auto"/>
    </w:pPr>
    <w:rPr>
      <w:rFonts w:ascii="Arial" w:eastAsia="Times New Roman" w:hAnsi="Arial" w:cs="Times New Roman"/>
      <w:sz w:val="24"/>
      <w:szCs w:val="20"/>
      <w:lang w:val="ca-ES" w:eastAsia="ca-ES"/>
    </w:rPr>
  </w:style>
  <w:style w:type="paragraph" w:styleId="Ttulo1">
    <w:name w:val="heading 1"/>
    <w:basedOn w:val="Normal"/>
    <w:next w:val="Normal"/>
    <w:link w:val="Ttulo1Car"/>
    <w:qFormat/>
    <w:rsid w:val="004D77FB"/>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4D77FB"/>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D77FB"/>
    <w:pPr>
      <w:keepNext/>
      <w:keepLines/>
      <w:spacing w:before="80"/>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4D77FB"/>
    <w:pPr>
      <w:keepNext/>
      <w:keepLines/>
      <w:spacing w:before="8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4D77FB"/>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4D77FB"/>
    <w:pPr>
      <w:keepNext/>
      <w:keepLines/>
      <w:spacing w:before="4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D77FB"/>
    <w:pPr>
      <w:keepNext/>
      <w:keepLines/>
      <w:spacing w:before="4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D77FB"/>
    <w:pPr>
      <w:keepNext/>
      <w:keepLines/>
      <w:spacing w:before="40"/>
      <w:outlineLvl w:val="7"/>
    </w:pPr>
    <w:rPr>
      <w:rFonts w:asciiTheme="majorHAnsi" w:eastAsiaTheme="majorEastAsia" w:hAnsiTheme="majorHAnsi" w:cstheme="majorBidi"/>
      <w:b/>
      <w:bCs/>
      <w:i/>
      <w:iCs/>
      <w:color w:val="70AD47" w:themeColor="accent6"/>
      <w:sz w:val="20"/>
    </w:rPr>
  </w:style>
  <w:style w:type="paragraph" w:styleId="Ttulo9">
    <w:name w:val="heading 9"/>
    <w:basedOn w:val="Normal"/>
    <w:next w:val="Normal"/>
    <w:link w:val="Ttulo9Car"/>
    <w:uiPriority w:val="9"/>
    <w:semiHidden/>
    <w:unhideWhenUsed/>
    <w:qFormat/>
    <w:rsid w:val="004D77FB"/>
    <w:pPr>
      <w:keepNext/>
      <w:keepLines/>
      <w:spacing w:before="40"/>
      <w:outlineLvl w:val="8"/>
    </w:pPr>
    <w:rPr>
      <w:rFonts w:asciiTheme="majorHAnsi" w:eastAsiaTheme="majorEastAsia" w:hAnsiTheme="majorHAnsi" w:cstheme="majorBidi"/>
      <w:i/>
      <w:iCs/>
      <w:color w:val="70AD47" w:themeColor="accent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77F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4D77F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D77F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D77F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D77F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D77F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D77F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D77F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D77F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D77FB"/>
    <w:rPr>
      <w:b/>
      <w:bCs/>
      <w:smallCaps/>
      <w:color w:val="595959" w:themeColor="text1" w:themeTint="A6"/>
    </w:rPr>
  </w:style>
  <w:style w:type="paragraph" w:styleId="Ttulo">
    <w:name w:val="Title"/>
    <w:basedOn w:val="Normal"/>
    <w:next w:val="Normal"/>
    <w:link w:val="TtuloCar"/>
    <w:uiPriority w:val="10"/>
    <w:qFormat/>
    <w:rsid w:val="004D77FB"/>
    <w:pPr>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77F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77FB"/>
    <w:pPr>
      <w:numPr>
        <w:ilvl w:val="1"/>
      </w:numPr>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77FB"/>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77FB"/>
    <w:rPr>
      <w:b/>
      <w:bCs/>
    </w:rPr>
  </w:style>
  <w:style w:type="character" w:styleId="nfasis">
    <w:name w:val="Emphasis"/>
    <w:basedOn w:val="Fuentedeprrafopredeter"/>
    <w:uiPriority w:val="20"/>
    <w:qFormat/>
    <w:rsid w:val="004D77FB"/>
    <w:rPr>
      <w:i/>
      <w:iCs/>
      <w:color w:val="70AD47" w:themeColor="accent6"/>
    </w:rPr>
  </w:style>
  <w:style w:type="paragraph" w:styleId="Sinespaciado">
    <w:name w:val="No Spacing"/>
    <w:uiPriority w:val="1"/>
    <w:qFormat/>
    <w:rsid w:val="004D77FB"/>
    <w:pPr>
      <w:spacing w:after="0" w:line="240" w:lineRule="auto"/>
    </w:pPr>
  </w:style>
  <w:style w:type="paragraph" w:styleId="Cita">
    <w:name w:val="Quote"/>
    <w:basedOn w:val="Normal"/>
    <w:next w:val="Normal"/>
    <w:link w:val="CitaCar"/>
    <w:uiPriority w:val="29"/>
    <w:qFormat/>
    <w:rsid w:val="004D77F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77FB"/>
    <w:rPr>
      <w:i/>
      <w:iCs/>
      <w:color w:val="262626" w:themeColor="text1" w:themeTint="D9"/>
    </w:rPr>
  </w:style>
  <w:style w:type="paragraph" w:styleId="Citadestacada">
    <w:name w:val="Intense Quote"/>
    <w:basedOn w:val="Normal"/>
    <w:next w:val="Normal"/>
    <w:link w:val="CitadestacadaCar"/>
    <w:uiPriority w:val="30"/>
    <w:qFormat/>
    <w:rsid w:val="004D77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D77F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D77FB"/>
    <w:rPr>
      <w:i/>
      <w:iCs/>
    </w:rPr>
  </w:style>
  <w:style w:type="character" w:styleId="nfasisintenso">
    <w:name w:val="Intense Emphasis"/>
    <w:basedOn w:val="Fuentedeprrafopredeter"/>
    <w:uiPriority w:val="21"/>
    <w:qFormat/>
    <w:rsid w:val="004D77FB"/>
    <w:rPr>
      <w:b/>
      <w:bCs/>
      <w:i/>
      <w:iCs/>
    </w:rPr>
  </w:style>
  <w:style w:type="character" w:styleId="Referenciasutil">
    <w:name w:val="Subtle Reference"/>
    <w:basedOn w:val="Fuentedeprrafopredeter"/>
    <w:uiPriority w:val="31"/>
    <w:qFormat/>
    <w:rsid w:val="004D77FB"/>
    <w:rPr>
      <w:smallCaps/>
      <w:color w:val="595959" w:themeColor="text1" w:themeTint="A6"/>
    </w:rPr>
  </w:style>
  <w:style w:type="character" w:styleId="Referenciaintensa">
    <w:name w:val="Intense Reference"/>
    <w:basedOn w:val="Fuentedeprrafopredeter"/>
    <w:uiPriority w:val="32"/>
    <w:qFormat/>
    <w:rsid w:val="004D77FB"/>
    <w:rPr>
      <w:b/>
      <w:bCs/>
      <w:smallCaps/>
      <w:color w:val="70AD47" w:themeColor="accent6"/>
    </w:rPr>
  </w:style>
  <w:style w:type="character" w:styleId="Ttulodellibro">
    <w:name w:val="Book Title"/>
    <w:basedOn w:val="Fuentedeprrafopredeter"/>
    <w:uiPriority w:val="33"/>
    <w:qFormat/>
    <w:rsid w:val="004D77FB"/>
    <w:rPr>
      <w:b/>
      <w:bCs/>
      <w:caps w:val="0"/>
      <w:smallCaps/>
      <w:spacing w:val="7"/>
      <w:sz w:val="21"/>
      <w:szCs w:val="21"/>
    </w:rPr>
  </w:style>
  <w:style w:type="paragraph" w:styleId="TtuloTDC">
    <w:name w:val="TOC Heading"/>
    <w:basedOn w:val="Ttulo1"/>
    <w:next w:val="Normal"/>
    <w:uiPriority w:val="39"/>
    <w:semiHidden/>
    <w:unhideWhenUsed/>
    <w:qFormat/>
    <w:rsid w:val="004D77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4</cp:revision>
  <dcterms:created xsi:type="dcterms:W3CDTF">2021-12-18T17:59:00Z</dcterms:created>
  <dcterms:modified xsi:type="dcterms:W3CDTF">2025-11-07T17:20:00Z</dcterms:modified>
</cp:coreProperties>
</file>