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A82B" w14:textId="3F253901" w:rsidR="0081654C" w:rsidRPr="0010152A" w:rsidRDefault="00E26E8C" w:rsidP="000B5B65">
      <w:pPr>
        <w:rPr>
          <w:rFonts w:cs="Arial"/>
          <w:sz w:val="28"/>
          <w:szCs w:val="28"/>
          <w:lang w:val="ca-ES"/>
        </w:rPr>
      </w:pPr>
      <w:r w:rsidRPr="0010152A">
        <w:rPr>
          <w:rFonts w:cs="Arial"/>
          <w:b/>
          <w:bCs/>
          <w:sz w:val="28"/>
          <w:szCs w:val="28"/>
          <w:lang w:val="ca-ES"/>
        </w:rPr>
        <w:t>T</w:t>
      </w:r>
      <w:r w:rsidR="00D007E0" w:rsidRPr="0010152A">
        <w:rPr>
          <w:rFonts w:cs="Arial"/>
          <w:b/>
          <w:bCs/>
          <w:sz w:val="28"/>
          <w:szCs w:val="28"/>
          <w:lang w:val="ca-ES"/>
        </w:rPr>
        <w:t xml:space="preserve">estament </w:t>
      </w:r>
      <w:r w:rsidR="004A7E5A" w:rsidRPr="0010152A">
        <w:rPr>
          <w:rFonts w:cs="Arial"/>
          <w:b/>
          <w:bCs/>
          <w:sz w:val="28"/>
          <w:szCs w:val="28"/>
          <w:lang w:val="ca-ES"/>
        </w:rPr>
        <w:t>hològraf</w:t>
      </w:r>
      <w:r w:rsidR="00D007E0" w:rsidRPr="0010152A">
        <w:rPr>
          <w:rFonts w:cs="Arial"/>
          <w:b/>
          <w:bCs/>
          <w:sz w:val="28"/>
          <w:szCs w:val="28"/>
          <w:lang w:val="ca-ES"/>
        </w:rPr>
        <w:t xml:space="preserve"> o </w:t>
      </w:r>
      <w:r w:rsidR="004A7E5A" w:rsidRPr="0010152A">
        <w:rPr>
          <w:rFonts w:cs="Arial"/>
          <w:b/>
          <w:bCs/>
          <w:sz w:val="28"/>
          <w:szCs w:val="28"/>
          <w:lang w:val="ca-ES"/>
        </w:rPr>
        <w:t>tancat</w:t>
      </w:r>
      <w:r w:rsidR="00D007E0" w:rsidRPr="0010152A">
        <w:rPr>
          <w:rFonts w:cs="Arial"/>
          <w:b/>
          <w:bCs/>
          <w:sz w:val="28"/>
          <w:szCs w:val="28"/>
          <w:lang w:val="ca-ES"/>
        </w:rPr>
        <w:t xml:space="preserve"> </w:t>
      </w:r>
      <w:r w:rsidR="00852E05" w:rsidRPr="0010152A">
        <w:rPr>
          <w:rFonts w:cs="Arial"/>
          <w:b/>
          <w:bCs/>
          <w:sz w:val="28"/>
          <w:szCs w:val="28"/>
          <w:lang w:val="ca-ES"/>
        </w:rPr>
        <w:t xml:space="preserve">amb clàusula de “substitució exemplar” </w:t>
      </w:r>
      <w:r w:rsidR="008E222E" w:rsidRPr="0010152A">
        <w:rPr>
          <w:rFonts w:cs="Arial"/>
          <w:b/>
          <w:bCs/>
          <w:sz w:val="28"/>
          <w:szCs w:val="28"/>
          <w:lang w:val="ca-ES"/>
        </w:rPr>
        <w:t xml:space="preserve">o </w:t>
      </w:r>
      <w:r w:rsidR="00D007E0" w:rsidRPr="0010152A">
        <w:rPr>
          <w:rFonts w:cs="Arial"/>
          <w:b/>
          <w:bCs/>
          <w:sz w:val="28"/>
          <w:szCs w:val="28"/>
          <w:lang w:val="ca-ES"/>
        </w:rPr>
        <w:t xml:space="preserve">per aconseguir les finalitats de la </w:t>
      </w:r>
      <w:r w:rsidR="003C4F2B" w:rsidRPr="0010152A">
        <w:rPr>
          <w:rFonts w:cs="Arial"/>
          <w:b/>
          <w:bCs/>
          <w:sz w:val="28"/>
          <w:szCs w:val="28"/>
          <w:lang w:val="ca-ES"/>
        </w:rPr>
        <w:t>“</w:t>
      </w:r>
      <w:r w:rsidR="004A7E5A" w:rsidRPr="0010152A">
        <w:rPr>
          <w:rFonts w:cs="Arial"/>
          <w:b/>
          <w:bCs/>
          <w:sz w:val="28"/>
          <w:szCs w:val="28"/>
          <w:lang w:val="ca-ES"/>
        </w:rPr>
        <w:t>substitució</w:t>
      </w:r>
      <w:r w:rsidR="00D007E0" w:rsidRPr="0010152A">
        <w:rPr>
          <w:rFonts w:cs="Arial"/>
          <w:b/>
          <w:bCs/>
          <w:sz w:val="28"/>
          <w:szCs w:val="28"/>
          <w:lang w:val="ca-ES"/>
        </w:rPr>
        <w:t xml:space="preserve"> exemplar</w:t>
      </w:r>
      <w:r w:rsidR="003C4F2B" w:rsidRPr="0010152A">
        <w:rPr>
          <w:rFonts w:cs="Arial"/>
          <w:b/>
          <w:bCs/>
          <w:sz w:val="28"/>
          <w:szCs w:val="28"/>
          <w:lang w:val="ca-ES"/>
        </w:rPr>
        <w:t>”</w:t>
      </w:r>
      <w:r w:rsidR="00AF1CC1" w:rsidRPr="0010152A">
        <w:rPr>
          <w:rFonts w:cs="Arial"/>
          <w:b/>
          <w:bCs/>
          <w:sz w:val="28"/>
          <w:szCs w:val="28"/>
          <w:lang w:val="ca-ES"/>
        </w:rPr>
        <w:t xml:space="preserve"> d</w:t>
      </w:r>
      <w:r w:rsidR="00A03802">
        <w:rPr>
          <w:rFonts w:cs="Arial"/>
          <w:b/>
          <w:bCs/>
          <w:sz w:val="28"/>
          <w:szCs w:val="28"/>
          <w:lang w:val="ca-ES"/>
        </w:rPr>
        <w:t>’</w:t>
      </w:r>
      <w:r w:rsidR="00AF1CC1" w:rsidRPr="0010152A">
        <w:rPr>
          <w:rFonts w:cs="Arial"/>
          <w:b/>
          <w:bCs/>
          <w:sz w:val="28"/>
          <w:szCs w:val="28"/>
          <w:lang w:val="ca-ES"/>
        </w:rPr>
        <w:t>un descendent</w:t>
      </w:r>
      <w:r w:rsidR="007138E5" w:rsidRPr="0010152A">
        <w:rPr>
          <w:rFonts w:cs="Arial"/>
          <w:b/>
          <w:bCs/>
          <w:sz w:val="28"/>
          <w:szCs w:val="28"/>
          <w:lang w:val="ca-ES"/>
        </w:rPr>
        <w:t>,</w:t>
      </w:r>
      <w:r w:rsidR="00AF1CC1" w:rsidRPr="0010152A">
        <w:rPr>
          <w:rFonts w:cs="Arial"/>
          <w:b/>
          <w:bCs/>
          <w:sz w:val="28"/>
          <w:szCs w:val="28"/>
          <w:lang w:val="ca-ES"/>
        </w:rPr>
        <w:t xml:space="preserve"> persona amb discapacitat</w:t>
      </w:r>
      <w:r w:rsidR="00D007E0" w:rsidRPr="0010152A">
        <w:rPr>
          <w:rFonts w:cs="Arial"/>
          <w:b/>
          <w:bCs/>
          <w:sz w:val="28"/>
          <w:szCs w:val="28"/>
          <w:lang w:val="ca-ES"/>
        </w:rPr>
        <w:t xml:space="preserve"> </w:t>
      </w:r>
      <w:r w:rsidR="0081654C" w:rsidRPr="0010152A">
        <w:rPr>
          <w:rFonts w:cs="Arial"/>
          <w:lang w:val="ca-ES"/>
        </w:rPr>
        <w:t>(article</w:t>
      </w:r>
      <w:r w:rsidR="007138E5" w:rsidRPr="0010152A">
        <w:rPr>
          <w:rFonts w:cs="Arial"/>
          <w:lang w:val="ca-ES"/>
        </w:rPr>
        <w:t xml:space="preserve"> 14 d</w:t>
      </w:r>
      <w:r w:rsidR="0081654C" w:rsidRPr="0010152A">
        <w:rPr>
          <w:rFonts w:cs="Arial"/>
          <w:lang w:val="ca-ES"/>
        </w:rPr>
        <w:t xml:space="preserve">e la Compilació de Dret Civil de les Illes Balears, </w:t>
      </w:r>
      <w:r w:rsidR="0081654C" w:rsidRPr="0010152A">
        <w:rPr>
          <w:rFonts w:eastAsia="Times New Roman" w:cs="Arial"/>
          <w:lang w:val="ca-ES"/>
        </w:rPr>
        <w:t>Decret legislatiu 79/1990, de 6 de setembre)</w:t>
      </w:r>
    </w:p>
    <w:p w14:paraId="3C6E2814" w14:textId="77777777" w:rsidR="0081654C" w:rsidRPr="0010152A" w:rsidRDefault="0081654C" w:rsidP="000B5B65">
      <w:pPr>
        <w:rPr>
          <w:rFonts w:eastAsia="Times New Roman" w:cs="Arial"/>
          <w:sz w:val="28"/>
          <w:szCs w:val="28"/>
          <w:lang w:val="ca-ES"/>
        </w:rPr>
      </w:pPr>
    </w:p>
    <w:p w14:paraId="65DAB3D4" w14:textId="05D8B031" w:rsidR="0081654C" w:rsidRPr="0010152A" w:rsidRDefault="0081654C" w:rsidP="000B5B65">
      <w:pPr>
        <w:shd w:val="clear" w:color="auto" w:fill="FFFFFF" w:themeFill="background1"/>
        <w:rPr>
          <w:rFonts w:cs="Arial"/>
          <w:b/>
          <w:bCs/>
          <w:lang w:val="ca-ES"/>
        </w:rPr>
      </w:pPr>
      <w:r w:rsidRPr="0010152A">
        <w:rPr>
          <w:rFonts w:cs="Arial"/>
          <w:b/>
          <w:bCs/>
          <w:lang w:val="ca-ES"/>
        </w:rPr>
        <w:t xml:space="preserve">Autora: Francesca </w:t>
      </w:r>
      <w:proofErr w:type="spellStart"/>
      <w:r w:rsidRPr="0010152A">
        <w:rPr>
          <w:rFonts w:cs="Arial"/>
          <w:b/>
          <w:bCs/>
          <w:lang w:val="ca-ES"/>
        </w:rPr>
        <w:t>Llodrà</w:t>
      </w:r>
      <w:proofErr w:type="spellEnd"/>
      <w:r w:rsidRPr="0010152A">
        <w:rPr>
          <w:rFonts w:cs="Arial"/>
          <w:b/>
          <w:bCs/>
          <w:lang w:val="ca-ES"/>
        </w:rPr>
        <w:t xml:space="preserve"> Grimalt</w:t>
      </w:r>
      <w:r w:rsidR="0010152A">
        <w:rPr>
          <w:rFonts w:cs="Arial"/>
          <w:b/>
          <w:bCs/>
          <w:lang w:val="ca-ES"/>
        </w:rPr>
        <w:t xml:space="preserve"> (jurista)</w:t>
      </w:r>
    </w:p>
    <w:p w14:paraId="40F11380" w14:textId="77777777" w:rsidR="002A25DC" w:rsidRPr="0010152A" w:rsidRDefault="002A25DC" w:rsidP="000B5B65">
      <w:pPr>
        <w:shd w:val="clear" w:color="auto" w:fill="FFFFFF" w:themeFill="background1"/>
        <w:rPr>
          <w:rFonts w:cs="Arial"/>
          <w:b/>
          <w:bCs/>
          <w:sz w:val="28"/>
          <w:szCs w:val="28"/>
          <w:lang w:val="ca-ES"/>
        </w:rPr>
      </w:pPr>
    </w:p>
    <w:p w14:paraId="1231A782" w14:textId="77777777" w:rsidR="0081654C" w:rsidRPr="0010152A" w:rsidRDefault="0081654C" w:rsidP="000B5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6"/>
        <w:rPr>
          <w:rFonts w:cs="Arial"/>
          <w:b/>
          <w:bCs/>
          <w:sz w:val="22"/>
          <w:szCs w:val="22"/>
          <w:lang w:val="ca-ES"/>
        </w:rPr>
      </w:pPr>
      <w:r w:rsidRPr="0010152A">
        <w:rPr>
          <w:rFonts w:cs="Arial"/>
          <w:b/>
          <w:bCs/>
          <w:sz w:val="22"/>
          <w:szCs w:val="22"/>
          <w:lang w:val="ca-ES"/>
        </w:rPr>
        <w:t>Notes prèvies</w:t>
      </w:r>
    </w:p>
    <w:p w14:paraId="6EDBA81D" w14:textId="77777777" w:rsidR="00AE53B2" w:rsidRPr="0010152A" w:rsidRDefault="00AE53B2" w:rsidP="000B5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6"/>
        <w:rPr>
          <w:rFonts w:cs="Arial"/>
          <w:b/>
          <w:bCs/>
          <w:sz w:val="22"/>
          <w:szCs w:val="22"/>
          <w:lang w:val="ca-ES"/>
        </w:rPr>
      </w:pPr>
    </w:p>
    <w:p w14:paraId="7F81EFF5" w14:textId="3734EDE2" w:rsidR="00697E1B" w:rsidRPr="0010152A" w:rsidRDefault="00697E1B" w:rsidP="000B5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6"/>
        <w:rPr>
          <w:rFonts w:cs="Arial"/>
          <w:sz w:val="22"/>
          <w:szCs w:val="22"/>
          <w:lang w:val="ca-ES"/>
        </w:rPr>
      </w:pPr>
      <w:r w:rsidRPr="0010152A">
        <w:rPr>
          <w:rFonts w:cs="Arial"/>
          <w:b/>
          <w:bCs/>
          <w:sz w:val="22"/>
          <w:szCs w:val="22"/>
          <w:lang w:val="ca-ES"/>
        </w:rPr>
        <w:t>1.</w:t>
      </w:r>
      <w:r w:rsidRPr="0010152A">
        <w:rPr>
          <w:rFonts w:cs="Arial"/>
          <w:sz w:val="22"/>
          <w:szCs w:val="22"/>
          <w:lang w:val="ca-ES"/>
        </w:rPr>
        <w:t xml:space="preserve"> </w:t>
      </w:r>
      <w:r w:rsidR="0081654C" w:rsidRPr="0010152A">
        <w:rPr>
          <w:rFonts w:cs="Arial"/>
          <w:sz w:val="22"/>
          <w:szCs w:val="22"/>
          <w:lang w:val="ca-ES"/>
        </w:rPr>
        <w:t>Aquest</w:t>
      </w:r>
      <w:r w:rsidR="00023827" w:rsidRPr="0010152A">
        <w:rPr>
          <w:rFonts w:cs="Arial"/>
          <w:sz w:val="22"/>
          <w:szCs w:val="22"/>
          <w:lang w:val="ca-ES"/>
        </w:rPr>
        <w:t xml:space="preserve"> tipus de substitució hereditària s</w:t>
      </w:r>
      <w:r w:rsidR="00A03802">
        <w:rPr>
          <w:rFonts w:cs="Arial"/>
          <w:sz w:val="22"/>
          <w:szCs w:val="22"/>
          <w:lang w:val="ca-ES"/>
        </w:rPr>
        <w:t>’</w:t>
      </w:r>
      <w:r w:rsidR="00023827" w:rsidRPr="0010152A">
        <w:rPr>
          <w:rFonts w:cs="Arial"/>
          <w:sz w:val="22"/>
          <w:szCs w:val="22"/>
          <w:lang w:val="ca-ES"/>
        </w:rPr>
        <w:t xml:space="preserve">acostuma a </w:t>
      </w:r>
      <w:r w:rsidR="00BF37BA">
        <w:rPr>
          <w:rFonts w:cs="Arial"/>
          <w:sz w:val="22"/>
          <w:szCs w:val="22"/>
          <w:lang w:val="ca-ES"/>
        </w:rPr>
        <w:t>concebre</w:t>
      </w:r>
      <w:r w:rsidR="0048154B" w:rsidRPr="0010152A">
        <w:rPr>
          <w:rFonts w:cs="Arial"/>
          <w:sz w:val="22"/>
          <w:szCs w:val="22"/>
          <w:lang w:val="ca-ES"/>
        </w:rPr>
        <w:t xml:space="preserve"> com un expedient per suplir la manca de capacitat per testar i, des d</w:t>
      </w:r>
      <w:r w:rsidR="00A03802">
        <w:rPr>
          <w:rFonts w:cs="Arial"/>
          <w:sz w:val="22"/>
          <w:szCs w:val="22"/>
          <w:lang w:val="ca-ES"/>
        </w:rPr>
        <w:t>’</w:t>
      </w:r>
      <w:r w:rsidR="0048154B" w:rsidRPr="0010152A">
        <w:rPr>
          <w:rFonts w:cs="Arial"/>
          <w:sz w:val="22"/>
          <w:szCs w:val="22"/>
          <w:lang w:val="ca-ES"/>
        </w:rPr>
        <w:t xml:space="preserve">aquest punt de vista, la normativa balear ha quedat </w:t>
      </w:r>
      <w:r w:rsidR="00241956" w:rsidRPr="0010152A">
        <w:rPr>
          <w:rFonts w:cs="Arial"/>
          <w:sz w:val="22"/>
          <w:szCs w:val="22"/>
          <w:lang w:val="ca-ES"/>
        </w:rPr>
        <w:t>pendent de l</w:t>
      </w:r>
      <w:r w:rsidR="00A03802">
        <w:rPr>
          <w:rFonts w:cs="Arial"/>
          <w:sz w:val="22"/>
          <w:szCs w:val="22"/>
          <w:lang w:val="ca-ES"/>
        </w:rPr>
        <w:t>’</w:t>
      </w:r>
      <w:r w:rsidR="00241956" w:rsidRPr="0010152A">
        <w:rPr>
          <w:rFonts w:cs="Arial"/>
          <w:sz w:val="22"/>
          <w:szCs w:val="22"/>
          <w:lang w:val="ca-ES"/>
        </w:rPr>
        <w:t>adaptació, si</w:t>
      </w:r>
      <w:r w:rsidR="00D45AFA" w:rsidRPr="0010152A">
        <w:rPr>
          <w:rFonts w:cs="Arial"/>
          <w:sz w:val="22"/>
          <w:szCs w:val="22"/>
          <w:lang w:val="ca-ES"/>
        </w:rPr>
        <w:t xml:space="preserve"> escau</w:t>
      </w:r>
      <w:r w:rsidR="00241956" w:rsidRPr="0010152A">
        <w:rPr>
          <w:rFonts w:cs="Arial"/>
          <w:sz w:val="22"/>
          <w:szCs w:val="22"/>
          <w:lang w:val="ca-ES"/>
        </w:rPr>
        <w:t>, de l</w:t>
      </w:r>
      <w:r w:rsidR="009B5F0E">
        <w:rPr>
          <w:rFonts w:cs="Arial"/>
          <w:sz w:val="22"/>
          <w:szCs w:val="22"/>
          <w:lang w:val="ca-ES"/>
        </w:rPr>
        <w:t>a</w:t>
      </w:r>
      <w:r w:rsidR="00241956" w:rsidRPr="0010152A">
        <w:rPr>
          <w:rFonts w:cs="Arial"/>
          <w:sz w:val="22"/>
          <w:szCs w:val="22"/>
          <w:lang w:val="ca-ES"/>
        </w:rPr>
        <w:t xml:space="preserve"> reforma del Codi civil espanyol </w:t>
      </w:r>
      <w:r w:rsidR="009B5F0E">
        <w:rPr>
          <w:rFonts w:cs="Arial"/>
          <w:sz w:val="22"/>
          <w:szCs w:val="22"/>
          <w:lang w:val="ca-ES"/>
        </w:rPr>
        <w:t xml:space="preserve">(CC) </w:t>
      </w:r>
      <w:r w:rsidR="00241956" w:rsidRPr="0010152A">
        <w:rPr>
          <w:rFonts w:cs="Arial"/>
          <w:sz w:val="22"/>
          <w:szCs w:val="22"/>
          <w:lang w:val="ca-ES"/>
        </w:rPr>
        <w:t xml:space="preserve">en matèria de </w:t>
      </w:r>
      <w:r w:rsidR="00572E88" w:rsidRPr="0010152A">
        <w:rPr>
          <w:rFonts w:cs="Arial"/>
          <w:sz w:val="22"/>
          <w:szCs w:val="22"/>
          <w:lang w:val="ca-ES"/>
        </w:rPr>
        <w:t xml:space="preserve">mesures de </w:t>
      </w:r>
      <w:r w:rsidR="004F3C57" w:rsidRPr="0010152A">
        <w:rPr>
          <w:rFonts w:cs="Arial"/>
          <w:sz w:val="22"/>
          <w:szCs w:val="22"/>
          <w:lang w:val="ca-ES"/>
        </w:rPr>
        <w:t>suport</w:t>
      </w:r>
      <w:r w:rsidR="00572E88" w:rsidRPr="0010152A">
        <w:rPr>
          <w:rFonts w:cs="Arial"/>
          <w:sz w:val="22"/>
          <w:szCs w:val="22"/>
          <w:lang w:val="ca-ES"/>
        </w:rPr>
        <w:t xml:space="preserve"> a les persones amb discapacitat.</w:t>
      </w:r>
      <w:r w:rsidR="0081654C" w:rsidRPr="0010152A">
        <w:rPr>
          <w:rFonts w:cs="Arial"/>
          <w:sz w:val="22"/>
          <w:szCs w:val="22"/>
          <w:vertAlign w:val="superscript"/>
          <w:lang w:val="ca-ES"/>
        </w:rPr>
        <w:t>1</w:t>
      </w:r>
      <w:r w:rsidRPr="0010152A">
        <w:rPr>
          <w:rFonts w:cs="Arial"/>
          <w:sz w:val="22"/>
          <w:szCs w:val="22"/>
          <w:lang w:val="ca-ES"/>
        </w:rPr>
        <w:t xml:space="preserve"> </w:t>
      </w:r>
      <w:r w:rsidR="00D45AFA" w:rsidRPr="0010152A">
        <w:rPr>
          <w:rFonts w:cs="Arial"/>
          <w:sz w:val="22"/>
          <w:szCs w:val="22"/>
          <w:lang w:val="ca-ES"/>
        </w:rPr>
        <w:t>Això perquè l</w:t>
      </w:r>
      <w:r w:rsidRPr="0010152A">
        <w:rPr>
          <w:rFonts w:cs="Arial"/>
          <w:sz w:val="22"/>
          <w:szCs w:val="22"/>
          <w:lang w:val="ca-ES"/>
        </w:rPr>
        <w:t>a possibilitat d</w:t>
      </w:r>
      <w:r w:rsidR="00A03802">
        <w:rPr>
          <w:rFonts w:cs="Arial"/>
          <w:sz w:val="22"/>
          <w:szCs w:val="22"/>
          <w:lang w:val="ca-ES"/>
        </w:rPr>
        <w:t>’</w:t>
      </w:r>
      <w:r w:rsidRPr="0010152A">
        <w:rPr>
          <w:rFonts w:cs="Arial"/>
          <w:sz w:val="22"/>
          <w:szCs w:val="22"/>
          <w:lang w:val="ca-ES"/>
        </w:rPr>
        <w:t>ordenar una substitució exemplar (art. 776 C</w:t>
      </w:r>
      <w:r w:rsidR="009B5F0E">
        <w:rPr>
          <w:rFonts w:cs="Arial"/>
          <w:sz w:val="22"/>
          <w:szCs w:val="22"/>
          <w:lang w:val="ca-ES"/>
        </w:rPr>
        <w:t>C</w:t>
      </w:r>
      <w:r w:rsidRPr="0010152A">
        <w:rPr>
          <w:rFonts w:cs="Arial"/>
          <w:sz w:val="22"/>
          <w:szCs w:val="22"/>
          <w:lang w:val="ca-ES"/>
        </w:rPr>
        <w:t>) ha estat derogada en el marc del dret civil estatal per la Llei 8/2021</w:t>
      </w:r>
      <w:r w:rsidRPr="009B5F0E">
        <w:rPr>
          <w:rFonts w:cs="Arial"/>
          <w:sz w:val="22"/>
          <w:szCs w:val="22"/>
          <w:lang w:val="ca-ES"/>
        </w:rPr>
        <w:t xml:space="preserve">, </w:t>
      </w:r>
      <w:r w:rsidR="008C43E4">
        <w:rPr>
          <w:rFonts w:cs="Arial"/>
          <w:sz w:val="22"/>
          <w:szCs w:val="22"/>
          <w:lang w:val="ca-ES"/>
        </w:rPr>
        <w:t xml:space="preserve">de 2 de juny, per la qual es reforma </w:t>
      </w:r>
      <w:r w:rsidR="00BB4489">
        <w:rPr>
          <w:rFonts w:cs="Arial"/>
          <w:sz w:val="22"/>
          <w:szCs w:val="22"/>
          <w:lang w:val="ca-ES"/>
        </w:rPr>
        <w:t xml:space="preserve">la legislació civil i processal </w:t>
      </w:r>
      <w:r w:rsidRPr="009B5F0E">
        <w:rPr>
          <w:rFonts w:cs="Arial"/>
          <w:sz w:val="22"/>
          <w:szCs w:val="22"/>
          <w:lang w:val="ca-ES"/>
        </w:rPr>
        <w:t xml:space="preserve">per al suport a les persones amb discapacitat en </w:t>
      </w:r>
      <w:r w:rsidR="00CD57C2" w:rsidRPr="009B5F0E">
        <w:rPr>
          <w:rFonts w:cs="Arial"/>
          <w:sz w:val="22"/>
          <w:szCs w:val="22"/>
          <w:lang w:val="ca-ES"/>
        </w:rPr>
        <w:t>l</w:t>
      </w:r>
      <w:r w:rsidR="00A03802">
        <w:rPr>
          <w:rFonts w:cs="Arial"/>
          <w:sz w:val="22"/>
          <w:szCs w:val="22"/>
          <w:lang w:val="ca-ES"/>
        </w:rPr>
        <w:t>’</w:t>
      </w:r>
      <w:r w:rsidR="00CD57C2" w:rsidRPr="009B5F0E">
        <w:rPr>
          <w:rFonts w:cs="Arial"/>
          <w:sz w:val="22"/>
          <w:szCs w:val="22"/>
          <w:lang w:val="ca-ES"/>
        </w:rPr>
        <w:t>exercici</w:t>
      </w:r>
      <w:r w:rsidRPr="009B5F0E">
        <w:rPr>
          <w:rFonts w:cs="Arial"/>
          <w:sz w:val="22"/>
          <w:szCs w:val="22"/>
          <w:lang w:val="ca-ES"/>
        </w:rPr>
        <w:t xml:space="preserve"> de la seva capacitat jurídica</w:t>
      </w:r>
      <w:r w:rsidR="00C90379" w:rsidRPr="009B5F0E">
        <w:rPr>
          <w:rFonts w:cs="Arial"/>
          <w:sz w:val="22"/>
          <w:szCs w:val="22"/>
          <w:lang w:val="ca-ES"/>
        </w:rPr>
        <w:t>,</w:t>
      </w:r>
      <w:r w:rsidR="00C90379" w:rsidRPr="0010152A">
        <w:rPr>
          <w:rFonts w:cs="Arial"/>
          <w:sz w:val="22"/>
          <w:szCs w:val="22"/>
          <w:lang w:val="ca-ES"/>
        </w:rPr>
        <w:t xml:space="preserve"> </w:t>
      </w:r>
      <w:r w:rsidR="00D45AFA" w:rsidRPr="0010152A">
        <w:rPr>
          <w:rFonts w:cs="Arial"/>
          <w:sz w:val="22"/>
          <w:szCs w:val="22"/>
          <w:lang w:val="ca-ES"/>
        </w:rPr>
        <w:t>i l</w:t>
      </w:r>
      <w:r w:rsidR="00A03802">
        <w:rPr>
          <w:rFonts w:cs="Arial"/>
          <w:sz w:val="22"/>
          <w:szCs w:val="22"/>
          <w:lang w:val="ca-ES"/>
        </w:rPr>
        <w:t>’</w:t>
      </w:r>
      <w:r w:rsidR="00D45AFA" w:rsidRPr="0010152A">
        <w:rPr>
          <w:rFonts w:cs="Arial"/>
          <w:sz w:val="22"/>
          <w:szCs w:val="22"/>
          <w:lang w:val="ca-ES"/>
        </w:rPr>
        <w:t xml:space="preserve">expressió </w:t>
      </w:r>
      <w:r w:rsidR="00BB4489">
        <w:rPr>
          <w:rFonts w:cs="Arial"/>
          <w:sz w:val="22"/>
          <w:szCs w:val="22"/>
          <w:lang w:val="ca-ES"/>
        </w:rPr>
        <w:t>“</w:t>
      </w:r>
      <w:r w:rsidR="003D2177" w:rsidRPr="0010152A">
        <w:rPr>
          <w:rFonts w:cs="Arial"/>
          <w:sz w:val="22"/>
          <w:szCs w:val="22"/>
          <w:lang w:val="ca-ES"/>
        </w:rPr>
        <w:t>l</w:t>
      </w:r>
      <w:r w:rsidR="00A03802">
        <w:rPr>
          <w:rFonts w:cs="Arial"/>
          <w:sz w:val="22"/>
          <w:szCs w:val="22"/>
          <w:lang w:val="ca-ES"/>
        </w:rPr>
        <w:t>’</w:t>
      </w:r>
      <w:r w:rsidR="003D2177" w:rsidRPr="0010152A">
        <w:rPr>
          <w:rFonts w:cs="Arial"/>
          <w:sz w:val="22"/>
          <w:szCs w:val="22"/>
          <w:lang w:val="ca-ES"/>
        </w:rPr>
        <w:t>herència</w:t>
      </w:r>
      <w:r w:rsidR="002F7713" w:rsidRPr="0010152A">
        <w:rPr>
          <w:rFonts w:cs="Arial"/>
          <w:sz w:val="22"/>
          <w:szCs w:val="22"/>
          <w:lang w:val="ca-ES"/>
        </w:rPr>
        <w:t xml:space="preserve"> </w:t>
      </w:r>
      <w:r w:rsidR="003D2177" w:rsidRPr="0010152A">
        <w:rPr>
          <w:rFonts w:cs="Arial"/>
          <w:sz w:val="22"/>
          <w:szCs w:val="22"/>
          <w:lang w:val="ca-ES"/>
        </w:rPr>
        <w:t>de l</w:t>
      </w:r>
      <w:r w:rsidR="00430527">
        <w:rPr>
          <w:rFonts w:cs="Arial"/>
          <w:sz w:val="22"/>
          <w:szCs w:val="22"/>
          <w:lang w:val="ca-ES"/>
        </w:rPr>
        <w:t>’</w:t>
      </w:r>
      <w:r w:rsidR="003D2177" w:rsidRPr="0010152A">
        <w:rPr>
          <w:rFonts w:cs="Arial"/>
          <w:sz w:val="22"/>
          <w:szCs w:val="22"/>
          <w:lang w:val="ca-ES"/>
        </w:rPr>
        <w:t>incapacitat</w:t>
      </w:r>
      <w:r w:rsidR="00BB4489">
        <w:rPr>
          <w:rFonts w:cs="Arial"/>
          <w:sz w:val="22"/>
          <w:szCs w:val="22"/>
          <w:lang w:val="ca-ES"/>
        </w:rPr>
        <w:t>”</w:t>
      </w:r>
      <w:r w:rsidR="002F7713" w:rsidRPr="0010152A">
        <w:rPr>
          <w:rFonts w:cs="Arial"/>
          <w:sz w:val="22"/>
          <w:szCs w:val="22"/>
          <w:lang w:val="ca-ES"/>
        </w:rPr>
        <w:t xml:space="preserve"> </w:t>
      </w:r>
      <w:r w:rsidR="00C90379" w:rsidRPr="0010152A">
        <w:rPr>
          <w:rFonts w:cs="Arial"/>
          <w:sz w:val="22"/>
          <w:szCs w:val="22"/>
          <w:lang w:val="ca-ES"/>
        </w:rPr>
        <w:t>de l</w:t>
      </w:r>
      <w:r w:rsidR="00A03802">
        <w:rPr>
          <w:rFonts w:cs="Arial"/>
          <w:sz w:val="22"/>
          <w:szCs w:val="22"/>
          <w:lang w:val="ca-ES"/>
        </w:rPr>
        <w:t>’</w:t>
      </w:r>
      <w:r w:rsidR="00C90379" w:rsidRPr="0010152A">
        <w:rPr>
          <w:rFonts w:cs="Arial"/>
          <w:sz w:val="22"/>
          <w:szCs w:val="22"/>
          <w:lang w:val="ca-ES"/>
        </w:rPr>
        <w:t xml:space="preserve">article 14 </w:t>
      </w:r>
      <w:r w:rsidR="00BB4489">
        <w:rPr>
          <w:rFonts w:cs="Arial"/>
          <w:sz w:val="22"/>
          <w:szCs w:val="22"/>
          <w:lang w:val="ca-ES"/>
        </w:rPr>
        <w:t xml:space="preserve">de la </w:t>
      </w:r>
      <w:r w:rsidR="00C90379" w:rsidRPr="0010152A">
        <w:rPr>
          <w:rFonts w:cs="Arial"/>
          <w:sz w:val="22"/>
          <w:szCs w:val="22"/>
          <w:lang w:val="ca-ES"/>
        </w:rPr>
        <w:t xml:space="preserve">Compilació, norma reguladora de la substitució exemplar a Mallorca i Menorca, </w:t>
      </w:r>
      <w:r w:rsidR="002F7713" w:rsidRPr="0010152A">
        <w:rPr>
          <w:rFonts w:cs="Arial"/>
          <w:sz w:val="22"/>
          <w:szCs w:val="22"/>
          <w:lang w:val="ca-ES"/>
        </w:rPr>
        <w:t xml:space="preserve">ha quedat </w:t>
      </w:r>
      <w:r w:rsidR="002F7713" w:rsidRPr="0038441B">
        <w:rPr>
          <w:rFonts w:cs="Arial"/>
          <w:sz w:val="22"/>
          <w:szCs w:val="22"/>
          <w:lang w:val="ca-ES"/>
        </w:rPr>
        <w:t>inaplicable</w:t>
      </w:r>
      <w:r w:rsidR="00907F82" w:rsidRPr="0038441B">
        <w:rPr>
          <w:rFonts w:cs="Arial"/>
          <w:sz w:val="22"/>
          <w:szCs w:val="22"/>
          <w:lang w:val="ca-ES"/>
        </w:rPr>
        <w:t>,</w:t>
      </w:r>
      <w:r w:rsidR="002F7713" w:rsidRPr="0038441B">
        <w:rPr>
          <w:rFonts w:cs="Arial"/>
          <w:sz w:val="22"/>
          <w:szCs w:val="22"/>
          <w:lang w:val="ca-ES"/>
        </w:rPr>
        <w:t xml:space="preserve"> ja que, a partir de la Llei 8/2021 no es troben persones en situació de declaració d</w:t>
      </w:r>
      <w:r w:rsidR="00A03802" w:rsidRPr="0038441B">
        <w:rPr>
          <w:rFonts w:cs="Arial"/>
          <w:sz w:val="22"/>
          <w:szCs w:val="22"/>
          <w:lang w:val="ca-ES"/>
        </w:rPr>
        <w:t>’</w:t>
      </w:r>
      <w:r w:rsidR="002F7713" w:rsidRPr="0038441B">
        <w:rPr>
          <w:rFonts w:cs="Arial"/>
          <w:sz w:val="22"/>
          <w:szCs w:val="22"/>
          <w:lang w:val="ca-ES"/>
        </w:rPr>
        <w:t>incapacitat.</w:t>
      </w:r>
      <w:r w:rsidR="002F7713" w:rsidRPr="0010152A">
        <w:rPr>
          <w:rFonts w:cs="Arial"/>
          <w:sz w:val="22"/>
          <w:szCs w:val="22"/>
          <w:lang w:val="ca-ES"/>
        </w:rPr>
        <w:t xml:space="preserve"> </w:t>
      </w:r>
    </w:p>
    <w:p w14:paraId="4D6EACCD" w14:textId="79BD00A2" w:rsidR="008505F1" w:rsidRDefault="00CD57C2" w:rsidP="000B5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6"/>
        <w:rPr>
          <w:rFonts w:cs="Arial"/>
          <w:sz w:val="22"/>
          <w:szCs w:val="22"/>
          <w:lang w:val="ca-ES"/>
        </w:rPr>
      </w:pPr>
      <w:r w:rsidRPr="0010152A">
        <w:rPr>
          <w:rFonts w:cs="Arial"/>
          <w:sz w:val="22"/>
          <w:szCs w:val="22"/>
          <w:lang w:val="ca-ES"/>
        </w:rPr>
        <w:t xml:space="preserve">A les Illes Balears, </w:t>
      </w:r>
      <w:r w:rsidR="009E5395" w:rsidRPr="00963460">
        <w:rPr>
          <w:rFonts w:cs="Arial"/>
          <w:sz w:val="22"/>
          <w:szCs w:val="22"/>
          <w:lang w:val="ca-ES"/>
        </w:rPr>
        <w:t xml:space="preserve">hi va haver un </w:t>
      </w:r>
      <w:r w:rsidR="0081654C" w:rsidRPr="00963460">
        <w:rPr>
          <w:rFonts w:cs="Arial"/>
          <w:sz w:val="22"/>
          <w:szCs w:val="22"/>
          <w:lang w:val="ca-ES"/>
        </w:rPr>
        <w:t>esborrany d</w:t>
      </w:r>
      <w:r w:rsidR="00A03802" w:rsidRPr="00963460">
        <w:rPr>
          <w:rFonts w:cs="Arial"/>
          <w:sz w:val="22"/>
          <w:szCs w:val="22"/>
          <w:lang w:val="ca-ES"/>
        </w:rPr>
        <w:t>’A</w:t>
      </w:r>
      <w:r w:rsidR="0081654C" w:rsidRPr="00963460">
        <w:rPr>
          <w:rFonts w:cs="Arial"/>
          <w:sz w:val="22"/>
          <w:szCs w:val="22"/>
          <w:lang w:val="ca-ES"/>
        </w:rPr>
        <w:t xml:space="preserve">vantprojecte </w:t>
      </w:r>
      <w:r w:rsidR="00034CC0" w:rsidRPr="00963460">
        <w:rPr>
          <w:rFonts w:cs="Arial"/>
          <w:sz w:val="22"/>
          <w:szCs w:val="22"/>
          <w:lang w:val="ca-ES"/>
        </w:rPr>
        <w:t>(de l</w:t>
      </w:r>
      <w:r w:rsidR="00A03802" w:rsidRPr="00963460">
        <w:rPr>
          <w:rFonts w:cs="Arial"/>
          <w:sz w:val="22"/>
          <w:szCs w:val="22"/>
          <w:lang w:val="ca-ES"/>
        </w:rPr>
        <w:t>’</w:t>
      </w:r>
      <w:r w:rsidR="00034CC0" w:rsidRPr="00963460">
        <w:rPr>
          <w:rFonts w:cs="Arial"/>
          <w:sz w:val="22"/>
          <w:szCs w:val="22"/>
          <w:lang w:val="ca-ES"/>
        </w:rPr>
        <w:t xml:space="preserve">anterior Consell Assessor del Dret civil de les Illes Balears) </w:t>
      </w:r>
      <w:r w:rsidR="0081654C" w:rsidRPr="00963460">
        <w:rPr>
          <w:rFonts w:cs="Arial"/>
          <w:sz w:val="22"/>
          <w:szCs w:val="22"/>
          <w:lang w:val="ca-ES"/>
        </w:rPr>
        <w:t xml:space="preserve">per </w:t>
      </w:r>
      <w:r w:rsidR="00572E88" w:rsidRPr="00963460">
        <w:rPr>
          <w:rFonts w:cs="Arial"/>
          <w:sz w:val="22"/>
          <w:szCs w:val="22"/>
          <w:lang w:val="ca-ES"/>
        </w:rPr>
        <w:t xml:space="preserve">adaptar la regulació </w:t>
      </w:r>
      <w:r w:rsidR="00613CAD" w:rsidRPr="00963460">
        <w:rPr>
          <w:rFonts w:cs="Arial"/>
          <w:sz w:val="22"/>
          <w:szCs w:val="22"/>
          <w:lang w:val="ca-ES"/>
        </w:rPr>
        <w:t>d</w:t>
      </w:r>
      <w:r w:rsidR="00BF37BA" w:rsidRPr="00963460">
        <w:rPr>
          <w:rFonts w:cs="Arial"/>
          <w:sz w:val="22"/>
          <w:szCs w:val="22"/>
          <w:lang w:val="ca-ES"/>
        </w:rPr>
        <w:t xml:space="preserve">els apartats </w:t>
      </w:r>
      <w:r w:rsidR="00D474B0" w:rsidRPr="00963460">
        <w:rPr>
          <w:rFonts w:cs="Arial"/>
          <w:sz w:val="22"/>
          <w:szCs w:val="22"/>
          <w:lang w:val="ca-ES"/>
        </w:rPr>
        <w:t xml:space="preserve">3, 4, i 5 de </w:t>
      </w:r>
      <w:r w:rsidR="00572E88" w:rsidRPr="00963460">
        <w:rPr>
          <w:rFonts w:cs="Arial"/>
          <w:sz w:val="22"/>
          <w:szCs w:val="22"/>
          <w:lang w:val="ca-ES"/>
        </w:rPr>
        <w:t>l</w:t>
      </w:r>
      <w:r w:rsidR="00A03802" w:rsidRPr="00963460">
        <w:rPr>
          <w:rFonts w:cs="Arial"/>
          <w:sz w:val="22"/>
          <w:szCs w:val="22"/>
          <w:lang w:val="ca-ES"/>
        </w:rPr>
        <w:t>’</w:t>
      </w:r>
      <w:r w:rsidR="00572E88" w:rsidRPr="00963460">
        <w:rPr>
          <w:rFonts w:cs="Arial"/>
          <w:sz w:val="22"/>
          <w:szCs w:val="22"/>
          <w:lang w:val="ca-ES"/>
        </w:rPr>
        <w:t>article 14 de la Compilació</w:t>
      </w:r>
      <w:r w:rsidR="00E067DD" w:rsidRPr="00963460">
        <w:rPr>
          <w:rFonts w:cs="Arial"/>
          <w:sz w:val="22"/>
          <w:szCs w:val="22"/>
          <w:vertAlign w:val="superscript"/>
          <w:lang w:val="ca-ES"/>
        </w:rPr>
        <w:t>2</w:t>
      </w:r>
      <w:r w:rsidR="002B68A2" w:rsidRPr="00963460">
        <w:rPr>
          <w:rFonts w:cs="Arial"/>
          <w:sz w:val="22"/>
          <w:szCs w:val="22"/>
          <w:lang w:val="ca-ES"/>
        </w:rPr>
        <w:t xml:space="preserve"> a les regulacions actuals de les persones amb discapacitat del Codi civil</w:t>
      </w:r>
      <w:r w:rsidR="00034CC0" w:rsidRPr="00963460">
        <w:rPr>
          <w:rFonts w:cs="Arial"/>
          <w:sz w:val="22"/>
          <w:szCs w:val="22"/>
          <w:lang w:val="ca-ES"/>
        </w:rPr>
        <w:t xml:space="preserve">, </w:t>
      </w:r>
      <w:r w:rsidR="009E5395" w:rsidRPr="00963460">
        <w:rPr>
          <w:rFonts w:cs="Arial"/>
          <w:sz w:val="22"/>
          <w:szCs w:val="22"/>
          <w:lang w:val="ca-ES"/>
        </w:rPr>
        <w:t xml:space="preserve">que </w:t>
      </w:r>
      <w:r w:rsidR="00034CC0" w:rsidRPr="00963460">
        <w:rPr>
          <w:rFonts w:cs="Arial"/>
          <w:sz w:val="22"/>
          <w:szCs w:val="22"/>
          <w:lang w:val="ca-ES"/>
        </w:rPr>
        <w:t>s</w:t>
      </w:r>
      <w:r w:rsidR="00A03802" w:rsidRPr="00963460">
        <w:rPr>
          <w:rFonts w:cs="Arial"/>
          <w:sz w:val="22"/>
          <w:szCs w:val="22"/>
          <w:lang w:val="ca-ES"/>
        </w:rPr>
        <w:t>’</w:t>
      </w:r>
      <w:r w:rsidR="00034CC0" w:rsidRPr="00963460">
        <w:rPr>
          <w:rFonts w:cs="Arial"/>
          <w:sz w:val="22"/>
          <w:szCs w:val="22"/>
          <w:lang w:val="ca-ES"/>
        </w:rPr>
        <w:t>ha impulsat,</w:t>
      </w:r>
      <w:r w:rsidR="009E5395" w:rsidRPr="00963460">
        <w:rPr>
          <w:rFonts w:cs="Arial"/>
          <w:sz w:val="22"/>
          <w:szCs w:val="22"/>
          <w:lang w:val="ca-ES"/>
        </w:rPr>
        <w:t xml:space="preserve"> actualment, </w:t>
      </w:r>
      <w:r w:rsidR="00034CC0" w:rsidRPr="00963460">
        <w:rPr>
          <w:rFonts w:cs="Arial"/>
          <w:sz w:val="22"/>
          <w:szCs w:val="22"/>
          <w:lang w:val="ca-ES"/>
        </w:rPr>
        <w:t>per part del Govern</w:t>
      </w:r>
      <w:r w:rsidR="006D321D" w:rsidRPr="00963460">
        <w:rPr>
          <w:rFonts w:cs="Arial"/>
          <w:sz w:val="22"/>
          <w:szCs w:val="22"/>
          <w:lang w:val="ca-ES"/>
        </w:rPr>
        <w:t>.</w:t>
      </w:r>
      <w:r w:rsidR="00C54D74" w:rsidRPr="00963460">
        <w:rPr>
          <w:rFonts w:cs="Arial"/>
          <w:sz w:val="22"/>
          <w:szCs w:val="22"/>
          <w:vertAlign w:val="superscript"/>
          <w:lang w:val="ca-ES"/>
        </w:rPr>
        <w:t>3</w:t>
      </w:r>
      <w:r w:rsidR="004F3C57" w:rsidRPr="00963460">
        <w:rPr>
          <w:rFonts w:cs="Arial"/>
          <w:sz w:val="22"/>
          <w:szCs w:val="22"/>
          <w:lang w:val="ca-ES"/>
        </w:rPr>
        <w:t xml:space="preserve"> </w:t>
      </w:r>
      <w:r w:rsidR="008D509B" w:rsidRPr="00963460">
        <w:rPr>
          <w:rFonts w:cs="Arial"/>
          <w:sz w:val="22"/>
          <w:szCs w:val="22"/>
          <w:lang w:val="ca-ES"/>
        </w:rPr>
        <w:t xml:space="preserve">Aquesta proposta </w:t>
      </w:r>
      <w:r w:rsidR="0081654C" w:rsidRPr="00963460">
        <w:rPr>
          <w:rFonts w:cs="Arial"/>
          <w:sz w:val="22"/>
          <w:szCs w:val="22"/>
          <w:lang w:val="ca-ES"/>
        </w:rPr>
        <w:t>d</w:t>
      </w:r>
      <w:r w:rsidR="00A03802" w:rsidRPr="00963460">
        <w:rPr>
          <w:rFonts w:cs="Arial"/>
          <w:sz w:val="22"/>
          <w:szCs w:val="22"/>
          <w:lang w:val="ca-ES"/>
        </w:rPr>
        <w:t>’</w:t>
      </w:r>
      <w:r w:rsidR="0081654C" w:rsidRPr="00963460">
        <w:rPr>
          <w:rFonts w:cs="Arial"/>
          <w:sz w:val="22"/>
          <w:szCs w:val="22"/>
          <w:lang w:val="ca-ES"/>
        </w:rPr>
        <w:t>avantprojecte d</w:t>
      </w:r>
      <w:r w:rsidR="00A03802" w:rsidRPr="00963460">
        <w:rPr>
          <w:rFonts w:cs="Arial"/>
          <w:sz w:val="22"/>
          <w:szCs w:val="22"/>
          <w:lang w:val="ca-ES"/>
        </w:rPr>
        <w:t>’</w:t>
      </w:r>
      <w:r w:rsidR="0081654C" w:rsidRPr="00963460">
        <w:rPr>
          <w:rFonts w:cs="Arial"/>
          <w:sz w:val="22"/>
          <w:szCs w:val="22"/>
          <w:lang w:val="ca-ES"/>
        </w:rPr>
        <w:t>actualització de</w:t>
      </w:r>
      <w:r w:rsidR="004F5A73" w:rsidRPr="00963460">
        <w:rPr>
          <w:rFonts w:cs="Arial"/>
          <w:sz w:val="22"/>
          <w:szCs w:val="22"/>
          <w:lang w:val="ca-ES"/>
        </w:rPr>
        <w:t xml:space="preserve"> la “substitució exemplar”</w:t>
      </w:r>
      <w:r w:rsidR="005B7AB7" w:rsidRPr="00963460">
        <w:rPr>
          <w:rFonts w:cs="Arial"/>
          <w:sz w:val="22"/>
          <w:szCs w:val="22"/>
          <w:lang w:val="ca-ES"/>
        </w:rPr>
        <w:t xml:space="preserve"> e</w:t>
      </w:r>
      <w:r w:rsidR="0081654C" w:rsidRPr="00963460">
        <w:rPr>
          <w:rFonts w:cs="Arial"/>
          <w:sz w:val="22"/>
          <w:szCs w:val="22"/>
          <w:lang w:val="ca-ES"/>
        </w:rPr>
        <w:t xml:space="preserve">s pot consultar a través del treball del Consell </w:t>
      </w:r>
      <w:r w:rsidR="00A03802" w:rsidRPr="00963460">
        <w:rPr>
          <w:rFonts w:cs="Arial"/>
          <w:sz w:val="22"/>
          <w:szCs w:val="22"/>
          <w:lang w:val="ca-ES"/>
        </w:rPr>
        <w:t xml:space="preserve">Assessor </w:t>
      </w:r>
      <w:r w:rsidR="0081654C" w:rsidRPr="00963460">
        <w:rPr>
          <w:rFonts w:cs="Arial"/>
          <w:sz w:val="22"/>
          <w:szCs w:val="22"/>
          <w:lang w:val="ca-ES"/>
        </w:rPr>
        <w:t xml:space="preserve">de </w:t>
      </w:r>
      <w:r w:rsidR="00A03802" w:rsidRPr="00963460">
        <w:rPr>
          <w:rFonts w:cs="Arial"/>
          <w:sz w:val="22"/>
          <w:szCs w:val="22"/>
          <w:lang w:val="ca-ES"/>
        </w:rPr>
        <w:t xml:space="preserve">Dret Civil Balear </w:t>
      </w:r>
      <w:r w:rsidR="0081654C" w:rsidRPr="00963460">
        <w:rPr>
          <w:rFonts w:cs="Arial"/>
          <w:sz w:val="22"/>
          <w:szCs w:val="22"/>
          <w:lang w:val="ca-ES"/>
        </w:rPr>
        <w:t>i les actes de les seves sessions</w:t>
      </w:r>
      <w:r w:rsidR="00A03802" w:rsidRPr="00963460">
        <w:rPr>
          <w:rFonts w:cs="Arial"/>
          <w:sz w:val="22"/>
          <w:szCs w:val="22"/>
          <w:lang w:val="ca-ES"/>
        </w:rPr>
        <w:t>.</w:t>
      </w:r>
      <w:r w:rsidR="00C54D74" w:rsidRPr="00963460">
        <w:rPr>
          <w:rFonts w:cs="Arial"/>
          <w:sz w:val="22"/>
          <w:szCs w:val="22"/>
          <w:vertAlign w:val="superscript"/>
          <w:lang w:val="ca-ES"/>
        </w:rPr>
        <w:t>4</w:t>
      </w:r>
      <w:r w:rsidR="0081654C" w:rsidRPr="0010152A">
        <w:rPr>
          <w:rFonts w:cs="Arial"/>
          <w:sz w:val="22"/>
          <w:szCs w:val="22"/>
          <w:lang w:val="ca-ES"/>
        </w:rPr>
        <w:t xml:space="preserve"> </w:t>
      </w:r>
    </w:p>
    <w:p w14:paraId="4CCE7C0F" w14:textId="77777777" w:rsidR="0010152A" w:rsidRPr="0010152A" w:rsidRDefault="0010152A" w:rsidP="000B5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6"/>
        <w:rPr>
          <w:rFonts w:cs="Arial"/>
          <w:sz w:val="22"/>
          <w:szCs w:val="22"/>
          <w:lang w:val="ca-ES"/>
        </w:rPr>
      </w:pPr>
    </w:p>
    <w:p w14:paraId="1FE956A5" w14:textId="6A1DAFEB" w:rsidR="008505F1" w:rsidRDefault="003B5B04" w:rsidP="000B5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6"/>
        <w:rPr>
          <w:rFonts w:cs="Arial"/>
          <w:sz w:val="22"/>
          <w:szCs w:val="22"/>
          <w:lang w:val="ca-ES"/>
        </w:rPr>
      </w:pPr>
      <w:r w:rsidRPr="00B71D6D">
        <w:rPr>
          <w:rFonts w:cs="Arial"/>
          <w:b/>
          <w:bCs/>
          <w:sz w:val="22"/>
          <w:szCs w:val="22"/>
          <w:lang w:val="ca-ES"/>
        </w:rPr>
        <w:t>2</w:t>
      </w:r>
      <w:r w:rsidR="00CD1EE6" w:rsidRPr="00B71D6D">
        <w:rPr>
          <w:rFonts w:cs="Arial"/>
          <w:b/>
          <w:bCs/>
          <w:sz w:val="22"/>
          <w:szCs w:val="22"/>
          <w:lang w:val="ca-ES"/>
        </w:rPr>
        <w:t>.</w:t>
      </w:r>
      <w:r w:rsidR="00CD1EE6" w:rsidRPr="0010152A">
        <w:rPr>
          <w:rFonts w:cs="Arial"/>
          <w:sz w:val="22"/>
          <w:szCs w:val="22"/>
          <w:lang w:val="ca-ES"/>
        </w:rPr>
        <w:t xml:space="preserve"> </w:t>
      </w:r>
      <w:r w:rsidR="00564A5E" w:rsidRPr="0010152A">
        <w:rPr>
          <w:rFonts w:cs="Arial"/>
          <w:sz w:val="22"/>
          <w:szCs w:val="22"/>
          <w:lang w:val="ca-ES"/>
        </w:rPr>
        <w:t xml:space="preserve">La necessitat </w:t>
      </w:r>
      <w:r w:rsidR="00986456" w:rsidRPr="0010152A">
        <w:rPr>
          <w:rFonts w:cs="Arial"/>
          <w:sz w:val="22"/>
          <w:szCs w:val="22"/>
          <w:lang w:val="ca-ES"/>
        </w:rPr>
        <w:t>d</w:t>
      </w:r>
      <w:r w:rsidR="00A03802">
        <w:rPr>
          <w:rFonts w:cs="Arial"/>
          <w:sz w:val="22"/>
          <w:szCs w:val="22"/>
          <w:lang w:val="ca-ES"/>
        </w:rPr>
        <w:t>’</w:t>
      </w:r>
      <w:r w:rsidR="00986456" w:rsidRPr="0010152A">
        <w:rPr>
          <w:rFonts w:cs="Arial"/>
          <w:sz w:val="22"/>
          <w:szCs w:val="22"/>
          <w:lang w:val="ca-ES"/>
        </w:rPr>
        <w:t xml:space="preserve">esclarir els efectes que la Llei 8/2021 hagi suposat </w:t>
      </w:r>
      <w:r w:rsidR="002C19A1">
        <w:rPr>
          <w:rFonts w:cs="Arial"/>
          <w:sz w:val="22"/>
          <w:szCs w:val="22"/>
          <w:lang w:val="ca-ES"/>
        </w:rPr>
        <w:t xml:space="preserve">en </w:t>
      </w:r>
      <w:r w:rsidR="00986456" w:rsidRPr="0010152A">
        <w:rPr>
          <w:rFonts w:cs="Arial"/>
          <w:sz w:val="22"/>
          <w:szCs w:val="22"/>
          <w:lang w:val="ca-ES"/>
        </w:rPr>
        <w:t>la regulació de la Compilació balear és un fet demandat</w:t>
      </w:r>
      <w:r w:rsidR="00651040" w:rsidRPr="0010152A">
        <w:rPr>
          <w:rFonts w:cs="Arial"/>
          <w:sz w:val="22"/>
          <w:szCs w:val="22"/>
          <w:lang w:val="ca-ES"/>
        </w:rPr>
        <w:t xml:space="preserve">, de manera urgent, </w:t>
      </w:r>
      <w:r w:rsidR="00986456" w:rsidRPr="0010152A">
        <w:rPr>
          <w:rFonts w:cs="Arial"/>
          <w:sz w:val="22"/>
          <w:szCs w:val="22"/>
          <w:lang w:val="ca-ES"/>
        </w:rPr>
        <w:t xml:space="preserve">per les </w:t>
      </w:r>
      <w:r w:rsidR="00651040" w:rsidRPr="0010152A">
        <w:rPr>
          <w:rFonts w:cs="Arial"/>
          <w:sz w:val="22"/>
          <w:szCs w:val="22"/>
          <w:lang w:val="ca-ES"/>
        </w:rPr>
        <w:t>institucions</w:t>
      </w:r>
      <w:r w:rsidR="00986456" w:rsidRPr="0010152A">
        <w:rPr>
          <w:rFonts w:cs="Arial"/>
          <w:sz w:val="22"/>
          <w:szCs w:val="22"/>
          <w:lang w:val="ca-ES"/>
        </w:rPr>
        <w:t xml:space="preserve"> dedicades a la curatela de </w:t>
      </w:r>
      <w:r w:rsidR="00651040" w:rsidRPr="0010152A">
        <w:rPr>
          <w:rFonts w:cs="Arial"/>
          <w:sz w:val="22"/>
          <w:szCs w:val="22"/>
          <w:lang w:val="ca-ES"/>
        </w:rPr>
        <w:t>persones</w:t>
      </w:r>
      <w:r w:rsidR="00986456" w:rsidRPr="0010152A">
        <w:rPr>
          <w:rFonts w:cs="Arial"/>
          <w:sz w:val="22"/>
          <w:szCs w:val="22"/>
          <w:lang w:val="ca-ES"/>
        </w:rPr>
        <w:t xml:space="preserve"> amb discapacitat </w:t>
      </w:r>
      <w:r w:rsidR="00651040" w:rsidRPr="0010152A">
        <w:rPr>
          <w:rFonts w:cs="Arial"/>
          <w:sz w:val="22"/>
          <w:szCs w:val="22"/>
          <w:lang w:val="ca-ES"/>
        </w:rPr>
        <w:t>(a tall d</w:t>
      </w:r>
      <w:r w:rsidR="00A03802">
        <w:rPr>
          <w:rFonts w:cs="Arial"/>
          <w:sz w:val="22"/>
          <w:szCs w:val="22"/>
          <w:lang w:val="ca-ES"/>
        </w:rPr>
        <w:t>’</w:t>
      </w:r>
      <w:r w:rsidR="00651040" w:rsidRPr="0010152A">
        <w:rPr>
          <w:rFonts w:cs="Arial"/>
          <w:sz w:val="22"/>
          <w:szCs w:val="22"/>
          <w:lang w:val="ca-ES"/>
        </w:rPr>
        <w:t>exemple</w:t>
      </w:r>
      <w:r w:rsidR="00986456" w:rsidRPr="0010152A">
        <w:rPr>
          <w:rFonts w:cs="Arial"/>
          <w:sz w:val="22"/>
          <w:szCs w:val="22"/>
          <w:lang w:val="ca-ES"/>
        </w:rPr>
        <w:t>:</w:t>
      </w:r>
      <w:r w:rsidRPr="0010152A">
        <w:rPr>
          <w:rFonts w:cs="Arial"/>
          <w:sz w:val="22"/>
          <w:szCs w:val="22"/>
          <w:lang w:val="ca-ES"/>
        </w:rPr>
        <w:t xml:space="preserve"> </w:t>
      </w:r>
      <w:hyperlink r:id="rId8" w:history="1">
        <w:r w:rsidR="00986456" w:rsidRPr="0010152A">
          <w:rPr>
            <w:rStyle w:val="Hipervnculo"/>
            <w:rFonts w:cs="Arial"/>
            <w:color w:val="auto"/>
            <w:sz w:val="22"/>
            <w:szCs w:val="22"/>
            <w:lang w:val="ca-ES"/>
          </w:rPr>
          <w:t>https://fundaciotutelardema.com/</w:t>
        </w:r>
      </w:hyperlink>
      <w:r w:rsidR="00986456" w:rsidRPr="0010152A">
        <w:rPr>
          <w:rFonts w:cs="Arial"/>
          <w:sz w:val="22"/>
          <w:szCs w:val="22"/>
          <w:lang w:val="ca-ES"/>
        </w:rPr>
        <w:t>), e</w:t>
      </w:r>
      <w:r w:rsidR="000D592E" w:rsidRPr="0010152A">
        <w:rPr>
          <w:rFonts w:cs="Arial"/>
          <w:sz w:val="22"/>
          <w:szCs w:val="22"/>
          <w:lang w:val="ca-ES"/>
        </w:rPr>
        <w:t xml:space="preserve">specialment en </w:t>
      </w:r>
      <w:r w:rsidR="00651040" w:rsidRPr="0010152A">
        <w:rPr>
          <w:rFonts w:cs="Arial"/>
          <w:sz w:val="22"/>
          <w:szCs w:val="22"/>
          <w:lang w:val="ca-ES"/>
        </w:rPr>
        <w:t>relació</w:t>
      </w:r>
      <w:r w:rsidR="000D592E" w:rsidRPr="0010152A">
        <w:rPr>
          <w:rFonts w:cs="Arial"/>
          <w:sz w:val="22"/>
          <w:szCs w:val="22"/>
          <w:lang w:val="ca-ES"/>
        </w:rPr>
        <w:t xml:space="preserve"> </w:t>
      </w:r>
      <w:r w:rsidR="00D92E76" w:rsidRPr="0010152A">
        <w:rPr>
          <w:rFonts w:cs="Arial"/>
          <w:sz w:val="22"/>
          <w:szCs w:val="22"/>
          <w:lang w:val="ca-ES"/>
        </w:rPr>
        <w:t>amb la</w:t>
      </w:r>
      <w:r w:rsidR="000D592E" w:rsidRPr="0010152A">
        <w:rPr>
          <w:rFonts w:cs="Arial"/>
          <w:sz w:val="22"/>
          <w:szCs w:val="22"/>
          <w:lang w:val="ca-ES"/>
        </w:rPr>
        <w:t xml:space="preserve"> </w:t>
      </w:r>
      <w:r w:rsidR="006C620B">
        <w:rPr>
          <w:rFonts w:cs="Arial"/>
          <w:sz w:val="22"/>
          <w:szCs w:val="22"/>
          <w:lang w:val="ca-ES"/>
        </w:rPr>
        <w:t>d</w:t>
      </w:r>
      <w:r w:rsidR="000D592E" w:rsidRPr="0010152A">
        <w:rPr>
          <w:rFonts w:cs="Arial"/>
          <w:sz w:val="22"/>
          <w:szCs w:val="22"/>
          <w:lang w:val="ca-ES"/>
        </w:rPr>
        <w:t xml:space="preserve">isposició </w:t>
      </w:r>
      <w:r w:rsidR="00D92E76" w:rsidRPr="0010152A">
        <w:rPr>
          <w:rFonts w:cs="Arial"/>
          <w:sz w:val="22"/>
          <w:szCs w:val="22"/>
          <w:lang w:val="ca-ES"/>
        </w:rPr>
        <w:t>transitòria</w:t>
      </w:r>
      <w:r w:rsidR="000D592E" w:rsidRPr="0010152A">
        <w:rPr>
          <w:rFonts w:cs="Arial"/>
          <w:sz w:val="22"/>
          <w:szCs w:val="22"/>
          <w:lang w:val="ca-ES"/>
        </w:rPr>
        <w:t xml:space="preserve"> </w:t>
      </w:r>
      <w:r w:rsidR="00D92E76" w:rsidRPr="0010152A">
        <w:rPr>
          <w:rFonts w:cs="Arial"/>
          <w:sz w:val="22"/>
          <w:szCs w:val="22"/>
          <w:lang w:val="ca-ES"/>
        </w:rPr>
        <w:t>q</w:t>
      </w:r>
      <w:r w:rsidR="000D592E" w:rsidRPr="0010152A">
        <w:rPr>
          <w:rFonts w:cs="Arial"/>
          <w:sz w:val="22"/>
          <w:szCs w:val="22"/>
          <w:lang w:val="ca-ES"/>
        </w:rPr>
        <w:t>uarta</w:t>
      </w:r>
      <w:r w:rsidR="00D92E76" w:rsidRPr="0010152A">
        <w:rPr>
          <w:rFonts w:cs="Arial"/>
          <w:sz w:val="22"/>
          <w:szCs w:val="22"/>
          <w:lang w:val="ca-ES"/>
        </w:rPr>
        <w:t xml:space="preserve"> de la Llei 8/2021, q</w:t>
      </w:r>
      <w:r w:rsidR="00FC323D" w:rsidRPr="0010152A">
        <w:rPr>
          <w:rFonts w:cs="Arial"/>
          <w:sz w:val="22"/>
          <w:szCs w:val="22"/>
          <w:lang w:val="ca-ES"/>
        </w:rPr>
        <w:t>ue assenyala l</w:t>
      </w:r>
      <w:r w:rsidR="00A03802">
        <w:rPr>
          <w:rFonts w:cs="Arial"/>
          <w:sz w:val="22"/>
          <w:szCs w:val="22"/>
          <w:lang w:val="ca-ES"/>
        </w:rPr>
        <w:t>’</w:t>
      </w:r>
      <w:r w:rsidR="00FC323D" w:rsidRPr="0010152A">
        <w:rPr>
          <w:rFonts w:cs="Arial"/>
          <w:sz w:val="22"/>
          <w:szCs w:val="22"/>
          <w:lang w:val="ca-ES"/>
        </w:rPr>
        <w:t xml:space="preserve">afectació de la nova regulació a les </w:t>
      </w:r>
      <w:r w:rsidR="00D92E76" w:rsidRPr="0010152A">
        <w:rPr>
          <w:rFonts w:cs="Arial"/>
          <w:sz w:val="22"/>
          <w:szCs w:val="22"/>
          <w:lang w:val="ca-ES"/>
        </w:rPr>
        <w:t>substitucions</w:t>
      </w:r>
      <w:r w:rsidR="00FC323D" w:rsidRPr="0010152A">
        <w:rPr>
          <w:rFonts w:cs="Arial"/>
          <w:sz w:val="22"/>
          <w:szCs w:val="22"/>
          <w:lang w:val="ca-ES"/>
        </w:rPr>
        <w:t xml:space="preserve"> exemplars ja fetes, </w:t>
      </w:r>
      <w:r w:rsidR="007A711A" w:rsidRPr="0010152A">
        <w:rPr>
          <w:rFonts w:cs="Arial"/>
          <w:sz w:val="22"/>
          <w:szCs w:val="22"/>
          <w:lang w:val="ca-ES"/>
        </w:rPr>
        <w:t xml:space="preserve">les quals, </w:t>
      </w:r>
      <w:r w:rsidR="00D92E76" w:rsidRPr="0010152A">
        <w:rPr>
          <w:rFonts w:cs="Arial"/>
          <w:sz w:val="22"/>
          <w:szCs w:val="22"/>
          <w:lang w:val="ca-ES"/>
        </w:rPr>
        <w:t>d</w:t>
      </w:r>
      <w:r w:rsidR="00A03802">
        <w:rPr>
          <w:rFonts w:cs="Arial"/>
          <w:sz w:val="22"/>
          <w:szCs w:val="22"/>
          <w:lang w:val="ca-ES"/>
        </w:rPr>
        <w:t>’</w:t>
      </w:r>
      <w:r w:rsidR="00D92E76" w:rsidRPr="0010152A">
        <w:rPr>
          <w:rFonts w:cs="Arial"/>
          <w:sz w:val="22"/>
          <w:szCs w:val="22"/>
          <w:lang w:val="ca-ES"/>
        </w:rPr>
        <w:t>acord</w:t>
      </w:r>
      <w:r w:rsidR="007A711A" w:rsidRPr="0010152A">
        <w:rPr>
          <w:rFonts w:cs="Arial"/>
          <w:sz w:val="22"/>
          <w:szCs w:val="22"/>
          <w:lang w:val="ca-ES"/>
        </w:rPr>
        <w:t xml:space="preserve"> a</w:t>
      </w:r>
      <w:r w:rsidR="006C620B">
        <w:rPr>
          <w:rFonts w:cs="Arial"/>
          <w:sz w:val="22"/>
          <w:szCs w:val="22"/>
          <w:lang w:val="ca-ES"/>
        </w:rPr>
        <w:t>mb</w:t>
      </w:r>
      <w:r w:rsidR="007A711A" w:rsidRPr="0010152A">
        <w:rPr>
          <w:rFonts w:cs="Arial"/>
          <w:sz w:val="22"/>
          <w:szCs w:val="22"/>
          <w:lang w:val="ca-ES"/>
        </w:rPr>
        <w:t xml:space="preserve"> la llei estatal qued</w:t>
      </w:r>
      <w:r w:rsidR="00D92E76" w:rsidRPr="0010152A">
        <w:rPr>
          <w:rFonts w:cs="Arial"/>
          <w:sz w:val="22"/>
          <w:szCs w:val="22"/>
          <w:lang w:val="ca-ES"/>
        </w:rPr>
        <w:t>en</w:t>
      </w:r>
      <w:r w:rsidR="007A711A" w:rsidRPr="0010152A">
        <w:rPr>
          <w:rFonts w:cs="Arial"/>
          <w:sz w:val="22"/>
          <w:szCs w:val="22"/>
          <w:lang w:val="ca-ES"/>
        </w:rPr>
        <w:t xml:space="preserve"> </w:t>
      </w:r>
      <w:r w:rsidR="00651040" w:rsidRPr="0010152A">
        <w:rPr>
          <w:rFonts w:cs="Arial"/>
          <w:sz w:val="22"/>
          <w:szCs w:val="22"/>
          <w:lang w:val="ca-ES"/>
        </w:rPr>
        <w:t xml:space="preserve">convertides </w:t>
      </w:r>
      <w:r w:rsidR="00D92E76" w:rsidRPr="0010152A">
        <w:rPr>
          <w:rFonts w:cs="Arial"/>
          <w:sz w:val="22"/>
          <w:szCs w:val="22"/>
          <w:lang w:val="ca-ES"/>
        </w:rPr>
        <w:t>(</w:t>
      </w:r>
      <w:r w:rsidR="00D92E76" w:rsidRPr="002C19A1">
        <w:rPr>
          <w:rFonts w:cs="Arial"/>
          <w:i/>
          <w:iCs/>
          <w:sz w:val="22"/>
          <w:szCs w:val="22"/>
          <w:lang w:val="ca-ES"/>
        </w:rPr>
        <w:t xml:space="preserve">ex </w:t>
      </w:r>
      <w:proofErr w:type="spellStart"/>
      <w:r w:rsidR="00D92E76" w:rsidRPr="002C19A1">
        <w:rPr>
          <w:rFonts w:cs="Arial"/>
          <w:i/>
          <w:iCs/>
          <w:sz w:val="22"/>
          <w:szCs w:val="22"/>
          <w:lang w:val="ca-ES"/>
        </w:rPr>
        <w:t>lege</w:t>
      </w:r>
      <w:proofErr w:type="spellEnd"/>
      <w:r w:rsidR="00D92E76" w:rsidRPr="0010152A">
        <w:rPr>
          <w:rFonts w:cs="Arial"/>
          <w:sz w:val="22"/>
          <w:szCs w:val="22"/>
          <w:lang w:val="ca-ES"/>
        </w:rPr>
        <w:t xml:space="preserve">) </w:t>
      </w:r>
      <w:r w:rsidR="00651040" w:rsidRPr="0010152A">
        <w:rPr>
          <w:rFonts w:cs="Arial"/>
          <w:sz w:val="22"/>
          <w:szCs w:val="22"/>
          <w:lang w:val="ca-ES"/>
        </w:rPr>
        <w:t xml:space="preserve">en </w:t>
      </w:r>
      <w:r w:rsidR="00D92E76" w:rsidRPr="0010152A">
        <w:rPr>
          <w:rFonts w:cs="Arial"/>
          <w:sz w:val="22"/>
          <w:szCs w:val="22"/>
          <w:lang w:val="ca-ES"/>
        </w:rPr>
        <w:t>substitucions</w:t>
      </w:r>
      <w:r w:rsidR="00651040" w:rsidRPr="0010152A">
        <w:rPr>
          <w:rFonts w:cs="Arial"/>
          <w:sz w:val="22"/>
          <w:szCs w:val="22"/>
          <w:lang w:val="ca-ES"/>
        </w:rPr>
        <w:t xml:space="preserve"> </w:t>
      </w:r>
      <w:r w:rsidR="00D92E76" w:rsidRPr="0010152A">
        <w:rPr>
          <w:rFonts w:cs="Arial"/>
          <w:sz w:val="22"/>
          <w:szCs w:val="22"/>
          <w:lang w:val="ca-ES"/>
        </w:rPr>
        <w:t>fideïcomissàries</w:t>
      </w:r>
      <w:r w:rsidR="00651040" w:rsidRPr="0010152A">
        <w:rPr>
          <w:rFonts w:cs="Arial"/>
          <w:sz w:val="22"/>
          <w:szCs w:val="22"/>
          <w:lang w:val="ca-ES"/>
        </w:rPr>
        <w:t xml:space="preserve"> de </w:t>
      </w:r>
      <w:r w:rsidR="00D92E76" w:rsidRPr="0010152A">
        <w:rPr>
          <w:rFonts w:cs="Arial"/>
          <w:sz w:val="22"/>
          <w:szCs w:val="22"/>
          <w:lang w:val="ca-ES"/>
        </w:rPr>
        <w:t>residu</w:t>
      </w:r>
      <w:r w:rsidR="00651040" w:rsidRPr="0010152A">
        <w:rPr>
          <w:rFonts w:cs="Arial"/>
          <w:sz w:val="22"/>
          <w:szCs w:val="22"/>
          <w:lang w:val="ca-ES"/>
        </w:rPr>
        <w:t xml:space="preserve"> (“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Cuando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se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hubiera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nombrado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sustituto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en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virtud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del</w:t>
      </w:r>
      <w:r w:rsidR="00CD1EE6" w:rsidRPr="0010152A">
        <w:rPr>
          <w:rFonts w:cs="Arial"/>
          <w:i/>
          <w:iCs/>
          <w:sz w:val="22"/>
          <w:szCs w:val="22"/>
          <w:lang w:val="ca-ES"/>
        </w:rPr>
        <w:t xml:space="preserve"> articulo</w:t>
      </w:r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776</w:t>
      </w:r>
      <w:r w:rsidR="00CD1EE6" w:rsidRPr="0010152A">
        <w:rPr>
          <w:rFonts w:cs="Arial"/>
          <w:i/>
          <w:iCs/>
          <w:sz w:val="22"/>
          <w:szCs w:val="22"/>
          <w:lang w:val="ca-ES"/>
        </w:rPr>
        <w:t xml:space="preserve"> </w:t>
      </w:r>
      <w:r w:rsidR="000D592E" w:rsidRPr="0010152A">
        <w:rPr>
          <w:rFonts w:cs="Arial"/>
          <w:i/>
          <w:iCs/>
          <w:sz w:val="22"/>
          <w:szCs w:val="22"/>
          <w:lang w:val="ca-ES"/>
        </w:rPr>
        <w:t>del</w:t>
      </w:r>
      <w:r w:rsidR="00CD1EE6" w:rsidRPr="0010152A">
        <w:rPr>
          <w:rFonts w:cs="Arial"/>
          <w:i/>
          <w:iCs/>
          <w:sz w:val="22"/>
          <w:szCs w:val="22"/>
          <w:lang w:val="ca-ES"/>
        </w:rPr>
        <w:t xml:space="preserve">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Código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Civil, en el caso de que la persona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sustituida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hubiera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fallecido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con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posterioridad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a la entrada en vigor de la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presente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Ley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, se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aplicará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lo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previsto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en esta y, en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consecuencia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, la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sustitución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dejará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de ser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ejemplar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,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sin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que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pueda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suplir el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testamento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de la persona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sustituida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. No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obstante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, la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sustitución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se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entenderá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como una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sustitución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fideicomisaria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de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residuo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en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cuanto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a los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bienes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que el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sustituyente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hubiera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transmitido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a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título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gratuito</w:t>
      </w:r>
      <w:proofErr w:type="spellEnd"/>
      <w:r w:rsidR="000D592E" w:rsidRPr="0010152A">
        <w:rPr>
          <w:rFonts w:cs="Arial"/>
          <w:i/>
          <w:iCs/>
          <w:sz w:val="22"/>
          <w:szCs w:val="22"/>
          <w:lang w:val="ca-ES"/>
        </w:rPr>
        <w:t xml:space="preserve"> a la persona </w:t>
      </w:r>
      <w:proofErr w:type="spellStart"/>
      <w:r w:rsidR="000D592E" w:rsidRPr="0010152A">
        <w:rPr>
          <w:rFonts w:cs="Arial"/>
          <w:i/>
          <w:iCs/>
          <w:sz w:val="22"/>
          <w:szCs w:val="22"/>
          <w:lang w:val="ca-ES"/>
        </w:rPr>
        <w:t>sustituida</w:t>
      </w:r>
      <w:proofErr w:type="spellEnd"/>
      <w:r w:rsidR="00651040" w:rsidRPr="0010152A">
        <w:rPr>
          <w:rFonts w:cs="Arial"/>
          <w:sz w:val="22"/>
          <w:szCs w:val="22"/>
          <w:lang w:val="ca-ES"/>
        </w:rPr>
        <w:t>”</w:t>
      </w:r>
      <w:r w:rsidR="00CD1EE6" w:rsidRPr="0010152A">
        <w:rPr>
          <w:rFonts w:cs="Arial"/>
          <w:sz w:val="22"/>
          <w:szCs w:val="22"/>
          <w:lang w:val="ca-ES"/>
        </w:rPr>
        <w:t>)</w:t>
      </w:r>
      <w:r w:rsidR="000D592E" w:rsidRPr="0010152A">
        <w:rPr>
          <w:rFonts w:cs="Arial"/>
          <w:sz w:val="22"/>
          <w:szCs w:val="22"/>
          <w:lang w:val="ca-ES"/>
        </w:rPr>
        <w:t>.</w:t>
      </w:r>
    </w:p>
    <w:p w14:paraId="6FAE83F3" w14:textId="77777777" w:rsidR="003E43F0" w:rsidRPr="0010152A" w:rsidRDefault="003E43F0" w:rsidP="000B5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6"/>
        <w:rPr>
          <w:rFonts w:cs="Arial"/>
          <w:sz w:val="22"/>
          <w:szCs w:val="22"/>
          <w:lang w:val="ca-ES"/>
        </w:rPr>
      </w:pPr>
    </w:p>
    <w:p w14:paraId="39C314B1" w14:textId="4BD2BCDD" w:rsidR="0081654C" w:rsidRPr="00C36C17" w:rsidRDefault="00C647F5" w:rsidP="00D8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6"/>
        <w:rPr>
          <w:rFonts w:cs="Arial"/>
          <w:sz w:val="22"/>
          <w:szCs w:val="22"/>
          <w:lang w:val="ca-ES"/>
        </w:rPr>
      </w:pPr>
      <w:r w:rsidRPr="0010152A">
        <w:rPr>
          <w:rFonts w:cs="Arial"/>
          <w:sz w:val="22"/>
          <w:szCs w:val="22"/>
          <w:lang w:val="ca-ES"/>
        </w:rPr>
        <w:t xml:space="preserve">Per exemple, si la figura més similar </w:t>
      </w:r>
      <w:r w:rsidR="00042FC8" w:rsidRPr="0010152A">
        <w:rPr>
          <w:rFonts w:cs="Arial"/>
          <w:sz w:val="22"/>
          <w:szCs w:val="22"/>
          <w:lang w:val="ca-ES"/>
        </w:rPr>
        <w:t>per</w:t>
      </w:r>
      <w:r w:rsidRPr="0010152A">
        <w:rPr>
          <w:rFonts w:cs="Arial"/>
          <w:sz w:val="22"/>
          <w:szCs w:val="22"/>
          <w:lang w:val="ca-ES"/>
        </w:rPr>
        <w:t xml:space="preserve"> poder aconseguir algunes de les finalitats que es </w:t>
      </w:r>
      <w:r w:rsidR="00042FC8" w:rsidRPr="0010152A">
        <w:rPr>
          <w:rFonts w:cs="Arial"/>
          <w:sz w:val="22"/>
          <w:szCs w:val="22"/>
          <w:lang w:val="ca-ES"/>
        </w:rPr>
        <w:t>pretenien</w:t>
      </w:r>
      <w:r w:rsidR="003D5688" w:rsidRPr="0010152A">
        <w:rPr>
          <w:rFonts w:cs="Arial"/>
          <w:sz w:val="22"/>
          <w:szCs w:val="22"/>
          <w:lang w:val="ca-ES"/>
        </w:rPr>
        <w:t xml:space="preserve"> </w:t>
      </w:r>
      <w:r w:rsidR="00042FC8" w:rsidRPr="0010152A">
        <w:rPr>
          <w:rFonts w:cs="Arial"/>
          <w:sz w:val="22"/>
          <w:szCs w:val="22"/>
          <w:lang w:val="ca-ES"/>
        </w:rPr>
        <w:t>fins ara amb</w:t>
      </w:r>
      <w:r w:rsidRPr="0010152A">
        <w:rPr>
          <w:rFonts w:cs="Arial"/>
          <w:sz w:val="22"/>
          <w:szCs w:val="22"/>
          <w:lang w:val="ca-ES"/>
        </w:rPr>
        <w:t xml:space="preserve"> les </w:t>
      </w:r>
      <w:r w:rsidR="00DA7639" w:rsidRPr="0010152A">
        <w:rPr>
          <w:rFonts w:cs="Arial"/>
          <w:sz w:val="22"/>
          <w:szCs w:val="22"/>
          <w:lang w:val="ca-ES"/>
        </w:rPr>
        <w:t>substitucions</w:t>
      </w:r>
      <w:r w:rsidRPr="0010152A">
        <w:rPr>
          <w:rFonts w:cs="Arial"/>
          <w:sz w:val="22"/>
          <w:szCs w:val="22"/>
          <w:lang w:val="ca-ES"/>
        </w:rPr>
        <w:t xml:space="preserve"> exemplars </w:t>
      </w:r>
      <w:r w:rsidR="00DA7639" w:rsidRPr="0010152A">
        <w:rPr>
          <w:rFonts w:cs="Arial"/>
          <w:sz w:val="22"/>
          <w:szCs w:val="22"/>
          <w:lang w:val="ca-ES"/>
        </w:rPr>
        <w:t xml:space="preserve">són </w:t>
      </w:r>
      <w:r w:rsidRPr="0010152A">
        <w:rPr>
          <w:rFonts w:cs="Arial"/>
          <w:sz w:val="22"/>
          <w:szCs w:val="22"/>
          <w:lang w:val="ca-ES"/>
        </w:rPr>
        <w:t xml:space="preserve">les </w:t>
      </w:r>
      <w:r w:rsidR="00DA7639" w:rsidRPr="0010152A">
        <w:rPr>
          <w:rFonts w:cs="Arial"/>
          <w:sz w:val="22"/>
          <w:szCs w:val="22"/>
          <w:lang w:val="ca-ES"/>
        </w:rPr>
        <w:t>substitucions</w:t>
      </w:r>
      <w:r w:rsidR="00E3374B" w:rsidRPr="0010152A">
        <w:rPr>
          <w:rFonts w:cs="Arial"/>
          <w:sz w:val="22"/>
          <w:szCs w:val="22"/>
          <w:lang w:val="ca-ES"/>
        </w:rPr>
        <w:t xml:space="preserve"> </w:t>
      </w:r>
      <w:r w:rsidR="00DA7639" w:rsidRPr="0010152A">
        <w:rPr>
          <w:rFonts w:cs="Arial"/>
          <w:sz w:val="22"/>
          <w:szCs w:val="22"/>
          <w:lang w:val="ca-ES"/>
        </w:rPr>
        <w:t>fideïcomissàries</w:t>
      </w:r>
      <w:r w:rsidR="00E3374B" w:rsidRPr="0010152A">
        <w:rPr>
          <w:rFonts w:cs="Arial"/>
          <w:sz w:val="22"/>
          <w:szCs w:val="22"/>
          <w:lang w:val="ca-ES"/>
        </w:rPr>
        <w:t xml:space="preserve"> </w:t>
      </w:r>
      <w:r w:rsidR="00DA7639" w:rsidRPr="0010152A">
        <w:rPr>
          <w:rFonts w:cs="Arial"/>
          <w:sz w:val="22"/>
          <w:szCs w:val="22"/>
          <w:lang w:val="ca-ES"/>
        </w:rPr>
        <w:t>de</w:t>
      </w:r>
      <w:r w:rsidR="00E3374B" w:rsidRPr="0010152A">
        <w:rPr>
          <w:rFonts w:cs="Arial"/>
          <w:sz w:val="22"/>
          <w:szCs w:val="22"/>
          <w:lang w:val="ca-ES"/>
        </w:rPr>
        <w:t xml:space="preserve"> </w:t>
      </w:r>
      <w:r w:rsidR="00DA7639" w:rsidRPr="0010152A">
        <w:rPr>
          <w:rFonts w:cs="Arial"/>
          <w:sz w:val="22"/>
          <w:szCs w:val="22"/>
          <w:lang w:val="ca-ES"/>
        </w:rPr>
        <w:t>residu</w:t>
      </w:r>
      <w:r w:rsidR="00E3374B" w:rsidRPr="0010152A">
        <w:rPr>
          <w:rFonts w:cs="Arial"/>
          <w:sz w:val="22"/>
          <w:szCs w:val="22"/>
          <w:lang w:val="ca-ES"/>
        </w:rPr>
        <w:t xml:space="preserve">, </w:t>
      </w:r>
      <w:r w:rsidR="00F514A8" w:rsidRPr="0010152A">
        <w:rPr>
          <w:rFonts w:cs="Arial"/>
          <w:sz w:val="22"/>
          <w:szCs w:val="22"/>
          <w:lang w:val="ca-ES"/>
        </w:rPr>
        <w:t>aquestes</w:t>
      </w:r>
      <w:r w:rsidR="003D5688" w:rsidRPr="0010152A">
        <w:rPr>
          <w:rFonts w:cs="Arial"/>
          <w:sz w:val="22"/>
          <w:szCs w:val="22"/>
          <w:lang w:val="ca-ES"/>
        </w:rPr>
        <w:t xml:space="preserve"> </w:t>
      </w:r>
      <w:r w:rsidR="00E3374B" w:rsidRPr="0010152A">
        <w:rPr>
          <w:rFonts w:cs="Arial"/>
          <w:sz w:val="22"/>
          <w:szCs w:val="22"/>
          <w:lang w:val="ca-ES"/>
        </w:rPr>
        <w:t>e</w:t>
      </w:r>
      <w:r w:rsidR="0024193B" w:rsidRPr="0010152A">
        <w:rPr>
          <w:rFonts w:cs="Arial"/>
          <w:sz w:val="22"/>
          <w:szCs w:val="22"/>
          <w:lang w:val="ca-ES"/>
        </w:rPr>
        <w:t xml:space="preserve">s </w:t>
      </w:r>
      <w:r w:rsidR="00E3374B" w:rsidRPr="0010152A">
        <w:rPr>
          <w:rFonts w:cs="Arial"/>
          <w:sz w:val="22"/>
          <w:szCs w:val="22"/>
          <w:lang w:val="ca-ES"/>
        </w:rPr>
        <w:t>pod</w:t>
      </w:r>
      <w:r w:rsidR="002C19A1">
        <w:rPr>
          <w:rFonts w:cs="Arial"/>
          <w:sz w:val="22"/>
          <w:szCs w:val="22"/>
          <w:lang w:val="ca-ES"/>
        </w:rPr>
        <w:t>ra</w:t>
      </w:r>
      <w:r w:rsidR="00E3374B" w:rsidRPr="0010152A">
        <w:rPr>
          <w:rFonts w:cs="Arial"/>
          <w:sz w:val="22"/>
          <w:szCs w:val="22"/>
          <w:lang w:val="ca-ES"/>
        </w:rPr>
        <w:t xml:space="preserve">n fer en codicil </w:t>
      </w:r>
      <w:r w:rsidR="0024193B" w:rsidRPr="0010152A">
        <w:rPr>
          <w:rFonts w:cs="Arial"/>
          <w:sz w:val="22"/>
          <w:szCs w:val="22"/>
          <w:lang w:val="ca-ES"/>
        </w:rPr>
        <w:t>hològraf</w:t>
      </w:r>
      <w:r w:rsidR="00E3374B" w:rsidRPr="0010152A">
        <w:rPr>
          <w:rFonts w:cs="Arial"/>
          <w:sz w:val="22"/>
          <w:szCs w:val="22"/>
          <w:lang w:val="ca-ES"/>
        </w:rPr>
        <w:t>, la qual cosa pot ser rellevant</w:t>
      </w:r>
      <w:r w:rsidR="00042FC8" w:rsidRPr="0010152A">
        <w:rPr>
          <w:rFonts w:cs="Arial"/>
          <w:sz w:val="22"/>
          <w:szCs w:val="22"/>
          <w:lang w:val="ca-ES"/>
        </w:rPr>
        <w:t xml:space="preserve"> per salvar</w:t>
      </w:r>
      <w:r w:rsidR="00486692" w:rsidRPr="0010152A">
        <w:rPr>
          <w:rFonts w:cs="Arial"/>
          <w:sz w:val="22"/>
          <w:szCs w:val="22"/>
          <w:lang w:val="ca-ES"/>
        </w:rPr>
        <w:t>, com a codicil,</w:t>
      </w:r>
      <w:r w:rsidR="00042FC8" w:rsidRPr="0010152A">
        <w:rPr>
          <w:rFonts w:cs="Arial"/>
          <w:sz w:val="22"/>
          <w:szCs w:val="22"/>
          <w:lang w:val="ca-ES"/>
        </w:rPr>
        <w:t xml:space="preserve"> testaments</w:t>
      </w:r>
      <w:r w:rsidR="003D5688" w:rsidRPr="0010152A">
        <w:rPr>
          <w:rFonts w:cs="Arial"/>
          <w:sz w:val="22"/>
          <w:szCs w:val="22"/>
          <w:lang w:val="ca-ES"/>
        </w:rPr>
        <w:t xml:space="preserve"> </w:t>
      </w:r>
      <w:r w:rsidR="0024193B" w:rsidRPr="0010152A">
        <w:rPr>
          <w:rFonts w:cs="Arial"/>
          <w:sz w:val="22"/>
          <w:szCs w:val="22"/>
          <w:lang w:val="ca-ES"/>
        </w:rPr>
        <w:t>hològrafs</w:t>
      </w:r>
      <w:r w:rsidR="00042FC8" w:rsidRPr="0010152A">
        <w:rPr>
          <w:rFonts w:cs="Arial"/>
          <w:sz w:val="22"/>
          <w:szCs w:val="22"/>
          <w:lang w:val="ca-ES"/>
        </w:rPr>
        <w:t xml:space="preserve"> que </w:t>
      </w:r>
      <w:r w:rsidR="00486692" w:rsidRPr="0010152A">
        <w:rPr>
          <w:rFonts w:cs="Arial"/>
          <w:sz w:val="22"/>
          <w:szCs w:val="22"/>
          <w:lang w:val="ca-ES"/>
        </w:rPr>
        <w:t>continguin</w:t>
      </w:r>
      <w:r w:rsidR="00042FC8" w:rsidRPr="0010152A">
        <w:rPr>
          <w:rFonts w:cs="Arial"/>
          <w:sz w:val="22"/>
          <w:szCs w:val="22"/>
          <w:lang w:val="ca-ES"/>
        </w:rPr>
        <w:t xml:space="preserve"> les </w:t>
      </w:r>
      <w:r w:rsidR="00486692" w:rsidRPr="0010152A">
        <w:rPr>
          <w:rFonts w:cs="Arial"/>
          <w:sz w:val="22"/>
          <w:szCs w:val="22"/>
          <w:lang w:val="ca-ES"/>
        </w:rPr>
        <w:t>antigues</w:t>
      </w:r>
      <w:r w:rsidR="00042FC8" w:rsidRPr="0010152A">
        <w:rPr>
          <w:rFonts w:cs="Arial"/>
          <w:sz w:val="22"/>
          <w:szCs w:val="22"/>
          <w:lang w:val="ca-ES"/>
        </w:rPr>
        <w:t xml:space="preserve"> </w:t>
      </w:r>
      <w:r w:rsidR="008505F1" w:rsidRPr="0010152A">
        <w:rPr>
          <w:rFonts w:cs="Arial"/>
          <w:sz w:val="22"/>
          <w:szCs w:val="22"/>
          <w:lang w:val="ca-ES"/>
        </w:rPr>
        <w:t>substitucions</w:t>
      </w:r>
      <w:r w:rsidR="00042FC8" w:rsidRPr="0010152A">
        <w:rPr>
          <w:rFonts w:cs="Arial"/>
          <w:sz w:val="22"/>
          <w:szCs w:val="22"/>
          <w:lang w:val="ca-ES"/>
        </w:rPr>
        <w:t xml:space="preserve"> </w:t>
      </w:r>
      <w:r w:rsidR="008505F1" w:rsidRPr="0010152A">
        <w:rPr>
          <w:rFonts w:cs="Arial"/>
          <w:sz w:val="22"/>
          <w:szCs w:val="22"/>
          <w:lang w:val="ca-ES"/>
        </w:rPr>
        <w:t>exemplars</w:t>
      </w:r>
      <w:r w:rsidR="003D5688" w:rsidRPr="0010152A">
        <w:rPr>
          <w:rFonts w:cs="Arial"/>
          <w:sz w:val="22"/>
          <w:szCs w:val="22"/>
          <w:lang w:val="ca-ES"/>
        </w:rPr>
        <w:t xml:space="preserve"> (article 17 </w:t>
      </w:r>
      <w:r w:rsidRPr="0010152A">
        <w:rPr>
          <w:rFonts w:cs="Arial"/>
          <w:sz w:val="22"/>
          <w:szCs w:val="22"/>
          <w:lang w:val="ca-ES"/>
        </w:rPr>
        <w:t>Compilació</w:t>
      </w:r>
      <w:r w:rsidR="003D5688" w:rsidRPr="0010152A">
        <w:rPr>
          <w:rFonts w:cs="Arial"/>
          <w:sz w:val="22"/>
          <w:szCs w:val="22"/>
          <w:lang w:val="ca-ES"/>
        </w:rPr>
        <w:t xml:space="preserve">: </w:t>
      </w:r>
      <w:r w:rsidR="00C36C17">
        <w:rPr>
          <w:rFonts w:cs="Arial"/>
          <w:sz w:val="22"/>
          <w:szCs w:val="22"/>
          <w:lang w:val="ca-ES"/>
        </w:rPr>
        <w:t>“</w:t>
      </w:r>
      <w:r w:rsidRPr="00C36C17">
        <w:rPr>
          <w:rFonts w:cs="Arial"/>
          <w:sz w:val="22"/>
          <w:szCs w:val="22"/>
          <w:lang w:val="ca-ES"/>
        </w:rPr>
        <w:t>Mitjançant</w:t>
      </w:r>
      <w:r w:rsidR="003D5688" w:rsidRPr="00C36C17">
        <w:rPr>
          <w:rFonts w:cs="Arial"/>
          <w:sz w:val="22"/>
          <w:szCs w:val="22"/>
          <w:lang w:val="ca-ES"/>
        </w:rPr>
        <w:t xml:space="preserve"> </w:t>
      </w:r>
      <w:r w:rsidRPr="00C36C17">
        <w:rPr>
          <w:rFonts w:cs="Arial"/>
          <w:sz w:val="22"/>
          <w:szCs w:val="22"/>
          <w:lang w:val="ca-ES"/>
        </w:rPr>
        <w:t>codicil, l</w:t>
      </w:r>
      <w:r w:rsidR="00A03802" w:rsidRPr="00C36C17">
        <w:rPr>
          <w:rFonts w:cs="Arial"/>
          <w:sz w:val="22"/>
          <w:szCs w:val="22"/>
          <w:lang w:val="ca-ES"/>
        </w:rPr>
        <w:t>’</w:t>
      </w:r>
      <w:r w:rsidRPr="00C36C17">
        <w:rPr>
          <w:rFonts w:cs="Arial"/>
          <w:sz w:val="22"/>
          <w:szCs w:val="22"/>
          <w:lang w:val="ca-ES"/>
        </w:rPr>
        <w:t xml:space="preserve">atorgant </w:t>
      </w:r>
      <w:r w:rsidR="00C36C17" w:rsidRPr="00C36C17">
        <w:rPr>
          <w:rFonts w:cs="Arial"/>
          <w:sz w:val="22"/>
          <w:szCs w:val="22"/>
          <w:lang w:val="ca-ES"/>
        </w:rPr>
        <w:t>[</w:t>
      </w:r>
      <w:r w:rsidR="003D5688" w:rsidRPr="00C36C17">
        <w:rPr>
          <w:rFonts w:cs="Arial"/>
          <w:sz w:val="22"/>
          <w:szCs w:val="22"/>
          <w:lang w:val="ca-ES"/>
        </w:rPr>
        <w:t>...</w:t>
      </w:r>
      <w:r w:rsidR="00C36C17" w:rsidRPr="00C36C17">
        <w:rPr>
          <w:rFonts w:cs="Arial"/>
          <w:sz w:val="22"/>
          <w:szCs w:val="22"/>
          <w:lang w:val="ca-ES"/>
        </w:rPr>
        <w:t>]</w:t>
      </w:r>
      <w:r w:rsidR="003D5688" w:rsidRPr="00C36C17">
        <w:rPr>
          <w:rFonts w:cs="Arial"/>
          <w:sz w:val="22"/>
          <w:szCs w:val="22"/>
          <w:lang w:val="ca-ES"/>
        </w:rPr>
        <w:t xml:space="preserve"> </w:t>
      </w:r>
      <w:r w:rsidRPr="00C36C17">
        <w:rPr>
          <w:rFonts w:cs="Arial"/>
          <w:sz w:val="22"/>
          <w:szCs w:val="22"/>
          <w:lang w:val="ca-ES"/>
        </w:rPr>
        <w:t xml:space="preserve">en cap cas, no pot </w:t>
      </w:r>
      <w:r w:rsidR="00C36C17" w:rsidRPr="00C36C17">
        <w:rPr>
          <w:rFonts w:cs="Arial"/>
          <w:sz w:val="22"/>
          <w:szCs w:val="22"/>
          <w:lang w:val="ca-ES"/>
        </w:rPr>
        <w:t>[</w:t>
      </w:r>
      <w:r w:rsidR="003D5688" w:rsidRPr="00C36C17">
        <w:rPr>
          <w:rFonts w:cs="Arial"/>
          <w:sz w:val="22"/>
          <w:szCs w:val="22"/>
          <w:lang w:val="ca-ES"/>
        </w:rPr>
        <w:t>...</w:t>
      </w:r>
      <w:r w:rsidR="00C36C17" w:rsidRPr="00C36C17">
        <w:rPr>
          <w:rFonts w:cs="Arial"/>
          <w:sz w:val="22"/>
          <w:szCs w:val="22"/>
          <w:lang w:val="ca-ES"/>
        </w:rPr>
        <w:t>]</w:t>
      </w:r>
      <w:r w:rsidR="003D5688" w:rsidRPr="00C36C17">
        <w:rPr>
          <w:rFonts w:cs="Arial"/>
          <w:sz w:val="22"/>
          <w:szCs w:val="22"/>
          <w:lang w:val="ca-ES"/>
        </w:rPr>
        <w:t xml:space="preserve"> </w:t>
      </w:r>
      <w:r w:rsidRPr="00C36C17">
        <w:rPr>
          <w:rFonts w:cs="Arial"/>
          <w:sz w:val="22"/>
          <w:szCs w:val="22"/>
          <w:lang w:val="ca-ES"/>
        </w:rPr>
        <w:t>establir substitucions, exceptuant-ne les fideïcomissàries i</w:t>
      </w:r>
      <w:r w:rsidR="003D5688" w:rsidRPr="00C36C17">
        <w:rPr>
          <w:rFonts w:cs="Arial"/>
          <w:sz w:val="22"/>
          <w:szCs w:val="22"/>
          <w:lang w:val="ca-ES"/>
        </w:rPr>
        <w:t xml:space="preserve"> </w:t>
      </w:r>
      <w:r w:rsidRPr="00C36C17">
        <w:rPr>
          <w:rFonts w:cs="Arial"/>
          <w:sz w:val="22"/>
          <w:szCs w:val="22"/>
          <w:lang w:val="ca-ES"/>
        </w:rPr>
        <w:t>les preventives de residu</w:t>
      </w:r>
      <w:r w:rsidR="00C36C17">
        <w:rPr>
          <w:rFonts w:cs="Arial"/>
          <w:sz w:val="22"/>
          <w:szCs w:val="22"/>
          <w:lang w:val="ca-ES"/>
        </w:rPr>
        <w:t>”</w:t>
      </w:r>
      <w:r w:rsidR="003D5688" w:rsidRPr="00C36C17">
        <w:rPr>
          <w:rFonts w:cs="Arial"/>
          <w:sz w:val="22"/>
          <w:szCs w:val="22"/>
          <w:lang w:val="ca-ES"/>
        </w:rPr>
        <w:t>).</w:t>
      </w:r>
    </w:p>
    <w:p w14:paraId="5F667967" w14:textId="77777777" w:rsidR="00D83677" w:rsidRPr="0010152A" w:rsidRDefault="00D83677" w:rsidP="00D8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6"/>
        <w:rPr>
          <w:rFonts w:cs="Arial"/>
          <w:sz w:val="22"/>
          <w:szCs w:val="22"/>
          <w:lang w:val="ca-ES"/>
        </w:rPr>
      </w:pPr>
    </w:p>
    <w:p w14:paraId="0D90FEF5" w14:textId="168D2DBA" w:rsidR="00B011E7" w:rsidRDefault="0081654C" w:rsidP="00B0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7"/>
        <w:rPr>
          <w:rFonts w:cs="Arial"/>
          <w:sz w:val="20"/>
          <w:szCs w:val="20"/>
          <w:lang w:val="ca-ES"/>
        </w:rPr>
      </w:pPr>
      <w:r w:rsidRPr="0010152A">
        <w:rPr>
          <w:rFonts w:cs="Arial"/>
          <w:b/>
          <w:bCs/>
          <w:sz w:val="20"/>
          <w:szCs w:val="20"/>
          <w:lang w:val="ca-ES"/>
        </w:rPr>
        <w:t xml:space="preserve">1 </w:t>
      </w:r>
      <w:r w:rsidR="005F5DA7" w:rsidRPr="0010152A">
        <w:rPr>
          <w:rFonts w:cs="Arial"/>
          <w:sz w:val="20"/>
          <w:szCs w:val="20"/>
          <w:lang w:val="ca-ES"/>
        </w:rPr>
        <w:t>Es tracta de la reforma que</w:t>
      </w:r>
      <w:r w:rsidR="002C19A1">
        <w:rPr>
          <w:rFonts w:cs="Arial"/>
          <w:sz w:val="20"/>
          <w:szCs w:val="20"/>
          <w:lang w:val="ca-ES"/>
        </w:rPr>
        <w:t xml:space="preserve"> </w:t>
      </w:r>
      <w:r w:rsidR="002C19A1" w:rsidRPr="0010152A">
        <w:rPr>
          <w:rFonts w:cs="Arial"/>
          <w:sz w:val="20"/>
          <w:szCs w:val="20"/>
          <w:lang w:val="ca-ES"/>
        </w:rPr>
        <w:t>en el Codi civil espanyol</w:t>
      </w:r>
      <w:r w:rsidR="002C19A1">
        <w:rPr>
          <w:rFonts w:cs="Arial"/>
          <w:sz w:val="20"/>
          <w:szCs w:val="20"/>
          <w:lang w:val="ca-ES"/>
        </w:rPr>
        <w:t xml:space="preserve"> </w:t>
      </w:r>
      <w:r w:rsidR="002C19A1" w:rsidRPr="0010152A">
        <w:rPr>
          <w:rFonts w:cs="Arial"/>
          <w:sz w:val="20"/>
          <w:szCs w:val="20"/>
          <w:lang w:val="ca-ES"/>
        </w:rPr>
        <w:t>va provocar</w:t>
      </w:r>
      <w:r w:rsidR="005F5DA7" w:rsidRPr="0010152A">
        <w:rPr>
          <w:rFonts w:cs="Arial"/>
          <w:sz w:val="20"/>
          <w:szCs w:val="20"/>
          <w:lang w:val="ca-ES"/>
        </w:rPr>
        <w:t xml:space="preserve"> la Llei 8/2021, de 2 de juny, per la qual es reforma la legislació civil i processal per al suport a les persones amb discapacitat en l</w:t>
      </w:r>
      <w:r w:rsidR="00A03802">
        <w:rPr>
          <w:rFonts w:cs="Arial"/>
          <w:sz w:val="20"/>
          <w:szCs w:val="20"/>
          <w:lang w:val="ca-ES"/>
        </w:rPr>
        <w:t>’</w:t>
      </w:r>
      <w:r w:rsidR="005F5DA7" w:rsidRPr="0010152A">
        <w:rPr>
          <w:rFonts w:cs="Arial"/>
          <w:sz w:val="20"/>
          <w:szCs w:val="20"/>
          <w:lang w:val="ca-ES"/>
        </w:rPr>
        <w:t>exercici de la seva capacitat jurídica</w:t>
      </w:r>
      <w:r w:rsidR="002C19A1">
        <w:rPr>
          <w:rFonts w:cs="Arial"/>
          <w:sz w:val="20"/>
          <w:szCs w:val="20"/>
          <w:lang w:val="ca-ES"/>
        </w:rPr>
        <w:t>.</w:t>
      </w:r>
    </w:p>
    <w:p w14:paraId="41BB93B6" w14:textId="77777777" w:rsidR="00C36C17" w:rsidRPr="0010152A" w:rsidRDefault="00C36C17" w:rsidP="000B5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7"/>
        <w:rPr>
          <w:rFonts w:cs="Arial"/>
          <w:sz w:val="20"/>
          <w:szCs w:val="20"/>
          <w:lang w:val="ca-ES"/>
        </w:rPr>
      </w:pPr>
    </w:p>
    <w:p w14:paraId="601E391B" w14:textId="411FEF31" w:rsidR="00E067DD" w:rsidRPr="0010152A" w:rsidRDefault="0081654C" w:rsidP="000B5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7"/>
        <w:rPr>
          <w:rFonts w:cs="Arial"/>
          <w:sz w:val="20"/>
          <w:szCs w:val="20"/>
          <w:lang w:val="ca-ES"/>
        </w:rPr>
      </w:pPr>
      <w:r w:rsidRPr="0010152A">
        <w:rPr>
          <w:rFonts w:cs="Arial"/>
          <w:b/>
          <w:bCs/>
          <w:sz w:val="20"/>
          <w:szCs w:val="20"/>
          <w:lang w:val="ca-ES"/>
        </w:rPr>
        <w:t>2</w:t>
      </w:r>
      <w:r w:rsidRPr="0010152A">
        <w:rPr>
          <w:rFonts w:cs="Arial"/>
          <w:sz w:val="20"/>
          <w:szCs w:val="20"/>
          <w:lang w:val="ca-ES"/>
        </w:rPr>
        <w:t xml:space="preserve"> </w:t>
      </w:r>
      <w:r w:rsidR="00E067DD" w:rsidRPr="0010152A">
        <w:rPr>
          <w:rFonts w:cs="Arial"/>
          <w:sz w:val="20"/>
          <w:szCs w:val="20"/>
          <w:lang w:val="ca-ES"/>
        </w:rPr>
        <w:t>Article 14</w:t>
      </w:r>
      <w:r w:rsidR="008E43EC" w:rsidRPr="0010152A">
        <w:rPr>
          <w:rFonts w:cs="Arial"/>
          <w:sz w:val="20"/>
          <w:szCs w:val="20"/>
          <w:lang w:val="ca-ES"/>
        </w:rPr>
        <w:t xml:space="preserve"> </w:t>
      </w:r>
      <w:r w:rsidR="00C36C17">
        <w:rPr>
          <w:rFonts w:cs="Arial"/>
          <w:sz w:val="20"/>
          <w:szCs w:val="20"/>
          <w:lang w:val="ca-ES"/>
        </w:rPr>
        <w:t xml:space="preserve">de la </w:t>
      </w:r>
      <w:r w:rsidR="008E43EC" w:rsidRPr="0010152A">
        <w:rPr>
          <w:rFonts w:cs="Arial"/>
          <w:sz w:val="20"/>
          <w:szCs w:val="20"/>
          <w:lang w:val="ca-ES"/>
        </w:rPr>
        <w:t>Compilació balear (centra</w:t>
      </w:r>
      <w:r w:rsidR="00A0225F" w:rsidRPr="0010152A">
        <w:rPr>
          <w:rFonts w:cs="Arial"/>
          <w:sz w:val="20"/>
          <w:szCs w:val="20"/>
          <w:lang w:val="ca-ES"/>
        </w:rPr>
        <w:t>t</w:t>
      </w:r>
      <w:r w:rsidR="008E43EC" w:rsidRPr="0010152A">
        <w:rPr>
          <w:rFonts w:cs="Arial"/>
          <w:sz w:val="20"/>
          <w:szCs w:val="20"/>
          <w:lang w:val="ca-ES"/>
        </w:rPr>
        <w:t xml:space="preserve"> </w:t>
      </w:r>
      <w:r w:rsidR="005E606C">
        <w:rPr>
          <w:rFonts w:cs="Arial"/>
          <w:sz w:val="20"/>
          <w:szCs w:val="20"/>
          <w:lang w:val="ca-ES"/>
        </w:rPr>
        <w:t>en</w:t>
      </w:r>
      <w:r w:rsidR="008E43EC" w:rsidRPr="0010152A">
        <w:rPr>
          <w:rFonts w:cs="Arial"/>
          <w:sz w:val="20"/>
          <w:szCs w:val="20"/>
          <w:lang w:val="ca-ES"/>
        </w:rPr>
        <w:t xml:space="preserve"> la substitució exemplar)</w:t>
      </w:r>
      <w:r w:rsidR="00A0225F" w:rsidRPr="0010152A">
        <w:rPr>
          <w:rFonts w:cs="Arial"/>
          <w:sz w:val="20"/>
          <w:szCs w:val="20"/>
          <w:lang w:val="ca-ES"/>
        </w:rPr>
        <w:t xml:space="preserve"> diu</w:t>
      </w:r>
      <w:r w:rsidR="00E067DD" w:rsidRPr="0010152A">
        <w:rPr>
          <w:rFonts w:cs="Arial"/>
          <w:sz w:val="20"/>
          <w:szCs w:val="20"/>
          <w:lang w:val="ca-ES"/>
        </w:rPr>
        <w:t xml:space="preserve">: </w:t>
      </w:r>
      <w:r w:rsidR="008E43EC" w:rsidRPr="0010152A">
        <w:rPr>
          <w:rFonts w:cs="Arial"/>
          <w:sz w:val="20"/>
          <w:szCs w:val="20"/>
          <w:lang w:val="ca-ES"/>
        </w:rPr>
        <w:t>“</w:t>
      </w:r>
      <w:r w:rsidR="00E067DD" w:rsidRPr="0010152A">
        <w:rPr>
          <w:rFonts w:cs="Arial"/>
          <w:sz w:val="20"/>
          <w:szCs w:val="20"/>
          <w:lang w:val="ca-ES"/>
        </w:rPr>
        <w:t>l</w:t>
      </w:r>
      <w:r w:rsidR="00A03802">
        <w:rPr>
          <w:rFonts w:cs="Arial"/>
          <w:sz w:val="20"/>
          <w:szCs w:val="20"/>
          <w:lang w:val="ca-ES"/>
        </w:rPr>
        <w:t>’</w:t>
      </w:r>
      <w:r w:rsidR="00E067DD" w:rsidRPr="0010152A">
        <w:rPr>
          <w:rFonts w:cs="Arial"/>
          <w:sz w:val="20"/>
          <w:szCs w:val="20"/>
          <w:lang w:val="ca-ES"/>
        </w:rPr>
        <w:t>ascendent, en el testament que atorgui per a la pròpia herència, pot, en relació amb la del descendent, instituir hereus d</w:t>
      </w:r>
      <w:r w:rsidR="00A03802">
        <w:rPr>
          <w:rFonts w:cs="Arial"/>
          <w:sz w:val="20"/>
          <w:szCs w:val="20"/>
          <w:lang w:val="ca-ES"/>
        </w:rPr>
        <w:t>’</w:t>
      </w:r>
      <w:r w:rsidR="00E067DD" w:rsidRPr="0010152A">
        <w:rPr>
          <w:rFonts w:cs="Arial"/>
          <w:sz w:val="20"/>
          <w:szCs w:val="20"/>
          <w:lang w:val="ca-ES"/>
        </w:rPr>
        <w:t>aquest i establir d</w:t>
      </w:r>
      <w:r w:rsidR="00A03802">
        <w:rPr>
          <w:rFonts w:cs="Arial"/>
          <w:sz w:val="20"/>
          <w:szCs w:val="20"/>
          <w:lang w:val="ca-ES"/>
        </w:rPr>
        <w:t>’</w:t>
      </w:r>
      <w:r w:rsidR="00E067DD" w:rsidRPr="0010152A">
        <w:rPr>
          <w:rFonts w:cs="Arial"/>
          <w:sz w:val="20"/>
          <w:szCs w:val="20"/>
          <w:lang w:val="ca-ES"/>
        </w:rPr>
        <w:t>altres disposicions, sens perjudici de les llegítimes, el pagament de les quals podrà, així mateix, autoritzar en doblers. No obstant això, l</w:t>
      </w:r>
      <w:r w:rsidR="00A03802">
        <w:rPr>
          <w:rFonts w:cs="Arial"/>
          <w:sz w:val="20"/>
          <w:szCs w:val="20"/>
          <w:lang w:val="ca-ES"/>
        </w:rPr>
        <w:t>’</w:t>
      </w:r>
      <w:r w:rsidR="00E067DD" w:rsidRPr="0010152A">
        <w:rPr>
          <w:rFonts w:cs="Arial"/>
          <w:sz w:val="20"/>
          <w:szCs w:val="20"/>
          <w:lang w:val="ca-ES"/>
        </w:rPr>
        <w:t xml:space="preserve">exemplar quedarà sense efecte si el descendent havia atorgat testament o donació universal vàlids. </w:t>
      </w:r>
    </w:p>
    <w:p w14:paraId="0281BADF" w14:textId="15E0C7D0" w:rsidR="00E067DD" w:rsidRPr="0010152A" w:rsidRDefault="00E067DD" w:rsidP="000B5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7"/>
        <w:rPr>
          <w:rFonts w:cs="Arial"/>
          <w:sz w:val="20"/>
          <w:szCs w:val="20"/>
          <w:lang w:val="ca-ES"/>
        </w:rPr>
      </w:pPr>
      <w:r w:rsidRPr="0010152A">
        <w:rPr>
          <w:rFonts w:cs="Arial"/>
          <w:sz w:val="20"/>
          <w:szCs w:val="20"/>
          <w:lang w:val="ca-ES"/>
        </w:rPr>
        <w:t>Ambdues substitucions impliquen la vulgar tàcita respecte dels béns procedents de l</w:t>
      </w:r>
      <w:r w:rsidR="00A03802">
        <w:rPr>
          <w:rFonts w:cs="Arial"/>
          <w:sz w:val="20"/>
          <w:szCs w:val="20"/>
          <w:lang w:val="ca-ES"/>
        </w:rPr>
        <w:t>’</w:t>
      </w:r>
      <w:r w:rsidRPr="0010152A">
        <w:rPr>
          <w:rFonts w:cs="Arial"/>
          <w:sz w:val="20"/>
          <w:szCs w:val="20"/>
          <w:lang w:val="ca-ES"/>
        </w:rPr>
        <w:t xml:space="preserve">herència del substituent. </w:t>
      </w:r>
    </w:p>
    <w:p w14:paraId="09539AB6" w14:textId="79AB1DB3" w:rsidR="0081654C" w:rsidRDefault="00E067DD" w:rsidP="000B5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7"/>
        <w:rPr>
          <w:rFonts w:cs="Arial"/>
          <w:sz w:val="20"/>
          <w:szCs w:val="20"/>
          <w:lang w:val="ca-ES"/>
        </w:rPr>
      </w:pPr>
      <w:r w:rsidRPr="0010152A">
        <w:rPr>
          <w:rFonts w:cs="Arial"/>
          <w:sz w:val="20"/>
          <w:szCs w:val="20"/>
          <w:lang w:val="ca-ES"/>
        </w:rPr>
        <w:t xml:space="preserve">Si diversos ascendents substitueixen </w:t>
      </w:r>
      <w:r w:rsidR="00017477">
        <w:rPr>
          <w:rFonts w:cs="Arial"/>
          <w:sz w:val="20"/>
          <w:szCs w:val="20"/>
          <w:lang w:val="ca-ES"/>
        </w:rPr>
        <w:t>[</w:t>
      </w:r>
      <w:r w:rsidR="00B125BE" w:rsidRPr="0010152A">
        <w:rPr>
          <w:rFonts w:cs="Arial"/>
          <w:sz w:val="20"/>
          <w:szCs w:val="20"/>
          <w:lang w:val="ca-ES"/>
        </w:rPr>
        <w:t>...</w:t>
      </w:r>
      <w:r w:rsidR="00017477">
        <w:rPr>
          <w:rFonts w:cs="Arial"/>
          <w:sz w:val="20"/>
          <w:szCs w:val="20"/>
          <w:lang w:val="ca-ES"/>
        </w:rPr>
        <w:t>]</w:t>
      </w:r>
      <w:r w:rsidRPr="0010152A">
        <w:rPr>
          <w:rFonts w:cs="Arial"/>
          <w:sz w:val="20"/>
          <w:szCs w:val="20"/>
          <w:lang w:val="ca-ES"/>
        </w:rPr>
        <w:t xml:space="preserve"> exemplarment el mateix descendent, cada substitució tindrà eficàcia en relació amb els béns que el substituït hagi adquirit per herència o per llegat de l</w:t>
      </w:r>
      <w:r w:rsidR="00A03802">
        <w:rPr>
          <w:rFonts w:cs="Arial"/>
          <w:sz w:val="20"/>
          <w:szCs w:val="20"/>
          <w:lang w:val="ca-ES"/>
        </w:rPr>
        <w:t>’</w:t>
      </w:r>
      <w:r w:rsidRPr="0010152A">
        <w:rPr>
          <w:rFonts w:cs="Arial"/>
          <w:sz w:val="20"/>
          <w:szCs w:val="20"/>
          <w:lang w:val="ca-ES"/>
        </w:rPr>
        <w:t>ascendent i subsisteixin a la mort d</w:t>
      </w:r>
      <w:r w:rsidR="00A03802">
        <w:rPr>
          <w:rFonts w:cs="Arial"/>
          <w:sz w:val="20"/>
          <w:szCs w:val="20"/>
          <w:lang w:val="ca-ES"/>
        </w:rPr>
        <w:t>’</w:t>
      </w:r>
      <w:r w:rsidRPr="0010152A">
        <w:rPr>
          <w:rFonts w:cs="Arial"/>
          <w:sz w:val="20"/>
          <w:szCs w:val="20"/>
          <w:lang w:val="ca-ES"/>
        </w:rPr>
        <w:t>aquell; però, en relació amb l</w:t>
      </w:r>
      <w:r w:rsidR="00A03802">
        <w:rPr>
          <w:rFonts w:cs="Arial"/>
          <w:sz w:val="20"/>
          <w:szCs w:val="20"/>
          <w:lang w:val="ca-ES"/>
        </w:rPr>
        <w:t>’</w:t>
      </w:r>
      <w:r w:rsidRPr="0010152A">
        <w:rPr>
          <w:rFonts w:cs="Arial"/>
          <w:sz w:val="20"/>
          <w:szCs w:val="20"/>
          <w:lang w:val="ca-ES"/>
        </w:rPr>
        <w:t xml:space="preserve">herència </w:t>
      </w:r>
      <w:r w:rsidR="00565A8C" w:rsidRPr="0010152A">
        <w:rPr>
          <w:rFonts w:cs="Arial"/>
          <w:sz w:val="20"/>
          <w:szCs w:val="20"/>
          <w:lang w:val="ca-ES"/>
        </w:rPr>
        <w:t>[</w:t>
      </w:r>
      <w:r w:rsidRPr="0010152A">
        <w:rPr>
          <w:rFonts w:cs="Arial"/>
          <w:sz w:val="20"/>
          <w:szCs w:val="20"/>
          <w:lang w:val="ca-ES"/>
        </w:rPr>
        <w:t>del menor o</w:t>
      </w:r>
      <w:r w:rsidR="00565A8C" w:rsidRPr="0010152A">
        <w:rPr>
          <w:rFonts w:cs="Arial"/>
          <w:sz w:val="20"/>
          <w:szCs w:val="20"/>
          <w:lang w:val="ca-ES"/>
        </w:rPr>
        <w:t>]</w:t>
      </w:r>
      <w:r w:rsidRPr="0010152A">
        <w:rPr>
          <w:rFonts w:cs="Arial"/>
          <w:sz w:val="20"/>
          <w:szCs w:val="20"/>
          <w:lang w:val="ca-ES"/>
        </w:rPr>
        <w:t xml:space="preserve"> de l</w:t>
      </w:r>
      <w:r w:rsidR="00A03802">
        <w:rPr>
          <w:rFonts w:cs="Arial"/>
          <w:sz w:val="20"/>
          <w:szCs w:val="20"/>
          <w:lang w:val="ca-ES"/>
        </w:rPr>
        <w:t>’</w:t>
      </w:r>
      <w:r w:rsidRPr="0010152A">
        <w:rPr>
          <w:rFonts w:cs="Arial"/>
          <w:sz w:val="20"/>
          <w:szCs w:val="20"/>
          <w:lang w:val="ca-ES"/>
        </w:rPr>
        <w:t>incapacitat, únicament tindrà eficàcia l</w:t>
      </w:r>
      <w:r w:rsidR="00A03802">
        <w:rPr>
          <w:rFonts w:cs="Arial"/>
          <w:sz w:val="20"/>
          <w:szCs w:val="20"/>
          <w:lang w:val="ca-ES"/>
        </w:rPr>
        <w:t>’</w:t>
      </w:r>
      <w:r w:rsidRPr="0010152A">
        <w:rPr>
          <w:rFonts w:cs="Arial"/>
          <w:sz w:val="20"/>
          <w:szCs w:val="20"/>
          <w:lang w:val="ca-ES"/>
        </w:rPr>
        <w:t>ordenada per l</w:t>
      </w:r>
      <w:r w:rsidR="00A03802">
        <w:rPr>
          <w:rFonts w:cs="Arial"/>
          <w:sz w:val="20"/>
          <w:szCs w:val="20"/>
          <w:lang w:val="ca-ES"/>
        </w:rPr>
        <w:t>’</w:t>
      </w:r>
      <w:r w:rsidRPr="0010152A">
        <w:rPr>
          <w:rFonts w:cs="Arial"/>
          <w:sz w:val="20"/>
          <w:szCs w:val="20"/>
          <w:lang w:val="ca-ES"/>
        </w:rPr>
        <w:t>ascendent mort de grau més pròxim i, si són d</w:t>
      </w:r>
      <w:r w:rsidR="00A03802">
        <w:rPr>
          <w:rFonts w:cs="Arial"/>
          <w:sz w:val="20"/>
          <w:szCs w:val="20"/>
          <w:lang w:val="ca-ES"/>
        </w:rPr>
        <w:t>’</w:t>
      </w:r>
      <w:r w:rsidRPr="0010152A">
        <w:rPr>
          <w:rFonts w:cs="Arial"/>
          <w:sz w:val="20"/>
          <w:szCs w:val="20"/>
          <w:lang w:val="ca-ES"/>
        </w:rPr>
        <w:t>igual grau, la del darrer que mori.</w:t>
      </w:r>
      <w:r w:rsidR="008E43EC" w:rsidRPr="0010152A">
        <w:rPr>
          <w:rFonts w:cs="Arial"/>
          <w:sz w:val="20"/>
          <w:szCs w:val="20"/>
          <w:lang w:val="ca-ES"/>
        </w:rPr>
        <w:t>”</w:t>
      </w:r>
    </w:p>
    <w:p w14:paraId="66F2A425" w14:textId="77777777" w:rsidR="00007107" w:rsidRDefault="00007107" w:rsidP="00007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7"/>
        <w:rPr>
          <w:rFonts w:cs="Arial"/>
          <w:sz w:val="20"/>
          <w:szCs w:val="20"/>
          <w:lang w:val="ca-ES"/>
        </w:rPr>
      </w:pPr>
    </w:p>
    <w:p w14:paraId="05901861" w14:textId="385DC5B9" w:rsidR="00007107" w:rsidRPr="00B011E7" w:rsidRDefault="00007107" w:rsidP="00007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7"/>
        <w:rPr>
          <w:rFonts w:cs="Arial"/>
          <w:sz w:val="20"/>
          <w:szCs w:val="20"/>
          <w:lang w:val="ca-ES"/>
        </w:rPr>
      </w:pPr>
      <w:r w:rsidRPr="006F684B">
        <w:rPr>
          <w:rFonts w:cs="Arial"/>
          <w:b/>
          <w:bCs/>
          <w:sz w:val="20"/>
          <w:szCs w:val="20"/>
          <w:lang w:val="ca-ES"/>
        </w:rPr>
        <w:t xml:space="preserve">3 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>Resolució de la consellera de Presidència i Administracions Públiques per la qual se sotmet a</w:t>
      </w:r>
      <w:r w:rsidRPr="006F684B">
        <w:rPr>
          <w:rFonts w:cs="Arial"/>
          <w:sz w:val="20"/>
          <w:szCs w:val="20"/>
          <w:lang w:val="ca-ES"/>
        </w:rPr>
        <w:t xml:space="preserve"> 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>informació pública l'</w:t>
      </w:r>
      <w:r w:rsidR="006F684B" w:rsidRPr="006F684B">
        <w:rPr>
          <w:rFonts w:eastAsiaTheme="minorHAnsi" w:cs="Arial"/>
          <w:kern w:val="0"/>
          <w:sz w:val="20"/>
          <w:szCs w:val="20"/>
          <w:lang w:val="ca-ES" w:eastAsia="en-US"/>
        </w:rPr>
        <w:t>A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 xml:space="preserve">vantprojecte de </w:t>
      </w:r>
      <w:r w:rsidR="006F684B" w:rsidRPr="006F684B">
        <w:rPr>
          <w:rFonts w:eastAsiaTheme="minorHAnsi" w:cs="Arial"/>
          <w:kern w:val="0"/>
          <w:sz w:val="20"/>
          <w:szCs w:val="20"/>
          <w:lang w:val="ca-ES" w:eastAsia="en-US"/>
        </w:rPr>
        <w:t>l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>lei d'actualització de les institucions del dret civil relatives a</w:t>
      </w:r>
      <w:r w:rsidRPr="006F684B">
        <w:rPr>
          <w:rFonts w:cs="Arial"/>
          <w:sz w:val="20"/>
          <w:szCs w:val="20"/>
          <w:lang w:val="ca-ES"/>
        </w:rPr>
        <w:t xml:space="preserve"> 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>les persones amb discapacitat i modificació de la Compilació del dret civil de les Illes Balears pel que</w:t>
      </w:r>
      <w:r w:rsidRPr="006F684B">
        <w:rPr>
          <w:rFonts w:cs="Arial"/>
          <w:sz w:val="20"/>
          <w:szCs w:val="20"/>
          <w:lang w:val="ca-ES"/>
        </w:rPr>
        <w:t xml:space="preserve"> 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 xml:space="preserve">fa als drets d’estatge i d’habitació </w:t>
      </w:r>
      <w:r w:rsidR="006F684B" w:rsidRPr="006F684B">
        <w:rPr>
          <w:rFonts w:eastAsiaTheme="minorHAnsi" w:cs="Arial"/>
          <w:kern w:val="0"/>
          <w:sz w:val="20"/>
          <w:szCs w:val="20"/>
          <w:lang w:val="ca-ES" w:eastAsia="en-US"/>
        </w:rPr>
        <w:t>(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 xml:space="preserve">BOIB, </w:t>
      </w:r>
      <w:r w:rsidR="006F684B" w:rsidRPr="006F684B">
        <w:rPr>
          <w:rFonts w:eastAsiaTheme="minorHAnsi" w:cs="Arial"/>
          <w:kern w:val="0"/>
          <w:sz w:val="20"/>
          <w:szCs w:val="20"/>
          <w:lang w:val="ca-ES" w:eastAsia="en-US"/>
        </w:rPr>
        <w:t>n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>úm. 6</w:t>
      </w:r>
      <w:r w:rsidRPr="006F684B">
        <w:rPr>
          <w:rFonts w:cs="Arial"/>
          <w:sz w:val="20"/>
          <w:szCs w:val="20"/>
          <w:lang w:val="ca-ES"/>
        </w:rPr>
        <w:t xml:space="preserve">, 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>11 de gener de 2025</w:t>
      </w:r>
      <w:r w:rsidR="006F684B" w:rsidRPr="006F684B">
        <w:rPr>
          <w:rFonts w:eastAsiaTheme="minorHAnsi" w:cs="Arial"/>
          <w:kern w:val="0"/>
          <w:sz w:val="20"/>
          <w:szCs w:val="20"/>
          <w:lang w:val="ca-ES" w:eastAsia="en-US"/>
        </w:rPr>
        <w:t>,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 xml:space="preserve"> </w:t>
      </w:r>
      <w:r w:rsidR="006F684B" w:rsidRPr="006F684B">
        <w:rPr>
          <w:rFonts w:eastAsiaTheme="minorHAnsi" w:cs="Arial"/>
          <w:kern w:val="0"/>
          <w:sz w:val="20"/>
          <w:szCs w:val="20"/>
          <w:lang w:val="ca-ES" w:eastAsia="en-US"/>
        </w:rPr>
        <w:t>f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>ascicle 9</w:t>
      </w:r>
      <w:r w:rsidR="006F684B" w:rsidRPr="006F684B">
        <w:rPr>
          <w:rFonts w:eastAsiaTheme="minorHAnsi" w:cs="Arial"/>
          <w:kern w:val="0"/>
          <w:sz w:val="20"/>
          <w:szCs w:val="20"/>
          <w:lang w:val="ca-ES" w:eastAsia="en-US"/>
        </w:rPr>
        <w:t xml:space="preserve">, 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>Sec. V</w:t>
      </w:r>
      <w:r w:rsidR="006F684B" w:rsidRPr="006F684B">
        <w:rPr>
          <w:rFonts w:eastAsiaTheme="minorHAnsi" w:cs="Arial"/>
          <w:kern w:val="0"/>
          <w:sz w:val="20"/>
          <w:szCs w:val="20"/>
          <w:lang w:val="ca-ES" w:eastAsia="en-US"/>
        </w:rPr>
        <w:t>,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 xml:space="preserve"> </w:t>
      </w:r>
      <w:r w:rsidR="006F684B" w:rsidRPr="006F684B">
        <w:rPr>
          <w:rFonts w:eastAsiaTheme="minorHAnsi" w:cs="Arial"/>
          <w:kern w:val="0"/>
          <w:sz w:val="20"/>
          <w:szCs w:val="20"/>
          <w:lang w:val="ca-ES" w:eastAsia="en-US"/>
        </w:rPr>
        <w:t>p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>àg. 1716</w:t>
      </w:r>
      <w:r w:rsidR="006F684B" w:rsidRPr="006F684B">
        <w:rPr>
          <w:rFonts w:eastAsiaTheme="minorHAnsi" w:cs="Arial"/>
          <w:kern w:val="0"/>
          <w:sz w:val="20"/>
          <w:szCs w:val="20"/>
          <w:lang w:val="ca-ES" w:eastAsia="en-US"/>
        </w:rPr>
        <w:t>)</w:t>
      </w:r>
      <w:r w:rsidRPr="006F684B">
        <w:rPr>
          <w:rFonts w:eastAsiaTheme="minorHAnsi" w:cs="Arial"/>
          <w:kern w:val="0"/>
          <w:sz w:val="20"/>
          <w:szCs w:val="20"/>
          <w:lang w:val="ca-ES" w:eastAsia="en-US"/>
        </w:rPr>
        <w:t>.</w:t>
      </w:r>
    </w:p>
    <w:p w14:paraId="2F9504D6" w14:textId="77777777" w:rsidR="00017477" w:rsidRPr="0010152A" w:rsidRDefault="00017477" w:rsidP="000B5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7"/>
        <w:rPr>
          <w:rFonts w:cs="Arial"/>
          <w:sz w:val="20"/>
          <w:szCs w:val="20"/>
          <w:lang w:val="ca-ES"/>
        </w:rPr>
      </w:pPr>
    </w:p>
    <w:p w14:paraId="6762EB11" w14:textId="6409CE59" w:rsidR="0081654C" w:rsidRPr="0010152A" w:rsidRDefault="00007107" w:rsidP="000B5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7"/>
        <w:rPr>
          <w:rStyle w:val="Hipervnculo"/>
          <w:rFonts w:cs="Arial"/>
          <w:color w:val="auto"/>
          <w:sz w:val="28"/>
          <w:szCs w:val="28"/>
          <w:lang w:val="ca-ES"/>
        </w:rPr>
      </w:pPr>
      <w:r>
        <w:rPr>
          <w:rFonts w:cs="Arial"/>
          <w:b/>
          <w:bCs/>
          <w:sz w:val="20"/>
          <w:szCs w:val="20"/>
          <w:lang w:val="ca-ES"/>
        </w:rPr>
        <w:t>4</w:t>
      </w:r>
      <w:r w:rsidR="0081654C" w:rsidRPr="0010152A">
        <w:rPr>
          <w:rFonts w:cs="Arial"/>
          <w:sz w:val="20"/>
          <w:szCs w:val="20"/>
          <w:lang w:val="ca-ES"/>
        </w:rPr>
        <w:t xml:space="preserve"> </w:t>
      </w:r>
      <w:hyperlink r:id="rId9" w:history="1">
        <w:r w:rsidR="009C60F9" w:rsidRPr="009C60F9">
          <w:rPr>
            <w:rStyle w:val="Hipervnculo"/>
            <w:rFonts w:cs="Arial"/>
            <w:sz w:val="20"/>
            <w:szCs w:val="20"/>
            <w:lang w:val="ca-ES"/>
          </w:rPr>
          <w:t>Consell Assessor de Dret Civil de les Illes Balears</w:t>
        </w:r>
      </w:hyperlink>
      <w:r w:rsidR="009C60F9">
        <w:rPr>
          <w:rFonts w:cs="Arial"/>
          <w:sz w:val="20"/>
          <w:szCs w:val="20"/>
          <w:lang w:val="ca-ES"/>
        </w:rPr>
        <w:t>.</w:t>
      </w:r>
    </w:p>
    <w:p w14:paraId="485C6509" w14:textId="77777777" w:rsidR="00AE53B2" w:rsidRPr="0010152A" w:rsidRDefault="00AE53B2" w:rsidP="000B5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/>
        <w:ind w:right="567"/>
        <w:rPr>
          <w:rFonts w:cs="Arial"/>
          <w:sz w:val="28"/>
          <w:szCs w:val="28"/>
          <w:lang w:val="ca-ES"/>
        </w:rPr>
      </w:pPr>
    </w:p>
    <w:p w14:paraId="021F5F3C" w14:textId="77777777" w:rsidR="00017477" w:rsidRDefault="00017477" w:rsidP="00E4388B">
      <w:pPr>
        <w:jc w:val="center"/>
        <w:rPr>
          <w:rFonts w:cs="Arial"/>
          <w:b/>
          <w:bCs/>
          <w:sz w:val="28"/>
          <w:szCs w:val="28"/>
          <w:lang w:val="ca-ES"/>
        </w:rPr>
      </w:pPr>
    </w:p>
    <w:p w14:paraId="07AF8C0E" w14:textId="5F3CC783" w:rsidR="007138E5" w:rsidRPr="0010152A" w:rsidRDefault="00F75191" w:rsidP="00E4388B">
      <w:pPr>
        <w:jc w:val="center"/>
        <w:rPr>
          <w:rFonts w:cs="Arial"/>
          <w:b/>
          <w:bCs/>
          <w:sz w:val="28"/>
          <w:szCs w:val="28"/>
          <w:lang w:val="ca-ES"/>
        </w:rPr>
      </w:pPr>
      <w:r w:rsidRPr="0010152A">
        <w:rPr>
          <w:rFonts w:cs="Arial"/>
          <w:b/>
          <w:bCs/>
          <w:sz w:val="28"/>
          <w:szCs w:val="28"/>
          <w:lang w:val="ca-ES"/>
        </w:rPr>
        <w:t xml:space="preserve">TESTAMENT </w:t>
      </w:r>
      <w:r w:rsidR="00565A8C" w:rsidRPr="0010152A">
        <w:rPr>
          <w:rFonts w:cs="Arial"/>
          <w:b/>
          <w:bCs/>
          <w:sz w:val="28"/>
          <w:szCs w:val="28"/>
          <w:lang w:val="ca-ES"/>
        </w:rPr>
        <w:t>H</w:t>
      </w:r>
      <w:r w:rsidRPr="0010152A">
        <w:rPr>
          <w:rFonts w:cs="Arial"/>
          <w:b/>
          <w:bCs/>
          <w:sz w:val="28"/>
          <w:szCs w:val="28"/>
          <w:lang w:val="ca-ES"/>
        </w:rPr>
        <w:t>OL</w:t>
      </w:r>
      <w:r w:rsidR="00017477">
        <w:rPr>
          <w:rFonts w:cs="Arial"/>
          <w:b/>
          <w:bCs/>
          <w:sz w:val="28"/>
          <w:szCs w:val="28"/>
          <w:lang w:val="ca-ES"/>
        </w:rPr>
        <w:t>Ò</w:t>
      </w:r>
      <w:r w:rsidRPr="0010152A">
        <w:rPr>
          <w:rFonts w:cs="Arial"/>
          <w:b/>
          <w:bCs/>
          <w:sz w:val="28"/>
          <w:szCs w:val="28"/>
          <w:lang w:val="ca-ES"/>
        </w:rPr>
        <w:t xml:space="preserve">GRAF O TANCAT </w:t>
      </w:r>
      <w:r w:rsidR="00D95C51" w:rsidRPr="0010152A">
        <w:rPr>
          <w:rFonts w:cs="Arial"/>
          <w:b/>
          <w:bCs/>
          <w:sz w:val="28"/>
          <w:szCs w:val="28"/>
          <w:lang w:val="ca-ES"/>
        </w:rPr>
        <w:t xml:space="preserve">AMB CLÀUSULA </w:t>
      </w:r>
      <w:r w:rsidRPr="0010152A">
        <w:rPr>
          <w:rFonts w:cs="Arial"/>
          <w:b/>
          <w:bCs/>
          <w:sz w:val="28"/>
          <w:szCs w:val="28"/>
          <w:lang w:val="ca-ES"/>
        </w:rPr>
        <w:t xml:space="preserve">TRADICIONAL </w:t>
      </w:r>
      <w:r w:rsidR="002E665C" w:rsidRPr="0010152A">
        <w:rPr>
          <w:rFonts w:cs="Arial"/>
          <w:b/>
          <w:bCs/>
          <w:sz w:val="28"/>
          <w:szCs w:val="28"/>
          <w:lang w:val="ca-ES"/>
        </w:rPr>
        <w:t xml:space="preserve">DE </w:t>
      </w:r>
      <w:r w:rsidRPr="0010152A">
        <w:rPr>
          <w:rFonts w:cs="Arial"/>
          <w:b/>
          <w:bCs/>
          <w:sz w:val="28"/>
          <w:szCs w:val="28"/>
          <w:lang w:val="ca-ES"/>
        </w:rPr>
        <w:t>“SUBSTITUCIÓ EXEMPLAR”</w:t>
      </w:r>
      <w:r w:rsidR="008E222E" w:rsidRPr="0010152A">
        <w:rPr>
          <w:rFonts w:cs="Arial"/>
          <w:b/>
          <w:bCs/>
          <w:sz w:val="28"/>
          <w:szCs w:val="28"/>
          <w:lang w:val="ca-ES"/>
        </w:rPr>
        <w:t xml:space="preserve"> I CLÀUSUL</w:t>
      </w:r>
      <w:r w:rsidR="00257ED9" w:rsidRPr="0010152A">
        <w:rPr>
          <w:rFonts w:cs="Arial"/>
          <w:b/>
          <w:bCs/>
          <w:sz w:val="28"/>
          <w:szCs w:val="28"/>
          <w:lang w:val="ca-ES"/>
        </w:rPr>
        <w:t>ES ANÀLOGUES</w:t>
      </w:r>
    </w:p>
    <w:p w14:paraId="198ECD75" w14:textId="77777777" w:rsidR="00F75191" w:rsidRPr="0010152A" w:rsidRDefault="00F75191" w:rsidP="00E4388B">
      <w:pPr>
        <w:jc w:val="center"/>
        <w:rPr>
          <w:rFonts w:cs="Arial"/>
          <w:i/>
          <w:iCs/>
          <w:sz w:val="28"/>
          <w:szCs w:val="28"/>
          <w:lang w:val="ca-ES"/>
        </w:rPr>
      </w:pPr>
    </w:p>
    <w:p w14:paraId="11C832AE" w14:textId="75233B8A" w:rsidR="002F61F3" w:rsidRPr="0039043A" w:rsidRDefault="007138E5" w:rsidP="00E4388B">
      <w:pPr>
        <w:jc w:val="center"/>
        <w:rPr>
          <w:rFonts w:cs="Arial"/>
          <w:i/>
          <w:iCs/>
          <w:lang w:val="ca-ES"/>
        </w:rPr>
      </w:pPr>
      <w:r w:rsidRPr="0039043A">
        <w:rPr>
          <w:rFonts w:cs="Arial"/>
          <w:i/>
          <w:iCs/>
          <w:lang w:val="ca-ES"/>
        </w:rPr>
        <w:t>(</w:t>
      </w:r>
      <w:r w:rsidR="00F75191" w:rsidRPr="0039043A">
        <w:rPr>
          <w:rFonts w:cs="Arial"/>
          <w:i/>
          <w:iCs/>
          <w:lang w:val="ca-ES"/>
        </w:rPr>
        <w:t>En cas de testament obert</w:t>
      </w:r>
      <w:r w:rsidR="00E56B8C" w:rsidRPr="0039043A">
        <w:rPr>
          <w:rFonts w:cs="Arial"/>
          <w:i/>
          <w:iCs/>
          <w:lang w:val="ca-ES"/>
        </w:rPr>
        <w:t xml:space="preserve"> o de contracte successori</w:t>
      </w:r>
      <w:r w:rsidR="00F75191" w:rsidRPr="0039043A">
        <w:rPr>
          <w:rFonts w:cs="Arial"/>
          <w:i/>
          <w:iCs/>
          <w:lang w:val="ca-ES"/>
        </w:rPr>
        <w:t>,</w:t>
      </w:r>
      <w:r w:rsidR="00671552">
        <w:rPr>
          <w:rFonts w:cs="Arial"/>
          <w:i/>
          <w:iCs/>
          <w:lang w:val="ca-ES"/>
        </w:rPr>
        <w:t xml:space="preserve"> </w:t>
      </w:r>
      <w:r w:rsidR="0039043A">
        <w:rPr>
          <w:rFonts w:cs="Arial"/>
          <w:i/>
          <w:iCs/>
          <w:lang w:val="ca-ES"/>
        </w:rPr>
        <w:t>és</w:t>
      </w:r>
      <w:r w:rsidR="00F75191" w:rsidRPr="0039043A">
        <w:rPr>
          <w:rFonts w:cs="Arial"/>
          <w:i/>
          <w:iCs/>
          <w:lang w:val="ca-ES"/>
        </w:rPr>
        <w:t xml:space="preserve"> el </w:t>
      </w:r>
      <w:r w:rsidR="00B70AC2" w:rsidRPr="0039043A">
        <w:rPr>
          <w:rFonts w:cs="Arial"/>
          <w:i/>
          <w:iCs/>
          <w:lang w:val="ca-ES"/>
        </w:rPr>
        <w:t>n</w:t>
      </w:r>
      <w:r w:rsidR="00F75191" w:rsidRPr="0039043A">
        <w:rPr>
          <w:rFonts w:cs="Arial"/>
          <w:i/>
          <w:iCs/>
          <w:lang w:val="ca-ES"/>
        </w:rPr>
        <w:t xml:space="preserve">otari qui </w:t>
      </w:r>
      <w:r w:rsidR="0039043A">
        <w:rPr>
          <w:rFonts w:cs="Arial"/>
          <w:i/>
          <w:iCs/>
          <w:lang w:val="ca-ES"/>
        </w:rPr>
        <w:t>ha d’aconsellar</w:t>
      </w:r>
      <w:r w:rsidR="003C55F7" w:rsidRPr="0039043A">
        <w:rPr>
          <w:rFonts w:cs="Arial"/>
          <w:i/>
          <w:iCs/>
          <w:lang w:val="ca-ES"/>
        </w:rPr>
        <w:t xml:space="preserve"> sobre la inclusió o no</w:t>
      </w:r>
      <w:r w:rsidR="00671552">
        <w:rPr>
          <w:rFonts w:cs="Arial"/>
          <w:i/>
          <w:iCs/>
          <w:lang w:val="ca-ES"/>
        </w:rPr>
        <w:t xml:space="preserve"> de la clàusula de substitució exemplar</w:t>
      </w:r>
      <w:r w:rsidR="003C55F7" w:rsidRPr="0039043A">
        <w:rPr>
          <w:rFonts w:cs="Arial"/>
          <w:i/>
          <w:iCs/>
          <w:lang w:val="ca-ES"/>
        </w:rPr>
        <w:t>.</w:t>
      </w:r>
      <w:r w:rsidR="007845E0">
        <w:rPr>
          <w:rFonts w:cs="Arial"/>
          <w:i/>
          <w:iCs/>
          <w:lang w:val="ca-ES"/>
        </w:rPr>
        <w:t>)</w:t>
      </w:r>
    </w:p>
    <w:p w14:paraId="749CBC44" w14:textId="1FEA00BE" w:rsidR="007138E5" w:rsidRPr="0039043A" w:rsidRDefault="007845E0" w:rsidP="00E4388B">
      <w:pPr>
        <w:jc w:val="center"/>
        <w:rPr>
          <w:rFonts w:cs="Arial"/>
          <w:i/>
          <w:iCs/>
          <w:vertAlign w:val="superscript"/>
          <w:lang w:val="ca-ES"/>
        </w:rPr>
      </w:pPr>
      <w:r>
        <w:rPr>
          <w:rFonts w:cs="Arial"/>
          <w:i/>
          <w:iCs/>
          <w:lang w:val="ca-ES"/>
        </w:rPr>
        <w:t>(</w:t>
      </w:r>
      <w:r w:rsidR="003C55F7" w:rsidRPr="0039043A">
        <w:rPr>
          <w:rFonts w:cs="Arial"/>
          <w:i/>
          <w:iCs/>
          <w:lang w:val="ca-ES"/>
        </w:rPr>
        <w:t xml:space="preserve">El testament </w:t>
      </w:r>
      <w:r w:rsidR="00CB7279" w:rsidRPr="0039043A">
        <w:rPr>
          <w:rFonts w:cs="Arial"/>
          <w:i/>
          <w:iCs/>
          <w:lang w:val="ca-ES"/>
        </w:rPr>
        <w:t>hològraf</w:t>
      </w:r>
      <w:r w:rsidR="003C55F7" w:rsidRPr="0039043A">
        <w:rPr>
          <w:rFonts w:cs="Arial"/>
          <w:i/>
          <w:iCs/>
          <w:lang w:val="ca-ES"/>
        </w:rPr>
        <w:t xml:space="preserve"> </w:t>
      </w:r>
      <w:r w:rsidR="002C19A1">
        <w:rPr>
          <w:rFonts w:cs="Arial"/>
          <w:i/>
          <w:iCs/>
          <w:lang w:val="ca-ES"/>
        </w:rPr>
        <w:t>s’escriu</w:t>
      </w:r>
      <w:r w:rsidR="003C55F7" w:rsidRPr="0039043A">
        <w:rPr>
          <w:rFonts w:cs="Arial"/>
          <w:i/>
          <w:iCs/>
          <w:lang w:val="ca-ES"/>
        </w:rPr>
        <w:t xml:space="preserve"> de </w:t>
      </w:r>
      <w:r w:rsidR="00D12DF1" w:rsidRPr="0039043A">
        <w:rPr>
          <w:rFonts w:cs="Arial"/>
          <w:i/>
          <w:iCs/>
          <w:lang w:val="ca-ES"/>
        </w:rPr>
        <w:t>pròpia mà</w:t>
      </w:r>
      <w:r>
        <w:rPr>
          <w:rFonts w:cs="Arial"/>
          <w:i/>
          <w:iCs/>
          <w:lang w:val="ca-ES"/>
        </w:rPr>
        <w:t xml:space="preserve"> i</w:t>
      </w:r>
      <w:r w:rsidR="003C55F7" w:rsidRPr="0039043A">
        <w:rPr>
          <w:rFonts w:cs="Arial"/>
          <w:i/>
          <w:iCs/>
          <w:lang w:val="ca-ES"/>
        </w:rPr>
        <w:t xml:space="preserve"> ha de dur la data i la signatura</w:t>
      </w:r>
      <w:r>
        <w:rPr>
          <w:rFonts w:cs="Arial"/>
          <w:i/>
          <w:iCs/>
          <w:lang w:val="ca-ES"/>
        </w:rPr>
        <w:t>.)</w:t>
      </w:r>
      <w:r w:rsidR="003C55F7" w:rsidRPr="0039043A">
        <w:rPr>
          <w:rStyle w:val="Refdenotaalpie"/>
          <w:rFonts w:cs="Arial"/>
          <w:i/>
          <w:iCs/>
          <w:sz w:val="24"/>
          <w:lang w:val="ca-ES"/>
        </w:rPr>
        <w:footnoteReference w:id="1"/>
      </w:r>
    </w:p>
    <w:p w14:paraId="3BEF6BF9" w14:textId="77777777" w:rsidR="007138E5" w:rsidRPr="0010152A" w:rsidRDefault="007138E5" w:rsidP="00E4388B">
      <w:pPr>
        <w:jc w:val="center"/>
        <w:rPr>
          <w:rFonts w:cs="Arial"/>
          <w:i/>
          <w:iCs/>
          <w:sz w:val="28"/>
          <w:szCs w:val="28"/>
          <w:highlight w:val="yellow"/>
          <w:lang w:val="ca-ES"/>
        </w:rPr>
      </w:pPr>
    </w:p>
    <w:p w14:paraId="29FA6B3B" w14:textId="77777777" w:rsidR="00052066" w:rsidRPr="0010152A" w:rsidRDefault="00052066" w:rsidP="00E4388B">
      <w:pPr>
        <w:jc w:val="center"/>
        <w:rPr>
          <w:rFonts w:cs="Arial"/>
          <w:i/>
          <w:iCs/>
          <w:sz w:val="28"/>
          <w:szCs w:val="28"/>
          <w:highlight w:val="yellow"/>
          <w:lang w:val="ca-ES"/>
        </w:rPr>
      </w:pPr>
    </w:p>
    <w:p w14:paraId="5FC49450" w14:textId="77777777" w:rsidR="002A784E" w:rsidRPr="00F61549" w:rsidRDefault="002A784E" w:rsidP="002A784E">
      <w:pPr>
        <w:spacing w:line="360" w:lineRule="auto"/>
        <w:rPr>
          <w:rFonts w:cs="Arial"/>
          <w:lang w:val="ca-ES"/>
        </w:rPr>
      </w:pPr>
      <w:r w:rsidRPr="00F61549">
        <w:rPr>
          <w:rFonts w:cs="Arial"/>
          <w:lang w:val="ca-ES"/>
        </w:rPr>
        <w:t>.................. (lloc), ............... (data)</w:t>
      </w:r>
    </w:p>
    <w:p w14:paraId="49273CED" w14:textId="77777777" w:rsidR="007160A7" w:rsidRDefault="007160A7" w:rsidP="000B5B65">
      <w:pPr>
        <w:rPr>
          <w:rFonts w:cs="Arial"/>
          <w:i/>
          <w:iCs/>
          <w:highlight w:val="yellow"/>
          <w:lang w:val="ca-ES"/>
        </w:rPr>
      </w:pPr>
    </w:p>
    <w:p w14:paraId="58EDDAFF" w14:textId="77777777" w:rsidR="000F7791" w:rsidRDefault="000F7791" w:rsidP="000B5B65">
      <w:pPr>
        <w:rPr>
          <w:rFonts w:cs="Arial"/>
          <w:i/>
          <w:iCs/>
          <w:highlight w:val="yellow"/>
          <w:lang w:val="ca-ES"/>
        </w:rPr>
      </w:pPr>
    </w:p>
    <w:p w14:paraId="26789491" w14:textId="77777777" w:rsidR="000F7791" w:rsidRDefault="000F7791" w:rsidP="000B5B65">
      <w:pPr>
        <w:rPr>
          <w:rFonts w:cs="Arial"/>
          <w:i/>
          <w:iCs/>
          <w:highlight w:val="yellow"/>
          <w:lang w:val="ca-ES"/>
        </w:rPr>
      </w:pPr>
    </w:p>
    <w:p w14:paraId="3DEEF941" w14:textId="77777777" w:rsidR="000F7791" w:rsidRDefault="000F7791" w:rsidP="000B5B65">
      <w:pPr>
        <w:rPr>
          <w:rFonts w:cs="Arial"/>
          <w:i/>
          <w:iCs/>
          <w:highlight w:val="yellow"/>
          <w:lang w:val="ca-ES"/>
        </w:rPr>
      </w:pPr>
    </w:p>
    <w:p w14:paraId="24167A16" w14:textId="77777777" w:rsidR="000F7791" w:rsidRDefault="000F7791" w:rsidP="000B5B65">
      <w:pPr>
        <w:rPr>
          <w:rFonts w:cs="Arial"/>
          <w:i/>
          <w:iCs/>
          <w:highlight w:val="yellow"/>
          <w:lang w:val="ca-ES"/>
        </w:rPr>
      </w:pPr>
    </w:p>
    <w:p w14:paraId="48E9BBEE" w14:textId="77777777" w:rsidR="000F7791" w:rsidRPr="00F61549" w:rsidRDefault="000F7791" w:rsidP="000B5B65">
      <w:pPr>
        <w:rPr>
          <w:rFonts w:cs="Arial"/>
          <w:i/>
          <w:iCs/>
          <w:highlight w:val="yellow"/>
          <w:lang w:val="ca-ES"/>
        </w:rPr>
      </w:pPr>
    </w:p>
    <w:p w14:paraId="6FA8CD32" w14:textId="5BB0CA24" w:rsidR="004871F3" w:rsidRDefault="004871F3" w:rsidP="004871F3">
      <w:pPr>
        <w:rPr>
          <w:rFonts w:cs="Arial"/>
          <w:lang w:val="ca-ES"/>
        </w:rPr>
      </w:pPr>
      <w:r>
        <w:rPr>
          <w:rFonts w:cs="Arial"/>
          <w:lang w:val="ca-ES"/>
        </w:rPr>
        <w:t>(</w:t>
      </w:r>
      <w:r w:rsidRPr="004871F3">
        <w:rPr>
          <w:rFonts w:cs="Arial"/>
          <w:i/>
          <w:iCs/>
          <w:lang w:val="ca-ES"/>
        </w:rPr>
        <w:t>Opció 1</w:t>
      </w:r>
      <w:r w:rsidR="00AA152B">
        <w:rPr>
          <w:rFonts w:cs="Arial"/>
          <w:i/>
          <w:iCs/>
          <w:lang w:val="ca-ES"/>
        </w:rPr>
        <w:t>:</w:t>
      </w:r>
      <w:r w:rsidRPr="004871F3">
        <w:rPr>
          <w:rFonts w:cs="Arial"/>
          <w:i/>
          <w:iCs/>
          <w:lang w:val="ca-ES"/>
        </w:rPr>
        <w:t xml:space="preserve"> per a persones amb nacionalitat espanyola</w:t>
      </w:r>
      <w:r>
        <w:rPr>
          <w:rFonts w:cs="Arial"/>
          <w:lang w:val="ca-ES"/>
        </w:rPr>
        <w:t>)</w:t>
      </w:r>
    </w:p>
    <w:p w14:paraId="5B9C67A1" w14:textId="0CB2F43F" w:rsidR="00EC1A3B" w:rsidRPr="00F61549" w:rsidRDefault="000B2E04" w:rsidP="000B5B65">
      <w:pPr>
        <w:rPr>
          <w:rFonts w:cs="Arial"/>
          <w:lang w:val="ca-ES"/>
        </w:rPr>
      </w:pPr>
      <w:r w:rsidRPr="00F61549">
        <w:rPr>
          <w:rFonts w:cs="Arial"/>
          <w:lang w:val="ca-ES"/>
        </w:rPr>
        <w:t xml:space="preserve">Jo, </w:t>
      </w:r>
      <w:r w:rsidR="002A784E" w:rsidRPr="00F61549">
        <w:rPr>
          <w:rFonts w:cs="Arial"/>
          <w:lang w:val="ca-ES"/>
        </w:rPr>
        <w:t>S</w:t>
      </w:r>
      <w:r w:rsidRPr="00F61549">
        <w:rPr>
          <w:rFonts w:cs="Arial"/>
          <w:lang w:val="ca-ES"/>
        </w:rPr>
        <w:t>r./</w:t>
      </w:r>
      <w:r w:rsidR="002A784E" w:rsidRPr="00F61549">
        <w:rPr>
          <w:rFonts w:cs="Arial"/>
          <w:lang w:val="ca-ES"/>
        </w:rPr>
        <w:t>S</w:t>
      </w:r>
      <w:r w:rsidRPr="00F61549">
        <w:rPr>
          <w:rFonts w:cs="Arial"/>
          <w:lang w:val="ca-ES"/>
        </w:rPr>
        <w:t xml:space="preserve">ra. </w:t>
      </w:r>
      <w:r w:rsidR="00EA49F3" w:rsidRPr="00F61549">
        <w:rPr>
          <w:rFonts w:cs="Arial"/>
          <w:lang w:val="ca-ES"/>
        </w:rPr>
        <w:t>..................</w:t>
      </w:r>
      <w:r w:rsidR="00EA49F3">
        <w:rPr>
          <w:rFonts w:cs="Arial"/>
          <w:lang w:val="ca-ES"/>
        </w:rPr>
        <w:t xml:space="preserve">, </w:t>
      </w:r>
      <w:r w:rsidR="00EC1A3B" w:rsidRPr="00F61549">
        <w:rPr>
          <w:rFonts w:cs="Arial"/>
          <w:lang w:val="ca-ES"/>
        </w:rPr>
        <w:t>major d</w:t>
      </w:r>
      <w:r w:rsidR="00A03802" w:rsidRPr="00F61549">
        <w:rPr>
          <w:rFonts w:cs="Arial"/>
          <w:lang w:val="ca-ES"/>
        </w:rPr>
        <w:t>’</w:t>
      </w:r>
      <w:r w:rsidR="00EC1A3B" w:rsidRPr="00F61549">
        <w:rPr>
          <w:rFonts w:cs="Arial"/>
          <w:lang w:val="ca-ES"/>
        </w:rPr>
        <w:t>edat</w:t>
      </w:r>
      <w:r w:rsidR="002A784E" w:rsidRPr="00F61549">
        <w:rPr>
          <w:rFonts w:cs="Arial"/>
          <w:lang w:val="ca-ES"/>
        </w:rPr>
        <w:t>,</w:t>
      </w:r>
      <w:r w:rsidR="00842790" w:rsidRPr="00F61549">
        <w:rPr>
          <w:rStyle w:val="Refdenotaalpie"/>
          <w:rFonts w:cs="Arial"/>
          <w:sz w:val="24"/>
          <w:lang w:val="ca-ES"/>
        </w:rPr>
        <w:footnoteReference w:id="2"/>
      </w:r>
      <w:r w:rsidR="00EC1A3B" w:rsidRPr="00F61549">
        <w:rPr>
          <w:rFonts w:cs="Arial"/>
          <w:lang w:val="ca-ES"/>
        </w:rPr>
        <w:t xml:space="preserve"> </w:t>
      </w:r>
      <w:r w:rsidR="007554D3" w:rsidRPr="00F61549">
        <w:rPr>
          <w:rFonts w:cs="Arial"/>
          <w:lang w:val="ca-ES"/>
        </w:rPr>
        <w:t xml:space="preserve">d’estat civil </w:t>
      </w:r>
      <w:r w:rsidR="00F61549" w:rsidRPr="00F61549">
        <w:rPr>
          <w:rFonts w:cs="Arial"/>
          <w:lang w:val="ca-ES"/>
        </w:rPr>
        <w:t>..................  (</w:t>
      </w:r>
      <w:r w:rsidR="00F61549" w:rsidRPr="00F61549">
        <w:rPr>
          <w:rFonts w:cs="Arial"/>
          <w:i/>
          <w:iCs/>
          <w:lang w:val="ca-ES"/>
        </w:rPr>
        <w:t xml:space="preserve">Escolliu: </w:t>
      </w:r>
      <w:r w:rsidR="00EC1A3B" w:rsidRPr="00F61549">
        <w:rPr>
          <w:rFonts w:cs="Arial"/>
          <w:i/>
          <w:iCs/>
          <w:lang w:val="ca-ES"/>
        </w:rPr>
        <w:t>casat/</w:t>
      </w:r>
      <w:proofErr w:type="spellStart"/>
      <w:r w:rsidR="00EC1A3B" w:rsidRPr="00F61549">
        <w:rPr>
          <w:rFonts w:cs="Arial"/>
          <w:i/>
          <w:iCs/>
          <w:lang w:val="ca-ES"/>
        </w:rPr>
        <w:t>ada</w:t>
      </w:r>
      <w:proofErr w:type="spellEnd"/>
      <w:r w:rsidR="00B037BE" w:rsidRPr="00F61549">
        <w:rPr>
          <w:rFonts w:cs="Arial"/>
          <w:i/>
          <w:iCs/>
          <w:lang w:val="ca-ES"/>
        </w:rPr>
        <w:t xml:space="preserve"> o</w:t>
      </w:r>
      <w:r w:rsidR="00F61549" w:rsidRPr="00F61549">
        <w:rPr>
          <w:rFonts w:cs="Arial"/>
          <w:i/>
          <w:iCs/>
          <w:lang w:val="ca-ES"/>
        </w:rPr>
        <w:t xml:space="preserve"> bé</w:t>
      </w:r>
      <w:r w:rsidR="00B037BE" w:rsidRPr="00F61549">
        <w:rPr>
          <w:rFonts w:cs="Arial"/>
          <w:i/>
          <w:iCs/>
          <w:lang w:val="ca-ES"/>
        </w:rPr>
        <w:t xml:space="preserve"> </w:t>
      </w:r>
      <w:r w:rsidR="00B766DD" w:rsidRPr="00F61549">
        <w:rPr>
          <w:rFonts w:cs="Arial"/>
          <w:i/>
          <w:iCs/>
          <w:lang w:val="ca-ES"/>
        </w:rPr>
        <w:t>inscrit/a com a parella estable</w:t>
      </w:r>
      <w:r w:rsidR="00F61549" w:rsidRPr="00F61549">
        <w:rPr>
          <w:rFonts w:cs="Arial"/>
          <w:lang w:val="ca-ES"/>
        </w:rPr>
        <w:t>),</w:t>
      </w:r>
      <w:r w:rsidR="00B037BE" w:rsidRPr="002C19A1">
        <w:rPr>
          <w:rStyle w:val="Refdenotaalpie"/>
          <w:rFonts w:cs="Arial"/>
          <w:sz w:val="24"/>
          <w:lang w:val="ca-ES"/>
        </w:rPr>
        <w:footnoteReference w:id="3"/>
      </w:r>
      <w:r w:rsidR="00EC1A3B" w:rsidRPr="00F61549">
        <w:rPr>
          <w:rFonts w:cs="Arial"/>
          <w:lang w:val="ca-ES"/>
        </w:rPr>
        <w:t xml:space="preserve"> </w:t>
      </w:r>
      <w:r w:rsidRPr="00F61549">
        <w:rPr>
          <w:rFonts w:cs="Arial"/>
          <w:lang w:val="ca-ES"/>
        </w:rPr>
        <w:t>amb veïnatge civil mallorquí</w:t>
      </w:r>
      <w:r w:rsidR="00E46AE1">
        <w:rPr>
          <w:rFonts w:cs="Arial"/>
          <w:lang w:val="ca-ES"/>
        </w:rPr>
        <w:t>/</w:t>
      </w:r>
      <w:r w:rsidRPr="00F61549">
        <w:rPr>
          <w:rFonts w:cs="Arial"/>
          <w:lang w:val="ca-ES"/>
        </w:rPr>
        <w:t xml:space="preserve"> menorquí</w:t>
      </w:r>
      <w:r w:rsidR="004871F3">
        <w:rPr>
          <w:rFonts w:cs="Arial"/>
          <w:lang w:val="ca-ES"/>
        </w:rPr>
        <w:t xml:space="preserve">, </w:t>
      </w:r>
      <w:r w:rsidR="00EC1A3B" w:rsidRPr="00F61549">
        <w:rPr>
          <w:rFonts w:cs="Arial"/>
          <w:lang w:val="ca-ES"/>
        </w:rPr>
        <w:t>amb domicili a</w:t>
      </w:r>
      <w:r w:rsidRPr="00F61549">
        <w:rPr>
          <w:rFonts w:cs="Arial"/>
          <w:lang w:val="ca-ES"/>
        </w:rPr>
        <w:t xml:space="preserve"> </w:t>
      </w:r>
      <w:r w:rsidR="004871F3" w:rsidRPr="00F61549">
        <w:rPr>
          <w:rFonts w:cs="Arial"/>
          <w:lang w:val="ca-ES"/>
        </w:rPr>
        <w:t>..................</w:t>
      </w:r>
      <w:r w:rsidR="004871F3">
        <w:rPr>
          <w:rFonts w:cs="Arial"/>
          <w:lang w:val="ca-ES"/>
        </w:rPr>
        <w:t>, i</w:t>
      </w:r>
      <w:r w:rsidR="00EC1A3B" w:rsidRPr="00F61549">
        <w:rPr>
          <w:rFonts w:cs="Arial"/>
          <w:lang w:val="ca-ES"/>
        </w:rPr>
        <w:t xml:space="preserve"> D</w:t>
      </w:r>
      <w:r w:rsidR="004871F3">
        <w:rPr>
          <w:rFonts w:cs="Arial"/>
          <w:lang w:val="ca-ES"/>
        </w:rPr>
        <w:t>N</w:t>
      </w:r>
      <w:r w:rsidR="00EC1A3B" w:rsidRPr="00F61549">
        <w:rPr>
          <w:rFonts w:cs="Arial"/>
          <w:lang w:val="ca-ES"/>
        </w:rPr>
        <w:t>I número</w:t>
      </w:r>
      <w:r w:rsidRPr="00F61549">
        <w:rPr>
          <w:rFonts w:cs="Arial"/>
          <w:lang w:val="ca-ES"/>
        </w:rPr>
        <w:t xml:space="preserve"> </w:t>
      </w:r>
      <w:r w:rsidR="004871F3" w:rsidRPr="00F61549">
        <w:rPr>
          <w:rFonts w:cs="Arial"/>
          <w:lang w:val="ca-ES"/>
        </w:rPr>
        <w:t>..................</w:t>
      </w:r>
      <w:r w:rsidR="004871F3">
        <w:rPr>
          <w:rFonts w:cs="Arial"/>
          <w:lang w:val="ca-ES"/>
        </w:rPr>
        <w:t xml:space="preserve"> </w:t>
      </w:r>
      <w:r w:rsidRPr="00F61549">
        <w:rPr>
          <w:rFonts w:cs="Arial"/>
          <w:lang w:val="ca-ES"/>
        </w:rPr>
        <w:t>.</w:t>
      </w:r>
    </w:p>
    <w:p w14:paraId="20562B94" w14:textId="77777777" w:rsidR="008404A5" w:rsidRDefault="008404A5" w:rsidP="000B5B65">
      <w:pPr>
        <w:rPr>
          <w:rFonts w:cs="Arial"/>
          <w:lang w:val="ca-ES"/>
        </w:rPr>
      </w:pPr>
    </w:p>
    <w:p w14:paraId="3E48EABF" w14:textId="564A9AD3" w:rsidR="004871F3" w:rsidRDefault="004871F3" w:rsidP="004871F3">
      <w:pPr>
        <w:rPr>
          <w:rFonts w:cs="Arial"/>
          <w:lang w:val="ca-ES"/>
        </w:rPr>
      </w:pPr>
      <w:r>
        <w:rPr>
          <w:rFonts w:cs="Arial"/>
          <w:lang w:val="ca-ES"/>
        </w:rPr>
        <w:t>(</w:t>
      </w:r>
      <w:r w:rsidRPr="004871F3">
        <w:rPr>
          <w:rFonts w:cs="Arial"/>
          <w:i/>
          <w:iCs/>
          <w:lang w:val="ca-ES"/>
        </w:rPr>
        <w:t>Opció</w:t>
      </w:r>
      <w:r w:rsidR="00173288">
        <w:rPr>
          <w:rFonts w:cs="Arial"/>
          <w:i/>
          <w:iCs/>
          <w:lang w:val="ca-ES"/>
        </w:rPr>
        <w:t xml:space="preserve"> 2</w:t>
      </w:r>
      <w:r w:rsidR="00AA152B">
        <w:rPr>
          <w:rFonts w:cs="Arial"/>
          <w:i/>
          <w:iCs/>
          <w:lang w:val="ca-ES"/>
        </w:rPr>
        <w:t>:</w:t>
      </w:r>
      <w:r w:rsidRPr="004871F3">
        <w:rPr>
          <w:rFonts w:cs="Arial"/>
          <w:i/>
          <w:iCs/>
          <w:lang w:val="ca-ES"/>
        </w:rPr>
        <w:t xml:space="preserve"> per a persones amb nacionalitat </w:t>
      </w:r>
      <w:r>
        <w:rPr>
          <w:rFonts w:cs="Arial"/>
          <w:i/>
          <w:iCs/>
          <w:lang w:val="ca-ES"/>
        </w:rPr>
        <w:t>diferent de l’</w:t>
      </w:r>
      <w:r w:rsidRPr="004871F3">
        <w:rPr>
          <w:rFonts w:cs="Arial"/>
          <w:i/>
          <w:iCs/>
          <w:lang w:val="ca-ES"/>
        </w:rPr>
        <w:t>espanyola</w:t>
      </w:r>
      <w:r>
        <w:rPr>
          <w:rFonts w:cs="Arial"/>
          <w:lang w:val="ca-ES"/>
        </w:rPr>
        <w:t>)</w:t>
      </w:r>
      <w:r w:rsidR="005759B9" w:rsidRPr="005759B9">
        <w:rPr>
          <w:rStyle w:val="Refdenotaalpie"/>
          <w:rFonts w:cs="Arial"/>
          <w:i/>
          <w:iCs/>
          <w:sz w:val="24"/>
          <w:lang w:val="ca-ES"/>
        </w:rPr>
        <w:t xml:space="preserve"> </w:t>
      </w:r>
      <w:r w:rsidR="005759B9" w:rsidRPr="00F61549">
        <w:rPr>
          <w:rStyle w:val="Refdenotaalpie"/>
          <w:rFonts w:cs="Arial"/>
          <w:i/>
          <w:iCs/>
          <w:sz w:val="24"/>
          <w:lang w:val="ca-ES"/>
        </w:rPr>
        <w:footnoteReference w:id="4"/>
      </w:r>
    </w:p>
    <w:p w14:paraId="23E90A9D" w14:textId="77777777" w:rsidR="004871F3" w:rsidRPr="00F61549" w:rsidRDefault="004871F3" w:rsidP="000B5B65">
      <w:pPr>
        <w:rPr>
          <w:rFonts w:cs="Arial"/>
          <w:lang w:val="ca-ES"/>
        </w:rPr>
      </w:pPr>
    </w:p>
    <w:p w14:paraId="0F3193AA" w14:textId="2A396BA2" w:rsidR="008404A5" w:rsidRPr="00AA152B" w:rsidRDefault="005759B9" w:rsidP="005C12A7">
      <w:pPr>
        <w:rPr>
          <w:rFonts w:cs="Arial"/>
          <w:lang w:val="ca-ES"/>
        </w:rPr>
      </w:pPr>
      <w:r w:rsidRPr="00F61549">
        <w:rPr>
          <w:rFonts w:cs="Arial"/>
          <w:lang w:val="ca-ES"/>
        </w:rPr>
        <w:t>Jo, Sr./Sra. ..................</w:t>
      </w:r>
      <w:r>
        <w:rPr>
          <w:rFonts w:cs="Arial"/>
          <w:lang w:val="ca-ES"/>
        </w:rPr>
        <w:t xml:space="preserve">, </w:t>
      </w:r>
      <w:r w:rsidRPr="00F61549">
        <w:rPr>
          <w:rFonts w:cs="Arial"/>
          <w:lang w:val="ca-ES"/>
        </w:rPr>
        <w:t>major d’edat,</w:t>
      </w:r>
      <w:r w:rsidRPr="00F61549">
        <w:rPr>
          <w:rStyle w:val="Refdenotaalpie"/>
          <w:rFonts w:cs="Arial"/>
          <w:sz w:val="24"/>
          <w:lang w:val="ca-ES"/>
        </w:rPr>
        <w:footnoteReference w:id="5"/>
      </w:r>
      <w:r w:rsidRPr="00F61549">
        <w:rPr>
          <w:rFonts w:cs="Arial"/>
          <w:lang w:val="ca-ES"/>
        </w:rPr>
        <w:t xml:space="preserve"> d’estat civil ..................  (</w:t>
      </w:r>
      <w:r w:rsidRPr="00F61549">
        <w:rPr>
          <w:rFonts w:cs="Arial"/>
          <w:i/>
          <w:iCs/>
          <w:lang w:val="ca-ES"/>
        </w:rPr>
        <w:t>Escolliu: casat/</w:t>
      </w:r>
      <w:proofErr w:type="spellStart"/>
      <w:r w:rsidRPr="00F61549">
        <w:rPr>
          <w:rFonts w:cs="Arial"/>
          <w:i/>
          <w:iCs/>
          <w:lang w:val="ca-ES"/>
        </w:rPr>
        <w:t>ada</w:t>
      </w:r>
      <w:proofErr w:type="spellEnd"/>
      <w:r w:rsidRPr="00F61549">
        <w:rPr>
          <w:rFonts w:cs="Arial"/>
          <w:i/>
          <w:iCs/>
          <w:lang w:val="ca-ES"/>
        </w:rPr>
        <w:t xml:space="preserve"> o bé inscrit/a com a parella estable</w:t>
      </w:r>
      <w:r w:rsidRPr="00F61549">
        <w:rPr>
          <w:rFonts w:cs="Arial"/>
          <w:lang w:val="ca-ES"/>
        </w:rPr>
        <w:t>),</w:t>
      </w:r>
      <w:r w:rsidRPr="002C19A1">
        <w:rPr>
          <w:rStyle w:val="Refdenotaalpie"/>
          <w:rFonts w:cs="Arial"/>
          <w:sz w:val="24"/>
          <w:lang w:val="ca-ES"/>
        </w:rPr>
        <w:footnoteReference w:id="6"/>
      </w:r>
      <w:r w:rsidRPr="00F61549">
        <w:rPr>
          <w:rFonts w:cs="Arial"/>
          <w:lang w:val="ca-ES"/>
        </w:rPr>
        <w:t xml:space="preserve"> amb </w:t>
      </w:r>
      <w:r w:rsidR="00173288">
        <w:rPr>
          <w:rFonts w:cs="Arial"/>
          <w:lang w:val="ca-ES"/>
        </w:rPr>
        <w:t>residència a Mallorca</w:t>
      </w:r>
      <w:r w:rsidR="00E46AE1">
        <w:rPr>
          <w:rFonts w:cs="Arial"/>
          <w:lang w:val="ca-ES"/>
        </w:rPr>
        <w:t>/</w:t>
      </w:r>
      <w:r w:rsidR="00173288">
        <w:rPr>
          <w:rFonts w:cs="Arial"/>
          <w:lang w:val="ca-ES"/>
        </w:rPr>
        <w:t>Menorca</w:t>
      </w:r>
      <w:r>
        <w:rPr>
          <w:rFonts w:cs="Arial"/>
          <w:lang w:val="ca-ES"/>
        </w:rPr>
        <w:t xml:space="preserve">, </w:t>
      </w:r>
      <w:r w:rsidRPr="00F61549">
        <w:rPr>
          <w:rFonts w:cs="Arial"/>
          <w:lang w:val="ca-ES"/>
        </w:rPr>
        <w:t>amb domicili a ..................</w:t>
      </w:r>
      <w:r>
        <w:rPr>
          <w:rFonts w:cs="Arial"/>
          <w:lang w:val="ca-ES"/>
        </w:rPr>
        <w:t>, i</w:t>
      </w:r>
      <w:r w:rsidRPr="00F61549">
        <w:rPr>
          <w:rFonts w:cs="Arial"/>
          <w:lang w:val="ca-ES"/>
        </w:rPr>
        <w:t xml:space="preserve"> </w:t>
      </w:r>
      <w:r>
        <w:rPr>
          <w:rFonts w:cs="Arial"/>
          <w:lang w:val="ca-ES"/>
        </w:rPr>
        <w:t>NIE</w:t>
      </w:r>
      <w:r w:rsidR="00173288">
        <w:rPr>
          <w:rFonts w:cs="Arial"/>
          <w:lang w:val="ca-ES"/>
        </w:rPr>
        <w:t xml:space="preserve"> (</w:t>
      </w:r>
      <w:r w:rsidR="00173288" w:rsidRPr="00EC1C7C">
        <w:rPr>
          <w:rFonts w:cs="Arial"/>
          <w:i/>
          <w:iCs/>
          <w:lang w:val="ca-ES"/>
        </w:rPr>
        <w:t>o equivalent</w:t>
      </w:r>
      <w:r w:rsidR="00173288">
        <w:rPr>
          <w:rFonts w:cs="Arial"/>
          <w:lang w:val="ca-ES"/>
        </w:rPr>
        <w:t>)</w:t>
      </w:r>
      <w:r w:rsidRPr="00F61549">
        <w:rPr>
          <w:rFonts w:cs="Arial"/>
          <w:lang w:val="ca-ES"/>
        </w:rPr>
        <w:t xml:space="preserve"> número ..................</w:t>
      </w:r>
      <w:r w:rsidR="00173288">
        <w:rPr>
          <w:rFonts w:cs="Arial"/>
          <w:lang w:val="ca-ES"/>
        </w:rPr>
        <w:t>,</w:t>
      </w:r>
      <w:r w:rsidR="004E50B0" w:rsidRPr="00F61549">
        <w:rPr>
          <w:rFonts w:cs="Arial"/>
          <w:i/>
          <w:iCs/>
          <w:lang w:val="ca-ES"/>
        </w:rPr>
        <w:t xml:space="preserve"> </w:t>
      </w:r>
      <w:r w:rsidR="004E50B0" w:rsidRPr="00EC1C7C">
        <w:rPr>
          <w:rFonts w:cs="Arial"/>
          <w:lang w:val="ca-ES"/>
        </w:rPr>
        <w:t xml:space="preserve">renuncio </w:t>
      </w:r>
      <w:r w:rsidR="006D102C" w:rsidRPr="00EC1C7C">
        <w:rPr>
          <w:rFonts w:cs="Arial"/>
          <w:lang w:val="ca-ES"/>
        </w:rPr>
        <w:t xml:space="preserve">a la llei successòria de la meva nacionalitat i em sotmeto al dret civil de </w:t>
      </w:r>
      <w:r w:rsidR="006D102C" w:rsidRPr="00AA152B">
        <w:rPr>
          <w:rFonts w:cs="Arial"/>
          <w:lang w:val="ca-ES"/>
        </w:rPr>
        <w:t xml:space="preserve">Mallorca/Menorca. </w:t>
      </w:r>
    </w:p>
    <w:p w14:paraId="243AAE14" w14:textId="77777777" w:rsidR="006D102C" w:rsidRPr="00F61549" w:rsidRDefault="006D102C" w:rsidP="000B5B65">
      <w:pPr>
        <w:rPr>
          <w:rFonts w:cs="Arial"/>
          <w:i/>
          <w:iCs/>
          <w:lang w:val="ca-ES"/>
        </w:rPr>
      </w:pPr>
    </w:p>
    <w:p w14:paraId="36E8D1BE" w14:textId="59FFE645" w:rsidR="00EC1A3B" w:rsidRPr="00F61549" w:rsidRDefault="00EC1A3B" w:rsidP="000B5B65">
      <w:pPr>
        <w:rPr>
          <w:rFonts w:cs="Arial"/>
          <w:lang w:val="ca-ES"/>
        </w:rPr>
      </w:pPr>
      <w:r w:rsidRPr="00F61549">
        <w:rPr>
          <w:rFonts w:cs="Arial"/>
          <w:lang w:val="ca-ES"/>
        </w:rPr>
        <w:t>Express</w:t>
      </w:r>
      <w:r w:rsidR="00B766DD" w:rsidRPr="00F61549">
        <w:rPr>
          <w:rFonts w:cs="Arial"/>
          <w:lang w:val="ca-ES"/>
        </w:rPr>
        <w:t>o</w:t>
      </w:r>
      <w:r w:rsidRPr="00F61549">
        <w:rPr>
          <w:rFonts w:cs="Arial"/>
          <w:lang w:val="ca-ES"/>
        </w:rPr>
        <w:t xml:space="preserve"> la </w:t>
      </w:r>
      <w:r w:rsidR="00770B78">
        <w:rPr>
          <w:rFonts w:cs="Arial"/>
          <w:lang w:val="ca-ES"/>
        </w:rPr>
        <w:t>meva</w:t>
      </w:r>
      <w:r w:rsidR="00770B78" w:rsidRPr="00F61549">
        <w:rPr>
          <w:rFonts w:cs="Arial"/>
          <w:lang w:val="ca-ES"/>
        </w:rPr>
        <w:t xml:space="preserve"> </w:t>
      </w:r>
      <w:r w:rsidRPr="00F61549">
        <w:rPr>
          <w:rFonts w:cs="Arial"/>
          <w:lang w:val="ca-ES"/>
        </w:rPr>
        <w:t xml:space="preserve">resolució </w:t>
      </w:r>
      <w:r w:rsidR="00E46AE1" w:rsidRPr="00F61549">
        <w:rPr>
          <w:rFonts w:cs="Arial"/>
          <w:lang w:val="ca-ES"/>
        </w:rPr>
        <w:t xml:space="preserve">ferma </w:t>
      </w:r>
      <w:r w:rsidR="00B766DD" w:rsidRPr="00F61549">
        <w:rPr>
          <w:rFonts w:cs="Arial"/>
          <w:lang w:val="ca-ES"/>
        </w:rPr>
        <w:t xml:space="preserve">de redactar testament </w:t>
      </w:r>
      <w:r w:rsidR="006E7601" w:rsidRPr="00F61549">
        <w:rPr>
          <w:rFonts w:cs="Arial"/>
          <w:lang w:val="ca-ES"/>
        </w:rPr>
        <w:t>hològraf</w:t>
      </w:r>
      <w:r w:rsidR="00B766DD" w:rsidRPr="00F61549">
        <w:rPr>
          <w:rFonts w:cs="Arial"/>
          <w:lang w:val="ca-ES"/>
        </w:rPr>
        <w:t>/tancat</w:t>
      </w:r>
      <w:r w:rsidRPr="00F61549">
        <w:rPr>
          <w:rFonts w:cs="Arial"/>
          <w:lang w:val="ca-ES"/>
        </w:rPr>
        <w:t>, i tenint</w:t>
      </w:r>
      <w:r w:rsidR="00E46AE1">
        <w:rPr>
          <w:rFonts w:cs="Arial"/>
          <w:lang w:val="ca-ES"/>
        </w:rPr>
        <w:t>,</w:t>
      </w:r>
      <w:r w:rsidRPr="00F61549">
        <w:rPr>
          <w:rFonts w:cs="Arial"/>
          <w:lang w:val="ca-ES"/>
        </w:rPr>
        <w:t xml:space="preserve"> al meu parer</w:t>
      </w:r>
      <w:r w:rsidR="00E46AE1">
        <w:rPr>
          <w:rFonts w:cs="Arial"/>
          <w:lang w:val="ca-ES"/>
        </w:rPr>
        <w:t>,</w:t>
      </w:r>
      <w:r w:rsidRPr="00F61549">
        <w:rPr>
          <w:rFonts w:cs="Arial"/>
          <w:lang w:val="ca-ES"/>
        </w:rPr>
        <w:t xml:space="preserve"> la capacitat </w:t>
      </w:r>
      <w:r w:rsidR="00B766DD" w:rsidRPr="00F61549">
        <w:rPr>
          <w:rFonts w:cs="Arial"/>
          <w:lang w:val="ca-ES"/>
        </w:rPr>
        <w:t xml:space="preserve">jurídica </w:t>
      </w:r>
      <w:r w:rsidRPr="00F61549">
        <w:rPr>
          <w:rFonts w:cs="Arial"/>
          <w:lang w:val="ca-ES"/>
        </w:rPr>
        <w:t>necessària per a això, declar</w:t>
      </w:r>
      <w:r w:rsidR="001E0A7C" w:rsidRPr="00F61549">
        <w:rPr>
          <w:rFonts w:cs="Arial"/>
          <w:lang w:val="ca-ES"/>
        </w:rPr>
        <w:t>o</w:t>
      </w:r>
      <w:r w:rsidRPr="00F61549">
        <w:rPr>
          <w:rFonts w:cs="Arial"/>
          <w:lang w:val="ca-ES"/>
        </w:rPr>
        <w:t xml:space="preserve"> i orden</w:t>
      </w:r>
      <w:r w:rsidR="001E0A7C" w:rsidRPr="00F61549">
        <w:rPr>
          <w:rFonts w:cs="Arial"/>
          <w:lang w:val="ca-ES"/>
        </w:rPr>
        <w:t xml:space="preserve">o </w:t>
      </w:r>
      <w:r w:rsidRPr="00F61549">
        <w:rPr>
          <w:rFonts w:cs="Arial"/>
          <w:lang w:val="ca-ES"/>
        </w:rPr>
        <w:t>la</w:t>
      </w:r>
      <w:r w:rsidR="001E0A7C" w:rsidRPr="00F61549">
        <w:rPr>
          <w:rFonts w:cs="Arial"/>
          <w:lang w:val="ca-ES"/>
        </w:rPr>
        <w:t xml:space="preserve"> meva ú</w:t>
      </w:r>
      <w:r w:rsidRPr="00F61549">
        <w:rPr>
          <w:rFonts w:cs="Arial"/>
          <w:lang w:val="ca-ES"/>
        </w:rPr>
        <w:t>ltima voluntat</w:t>
      </w:r>
      <w:r w:rsidR="00FD1EB1" w:rsidRPr="00F61549">
        <w:rPr>
          <w:rFonts w:cs="Arial"/>
          <w:lang w:val="ca-ES"/>
        </w:rPr>
        <w:t>:</w:t>
      </w:r>
    </w:p>
    <w:p w14:paraId="6BB4132E" w14:textId="77777777" w:rsidR="00FD1EB1" w:rsidRPr="00F61549" w:rsidRDefault="00FD1EB1" w:rsidP="000B5B65">
      <w:pPr>
        <w:rPr>
          <w:rFonts w:cs="Arial"/>
          <w:lang w:val="ca-ES"/>
        </w:rPr>
      </w:pPr>
    </w:p>
    <w:p w14:paraId="1CC3487B" w14:textId="222D2FFD" w:rsidR="00EC1A3B" w:rsidRPr="0039043A" w:rsidRDefault="00EC1A3B" w:rsidP="00494CF4">
      <w:pPr>
        <w:jc w:val="center"/>
        <w:rPr>
          <w:rFonts w:cs="Arial"/>
          <w:b/>
          <w:bCs/>
          <w:lang w:val="ca-ES"/>
        </w:rPr>
      </w:pPr>
      <w:r w:rsidRPr="0039043A">
        <w:rPr>
          <w:rFonts w:cs="Arial"/>
          <w:b/>
          <w:bCs/>
          <w:lang w:val="ca-ES"/>
        </w:rPr>
        <w:t>D</w:t>
      </w:r>
      <w:r w:rsidR="00494CF4">
        <w:rPr>
          <w:rFonts w:cs="Arial"/>
          <w:b/>
          <w:bCs/>
          <w:lang w:val="ca-ES"/>
        </w:rPr>
        <w:t xml:space="preserve"> </w:t>
      </w:r>
      <w:r w:rsidR="00BE0D89" w:rsidRPr="0039043A">
        <w:rPr>
          <w:rFonts w:cs="Arial"/>
          <w:b/>
          <w:bCs/>
          <w:lang w:val="ca-ES"/>
        </w:rPr>
        <w:t>E</w:t>
      </w:r>
      <w:r w:rsidR="00494CF4">
        <w:rPr>
          <w:rFonts w:cs="Arial"/>
          <w:b/>
          <w:bCs/>
          <w:lang w:val="ca-ES"/>
        </w:rPr>
        <w:t xml:space="preserve"> </w:t>
      </w:r>
      <w:r w:rsidR="00BE0D89" w:rsidRPr="0039043A">
        <w:rPr>
          <w:rFonts w:cs="Arial"/>
          <w:b/>
          <w:bCs/>
          <w:lang w:val="ca-ES"/>
        </w:rPr>
        <w:t>C</w:t>
      </w:r>
      <w:r w:rsidR="00494CF4">
        <w:rPr>
          <w:rFonts w:cs="Arial"/>
          <w:b/>
          <w:bCs/>
          <w:lang w:val="ca-ES"/>
        </w:rPr>
        <w:t xml:space="preserve"> </w:t>
      </w:r>
      <w:r w:rsidR="00BE0D89" w:rsidRPr="0039043A">
        <w:rPr>
          <w:rFonts w:cs="Arial"/>
          <w:b/>
          <w:bCs/>
          <w:lang w:val="ca-ES"/>
        </w:rPr>
        <w:t>L</w:t>
      </w:r>
      <w:r w:rsidR="00494CF4">
        <w:rPr>
          <w:rFonts w:cs="Arial"/>
          <w:b/>
          <w:bCs/>
          <w:lang w:val="ca-ES"/>
        </w:rPr>
        <w:t xml:space="preserve"> </w:t>
      </w:r>
      <w:r w:rsidR="00BE0D89" w:rsidRPr="0039043A">
        <w:rPr>
          <w:rFonts w:cs="Arial"/>
          <w:b/>
          <w:bCs/>
          <w:lang w:val="ca-ES"/>
        </w:rPr>
        <w:t>A</w:t>
      </w:r>
      <w:r w:rsidR="00494CF4">
        <w:rPr>
          <w:rFonts w:cs="Arial"/>
          <w:b/>
          <w:bCs/>
          <w:lang w:val="ca-ES"/>
        </w:rPr>
        <w:t xml:space="preserve"> </w:t>
      </w:r>
      <w:r w:rsidR="00BE0D89" w:rsidRPr="0039043A">
        <w:rPr>
          <w:rFonts w:cs="Arial"/>
          <w:b/>
          <w:bCs/>
          <w:lang w:val="ca-ES"/>
        </w:rPr>
        <w:t>R</w:t>
      </w:r>
      <w:r w:rsidR="00494CF4">
        <w:rPr>
          <w:rFonts w:cs="Arial"/>
          <w:b/>
          <w:bCs/>
          <w:lang w:val="ca-ES"/>
        </w:rPr>
        <w:t xml:space="preserve"> </w:t>
      </w:r>
      <w:r w:rsidR="00BE0D89" w:rsidRPr="0039043A">
        <w:rPr>
          <w:rFonts w:cs="Arial"/>
          <w:b/>
          <w:bCs/>
          <w:lang w:val="ca-ES"/>
        </w:rPr>
        <w:t>A</w:t>
      </w:r>
      <w:r w:rsidR="00494CF4">
        <w:rPr>
          <w:rFonts w:cs="Arial"/>
          <w:b/>
          <w:bCs/>
          <w:lang w:val="ca-ES"/>
        </w:rPr>
        <w:t xml:space="preserve"> </w:t>
      </w:r>
      <w:r w:rsidR="00BE0D89" w:rsidRPr="0039043A">
        <w:rPr>
          <w:rFonts w:cs="Arial"/>
          <w:b/>
          <w:bCs/>
          <w:lang w:val="ca-ES"/>
        </w:rPr>
        <w:t>C</w:t>
      </w:r>
      <w:r w:rsidR="00494CF4">
        <w:rPr>
          <w:rFonts w:cs="Arial"/>
          <w:b/>
          <w:bCs/>
          <w:lang w:val="ca-ES"/>
        </w:rPr>
        <w:t xml:space="preserve"> </w:t>
      </w:r>
      <w:r w:rsidR="00BE0D89" w:rsidRPr="0039043A">
        <w:rPr>
          <w:rFonts w:cs="Arial"/>
          <w:b/>
          <w:bCs/>
          <w:lang w:val="ca-ES"/>
        </w:rPr>
        <w:t>I</w:t>
      </w:r>
      <w:r w:rsidR="00494CF4">
        <w:rPr>
          <w:rFonts w:cs="Arial"/>
          <w:b/>
          <w:bCs/>
          <w:lang w:val="ca-ES"/>
        </w:rPr>
        <w:t xml:space="preserve"> </w:t>
      </w:r>
      <w:r w:rsidR="00BE0D89" w:rsidRPr="0039043A">
        <w:rPr>
          <w:rFonts w:cs="Arial"/>
          <w:b/>
          <w:bCs/>
          <w:lang w:val="ca-ES"/>
        </w:rPr>
        <w:t>O</w:t>
      </w:r>
      <w:r w:rsidR="00494CF4">
        <w:rPr>
          <w:rFonts w:cs="Arial"/>
          <w:b/>
          <w:bCs/>
          <w:lang w:val="ca-ES"/>
        </w:rPr>
        <w:t xml:space="preserve"> </w:t>
      </w:r>
      <w:r w:rsidR="00BE0D89" w:rsidRPr="0039043A">
        <w:rPr>
          <w:rFonts w:cs="Arial"/>
          <w:b/>
          <w:bCs/>
          <w:lang w:val="ca-ES"/>
        </w:rPr>
        <w:t>N</w:t>
      </w:r>
      <w:r w:rsidR="00494CF4">
        <w:rPr>
          <w:rFonts w:cs="Arial"/>
          <w:b/>
          <w:bCs/>
          <w:lang w:val="ca-ES"/>
        </w:rPr>
        <w:t xml:space="preserve"> </w:t>
      </w:r>
      <w:r w:rsidR="00BE0D89" w:rsidRPr="0039043A">
        <w:rPr>
          <w:rFonts w:cs="Arial"/>
          <w:b/>
          <w:bCs/>
          <w:lang w:val="ca-ES"/>
        </w:rPr>
        <w:t>S</w:t>
      </w:r>
    </w:p>
    <w:p w14:paraId="4AA0EBE7" w14:textId="77777777" w:rsidR="00C97872" w:rsidRPr="00F61549" w:rsidRDefault="00C97872" w:rsidP="000B5B65">
      <w:pPr>
        <w:rPr>
          <w:rFonts w:cs="Arial"/>
          <w:lang w:val="ca-ES"/>
        </w:rPr>
      </w:pPr>
    </w:p>
    <w:p w14:paraId="43FDA7FA" w14:textId="17386CEE" w:rsidR="00004741" w:rsidRPr="00D15CD3" w:rsidRDefault="00FD1EB1" w:rsidP="003E43F0">
      <w:pPr>
        <w:pStyle w:val="Prrafodelista"/>
        <w:numPr>
          <w:ilvl w:val="0"/>
          <w:numId w:val="17"/>
        </w:numPr>
        <w:ind w:left="284"/>
        <w:rPr>
          <w:rFonts w:cs="Arial"/>
          <w:lang w:val="ca-ES"/>
        </w:rPr>
      </w:pPr>
      <w:r w:rsidRPr="00D15CD3">
        <w:rPr>
          <w:rFonts w:cs="Arial"/>
          <w:lang w:val="ca-ES"/>
        </w:rPr>
        <w:t xml:space="preserve">Som natural de </w:t>
      </w:r>
      <w:r w:rsidR="00A44383" w:rsidRPr="00F61549">
        <w:rPr>
          <w:rFonts w:cs="Arial"/>
          <w:lang w:val="ca-ES"/>
        </w:rPr>
        <w:t>..................</w:t>
      </w:r>
      <w:r w:rsidR="00A44383" w:rsidRPr="00D15CD3">
        <w:rPr>
          <w:rFonts w:cs="Arial"/>
          <w:lang w:val="ca-ES"/>
        </w:rPr>
        <w:t xml:space="preserve"> </w:t>
      </w:r>
      <w:r w:rsidRPr="00D15CD3">
        <w:rPr>
          <w:rFonts w:cs="Arial"/>
          <w:lang w:val="ca-ES"/>
        </w:rPr>
        <w:t>(</w:t>
      </w:r>
      <w:r w:rsidRPr="00A44383">
        <w:rPr>
          <w:rFonts w:cs="Arial"/>
          <w:i/>
          <w:iCs/>
          <w:lang w:val="ca-ES"/>
        </w:rPr>
        <w:t>localitat,</w:t>
      </w:r>
      <w:r w:rsidR="00470FDE" w:rsidRPr="00A44383">
        <w:rPr>
          <w:rFonts w:cs="Arial"/>
          <w:i/>
          <w:iCs/>
          <w:lang w:val="ca-ES"/>
        </w:rPr>
        <w:t xml:space="preserve"> província</w:t>
      </w:r>
      <w:r w:rsidR="00470FDE" w:rsidRPr="00D15CD3">
        <w:rPr>
          <w:rFonts w:cs="Arial"/>
          <w:lang w:val="ca-ES"/>
        </w:rPr>
        <w:t>)</w:t>
      </w:r>
      <w:r w:rsidR="00EC1A3B" w:rsidRPr="00D15CD3">
        <w:rPr>
          <w:rFonts w:cs="Arial"/>
          <w:lang w:val="ca-ES"/>
        </w:rPr>
        <w:t>, on va</w:t>
      </w:r>
      <w:r w:rsidR="0013001C" w:rsidRPr="00D15CD3">
        <w:rPr>
          <w:rFonts w:cs="Arial"/>
          <w:lang w:val="ca-ES"/>
        </w:rPr>
        <w:t>ig</w:t>
      </w:r>
      <w:r w:rsidR="00EC1A3B" w:rsidRPr="00D15CD3">
        <w:rPr>
          <w:rFonts w:cs="Arial"/>
          <w:lang w:val="ca-ES"/>
        </w:rPr>
        <w:t xml:space="preserve"> néixer </w:t>
      </w:r>
      <w:r w:rsidR="00E4084D">
        <w:rPr>
          <w:rFonts w:cs="Arial"/>
          <w:lang w:val="ca-ES"/>
        </w:rPr>
        <w:t>el dia</w:t>
      </w:r>
      <w:r w:rsidR="0013001C" w:rsidRPr="00D15CD3">
        <w:rPr>
          <w:rFonts w:cs="Arial"/>
          <w:lang w:val="ca-ES"/>
        </w:rPr>
        <w:t xml:space="preserve"> .....................</w:t>
      </w:r>
      <w:r w:rsidR="00EC1A3B" w:rsidRPr="00D15CD3">
        <w:rPr>
          <w:rFonts w:cs="Arial"/>
          <w:lang w:val="ca-ES"/>
        </w:rPr>
        <w:t xml:space="preserve">, fill/a </w:t>
      </w:r>
      <w:r w:rsidR="0013001C" w:rsidRPr="00D15CD3">
        <w:rPr>
          <w:rFonts w:cs="Arial"/>
          <w:lang w:val="ca-ES"/>
        </w:rPr>
        <w:t>de</w:t>
      </w:r>
      <w:r w:rsidR="00E4084D">
        <w:rPr>
          <w:rFonts w:cs="Arial"/>
          <w:lang w:val="ca-ES"/>
        </w:rPr>
        <w:t>/</w:t>
      </w:r>
      <w:r w:rsidR="00EC1A3B" w:rsidRPr="00D15CD3">
        <w:rPr>
          <w:rFonts w:cs="Arial"/>
          <w:lang w:val="ca-ES"/>
        </w:rPr>
        <w:t xml:space="preserve">dels finats </w:t>
      </w:r>
      <w:r w:rsidR="0013001C" w:rsidRPr="00D15CD3">
        <w:rPr>
          <w:rFonts w:cs="Arial"/>
          <w:lang w:val="ca-ES"/>
        </w:rPr>
        <w:t xml:space="preserve">Sr. </w:t>
      </w:r>
      <w:r w:rsidR="00E4084D" w:rsidRPr="00F61549">
        <w:rPr>
          <w:rFonts w:cs="Arial"/>
          <w:lang w:val="ca-ES"/>
        </w:rPr>
        <w:t>..................</w:t>
      </w:r>
      <w:r w:rsidR="0013001C" w:rsidRPr="00D15CD3">
        <w:rPr>
          <w:rFonts w:cs="Arial"/>
          <w:lang w:val="ca-ES"/>
        </w:rPr>
        <w:t xml:space="preserve"> i Sra. </w:t>
      </w:r>
      <w:r w:rsidR="00E4084D" w:rsidRPr="00F61549">
        <w:rPr>
          <w:rFonts w:cs="Arial"/>
          <w:lang w:val="ca-ES"/>
        </w:rPr>
        <w:t>..................</w:t>
      </w:r>
      <w:r w:rsidR="0013001C" w:rsidRPr="00D15CD3">
        <w:rPr>
          <w:rFonts w:cs="Arial"/>
          <w:lang w:val="ca-ES"/>
        </w:rPr>
        <w:t xml:space="preserve">, </w:t>
      </w:r>
      <w:r w:rsidR="00EC1A3B" w:rsidRPr="00D15CD3">
        <w:rPr>
          <w:rFonts w:cs="Arial"/>
          <w:lang w:val="ca-ES"/>
        </w:rPr>
        <w:t>i e</w:t>
      </w:r>
      <w:r w:rsidR="0013001C" w:rsidRPr="00D15CD3">
        <w:rPr>
          <w:rFonts w:cs="Arial"/>
          <w:lang w:val="ca-ES"/>
        </w:rPr>
        <w:t xml:space="preserve">m trobo </w:t>
      </w:r>
      <w:r w:rsidR="00EC1A3B" w:rsidRPr="00D15CD3">
        <w:rPr>
          <w:rFonts w:cs="Arial"/>
          <w:lang w:val="ca-ES"/>
        </w:rPr>
        <w:t xml:space="preserve">en estat de </w:t>
      </w:r>
      <w:r w:rsidR="00E4084D" w:rsidRPr="00F61549">
        <w:rPr>
          <w:rFonts w:cs="Arial"/>
          <w:lang w:val="ca-ES"/>
        </w:rPr>
        <w:t>..................</w:t>
      </w:r>
      <w:r w:rsidR="00E4084D">
        <w:rPr>
          <w:rFonts w:cs="Arial"/>
          <w:lang w:val="ca-ES"/>
        </w:rPr>
        <w:t xml:space="preserve"> (</w:t>
      </w:r>
      <w:r w:rsidR="00E4084D" w:rsidRPr="00565D22">
        <w:rPr>
          <w:rFonts w:cs="Arial"/>
          <w:i/>
          <w:iCs/>
          <w:lang w:val="ca-ES"/>
        </w:rPr>
        <w:t xml:space="preserve">Escolliu: </w:t>
      </w:r>
      <w:r w:rsidR="00EC1A3B" w:rsidRPr="00565D22">
        <w:rPr>
          <w:rFonts w:cs="Arial"/>
          <w:i/>
          <w:iCs/>
          <w:lang w:val="ca-ES"/>
        </w:rPr>
        <w:t>casat/da en úniques</w:t>
      </w:r>
      <w:r w:rsidR="00E4084D" w:rsidRPr="00565D22">
        <w:rPr>
          <w:rFonts w:cs="Arial"/>
          <w:i/>
          <w:iCs/>
          <w:lang w:val="ca-ES"/>
        </w:rPr>
        <w:t xml:space="preserve">, casat/da en </w:t>
      </w:r>
      <w:r w:rsidR="0013001C" w:rsidRPr="00565D22">
        <w:rPr>
          <w:rFonts w:cs="Arial"/>
          <w:i/>
          <w:iCs/>
          <w:lang w:val="ca-ES"/>
        </w:rPr>
        <w:t>segones</w:t>
      </w:r>
      <w:r w:rsidR="00E4084D" w:rsidRPr="00565D22">
        <w:rPr>
          <w:rFonts w:cs="Arial"/>
          <w:i/>
          <w:iCs/>
          <w:lang w:val="ca-ES"/>
        </w:rPr>
        <w:t xml:space="preserve"> núpcies, </w:t>
      </w:r>
      <w:r w:rsidR="00A76EC7" w:rsidRPr="00565D22">
        <w:rPr>
          <w:rFonts w:cs="Arial"/>
          <w:i/>
          <w:iCs/>
          <w:lang w:val="ca-ES"/>
        </w:rPr>
        <w:t xml:space="preserve">inscrit/a com a </w:t>
      </w:r>
      <w:r w:rsidR="006E7601" w:rsidRPr="00565D22">
        <w:rPr>
          <w:rFonts w:cs="Arial"/>
          <w:i/>
          <w:iCs/>
          <w:lang w:val="ca-ES"/>
        </w:rPr>
        <w:t>parella</w:t>
      </w:r>
      <w:r w:rsidR="00A76EC7" w:rsidRPr="00565D22">
        <w:rPr>
          <w:rFonts w:cs="Arial"/>
          <w:i/>
          <w:iCs/>
          <w:lang w:val="ca-ES"/>
        </w:rPr>
        <w:t xml:space="preserve"> estable</w:t>
      </w:r>
      <w:r w:rsidR="00565D22">
        <w:rPr>
          <w:rFonts w:cs="Arial"/>
          <w:lang w:val="ca-ES"/>
        </w:rPr>
        <w:t>)</w:t>
      </w:r>
      <w:r w:rsidR="00A76EC7" w:rsidRPr="00D15CD3">
        <w:rPr>
          <w:rFonts w:cs="Arial"/>
          <w:lang w:val="ca-ES"/>
        </w:rPr>
        <w:t xml:space="preserve"> amb el Sr./Sra. </w:t>
      </w:r>
      <w:r w:rsidR="00565D22" w:rsidRPr="00F61549">
        <w:rPr>
          <w:rFonts w:cs="Arial"/>
          <w:lang w:val="ca-ES"/>
        </w:rPr>
        <w:t>..................</w:t>
      </w:r>
      <w:r w:rsidR="00565D22">
        <w:rPr>
          <w:rFonts w:cs="Arial"/>
          <w:lang w:val="ca-ES"/>
        </w:rPr>
        <w:t>,</w:t>
      </w:r>
      <w:r w:rsidR="00565D22" w:rsidRPr="00D15CD3">
        <w:rPr>
          <w:rFonts w:cs="Arial"/>
          <w:lang w:val="ca-ES"/>
        </w:rPr>
        <w:t xml:space="preserve"> </w:t>
      </w:r>
      <w:r w:rsidR="00EC1A3B" w:rsidRPr="00D15CD3">
        <w:rPr>
          <w:rFonts w:cs="Arial"/>
          <w:lang w:val="ca-ES"/>
        </w:rPr>
        <w:t xml:space="preserve">del </w:t>
      </w:r>
      <w:r w:rsidR="00EC1A3B" w:rsidRPr="00D15CD3">
        <w:rPr>
          <w:rFonts w:cs="Arial"/>
          <w:lang w:val="ca-ES"/>
        </w:rPr>
        <w:lastRenderedPageBreak/>
        <w:t>matrimoni</w:t>
      </w:r>
      <w:r w:rsidR="00A76EC7" w:rsidRPr="00D15CD3">
        <w:rPr>
          <w:rFonts w:cs="Arial"/>
          <w:lang w:val="ca-ES"/>
        </w:rPr>
        <w:t>/</w:t>
      </w:r>
      <w:r w:rsidR="002C19A1">
        <w:rPr>
          <w:rFonts w:cs="Arial"/>
          <w:lang w:val="ca-ES"/>
        </w:rPr>
        <w:t xml:space="preserve">de la </w:t>
      </w:r>
      <w:r w:rsidR="00A76EC7" w:rsidRPr="00D15CD3">
        <w:rPr>
          <w:rFonts w:cs="Arial"/>
          <w:lang w:val="ca-ES"/>
        </w:rPr>
        <w:t xml:space="preserve">convivència </w:t>
      </w:r>
      <w:r w:rsidR="00EC1A3B" w:rsidRPr="00D15CD3">
        <w:rPr>
          <w:rFonts w:cs="Arial"/>
          <w:lang w:val="ca-ES"/>
        </w:rPr>
        <w:t>del qual</w:t>
      </w:r>
      <w:r w:rsidR="0022058C" w:rsidRPr="00D15CD3">
        <w:rPr>
          <w:rFonts w:cs="Arial"/>
          <w:lang w:val="ca-ES"/>
        </w:rPr>
        <w:t xml:space="preserve"> t</w:t>
      </w:r>
      <w:r w:rsidR="005D6FDD">
        <w:rPr>
          <w:rFonts w:cs="Arial"/>
          <w:lang w:val="ca-ES"/>
        </w:rPr>
        <w:t>inc/té</w:t>
      </w:r>
      <w:r w:rsidR="00565D22">
        <w:rPr>
          <w:rFonts w:cs="Arial"/>
          <w:lang w:val="ca-ES"/>
        </w:rPr>
        <w:t xml:space="preserve"> </w:t>
      </w:r>
      <w:r w:rsidR="00565D22" w:rsidRPr="00F61549">
        <w:rPr>
          <w:rFonts w:cs="Arial"/>
          <w:lang w:val="ca-ES"/>
        </w:rPr>
        <w:t>..................</w:t>
      </w:r>
      <w:r w:rsidR="00565D22" w:rsidRPr="00D15CD3">
        <w:rPr>
          <w:rFonts w:cs="Arial"/>
          <w:lang w:val="ca-ES"/>
        </w:rPr>
        <w:t xml:space="preserve"> </w:t>
      </w:r>
      <w:r w:rsidR="00EC1A3B" w:rsidRPr="00D15CD3">
        <w:rPr>
          <w:rFonts w:cs="Arial"/>
          <w:lang w:val="ca-ES"/>
        </w:rPr>
        <w:t>fill</w:t>
      </w:r>
      <w:r w:rsidR="0022058C" w:rsidRPr="00D15CD3">
        <w:rPr>
          <w:rFonts w:cs="Arial"/>
          <w:lang w:val="ca-ES"/>
        </w:rPr>
        <w:t>/</w:t>
      </w:r>
      <w:r w:rsidR="00EC1A3B" w:rsidRPr="00D15CD3">
        <w:rPr>
          <w:rFonts w:cs="Arial"/>
          <w:lang w:val="ca-ES"/>
        </w:rPr>
        <w:t>s</w:t>
      </w:r>
      <w:r w:rsidR="002C19A1">
        <w:rPr>
          <w:rFonts w:cs="Arial"/>
          <w:lang w:val="ca-ES"/>
        </w:rPr>
        <w:t>,</w:t>
      </w:r>
      <w:r w:rsidR="00EC1A3B" w:rsidRPr="00D15CD3">
        <w:rPr>
          <w:rFonts w:cs="Arial"/>
          <w:lang w:val="ca-ES"/>
        </w:rPr>
        <w:t xml:space="preserve"> anomenat</w:t>
      </w:r>
      <w:r w:rsidR="0022058C" w:rsidRPr="00D15CD3">
        <w:rPr>
          <w:rFonts w:cs="Arial"/>
          <w:lang w:val="ca-ES"/>
        </w:rPr>
        <w:t>/</w:t>
      </w:r>
      <w:r w:rsidR="00EC1A3B" w:rsidRPr="00D15CD3">
        <w:rPr>
          <w:rFonts w:cs="Arial"/>
          <w:lang w:val="ca-ES"/>
        </w:rPr>
        <w:t>s</w:t>
      </w:r>
      <w:r w:rsidR="0022058C" w:rsidRPr="00D15CD3">
        <w:rPr>
          <w:rFonts w:cs="Arial"/>
          <w:lang w:val="ca-ES"/>
        </w:rPr>
        <w:t xml:space="preserve"> </w:t>
      </w:r>
      <w:r w:rsidR="00565D22" w:rsidRPr="00F61549">
        <w:rPr>
          <w:rFonts w:cs="Arial"/>
          <w:lang w:val="ca-ES"/>
        </w:rPr>
        <w:t>..................</w:t>
      </w:r>
      <w:r w:rsidR="0022058C" w:rsidRPr="00D15CD3">
        <w:rPr>
          <w:rFonts w:cs="Arial"/>
          <w:lang w:val="ca-ES"/>
        </w:rPr>
        <w:t>.</w:t>
      </w:r>
      <w:r w:rsidR="00E4084D">
        <w:rPr>
          <w:rFonts w:cs="Arial"/>
          <w:lang w:val="ca-ES"/>
        </w:rPr>
        <w:t xml:space="preserve"> </w:t>
      </w:r>
      <w:r w:rsidR="00EA3E9D">
        <w:rPr>
          <w:rFonts w:cs="Arial"/>
          <w:lang w:val="ca-ES"/>
        </w:rPr>
        <w:t>.</w:t>
      </w:r>
    </w:p>
    <w:p w14:paraId="35A33E57" w14:textId="77777777" w:rsidR="00004741" w:rsidRPr="00F61549" w:rsidRDefault="00004741" w:rsidP="003E43F0">
      <w:pPr>
        <w:ind w:left="284"/>
        <w:rPr>
          <w:rFonts w:cs="Arial"/>
          <w:lang w:val="ca-ES"/>
        </w:rPr>
      </w:pPr>
    </w:p>
    <w:p w14:paraId="6696DC9D" w14:textId="009B04C7" w:rsidR="00BC4F4B" w:rsidRDefault="00BF5FFC" w:rsidP="003E43F0">
      <w:pPr>
        <w:pStyle w:val="Prrafodelista"/>
        <w:numPr>
          <w:ilvl w:val="0"/>
          <w:numId w:val="17"/>
        </w:numPr>
        <w:ind w:left="284"/>
        <w:rPr>
          <w:rFonts w:cs="Arial"/>
          <w:lang w:val="ca-ES"/>
        </w:rPr>
      </w:pPr>
      <w:r w:rsidRPr="00D15CD3">
        <w:rPr>
          <w:rFonts w:cs="Arial"/>
          <w:lang w:val="ca-ES"/>
        </w:rPr>
        <w:t xml:space="preserve">Som </w:t>
      </w:r>
      <w:r w:rsidR="00291958" w:rsidRPr="00F61549">
        <w:rPr>
          <w:rFonts w:cs="Arial"/>
          <w:lang w:val="ca-ES"/>
        </w:rPr>
        <w:t>..................</w:t>
      </w:r>
      <w:r w:rsidR="00291958" w:rsidRPr="00D15CD3">
        <w:rPr>
          <w:rFonts w:cs="Arial"/>
          <w:lang w:val="ca-ES"/>
        </w:rPr>
        <w:t>.</w:t>
      </w:r>
      <w:r w:rsidR="00291958">
        <w:rPr>
          <w:rFonts w:cs="Arial"/>
          <w:lang w:val="ca-ES"/>
        </w:rPr>
        <w:t xml:space="preserve"> (</w:t>
      </w:r>
      <w:r w:rsidRPr="00291958">
        <w:rPr>
          <w:rFonts w:cs="Arial"/>
          <w:i/>
          <w:iCs/>
          <w:lang w:val="ca-ES"/>
        </w:rPr>
        <w:t>mare/pare</w:t>
      </w:r>
      <w:r w:rsidR="00291958" w:rsidRPr="00291958">
        <w:rPr>
          <w:rFonts w:cs="Arial"/>
          <w:i/>
          <w:iCs/>
          <w:lang w:val="ca-ES"/>
        </w:rPr>
        <w:t>/</w:t>
      </w:r>
      <w:r w:rsidRPr="00291958">
        <w:rPr>
          <w:rFonts w:cs="Arial"/>
          <w:i/>
          <w:iCs/>
          <w:lang w:val="ca-ES"/>
        </w:rPr>
        <w:t>padrí/padrina</w:t>
      </w:r>
      <w:r w:rsidRPr="00291958">
        <w:rPr>
          <w:rFonts w:cs="Arial"/>
          <w:lang w:val="ca-ES"/>
        </w:rPr>
        <w:t>)</w:t>
      </w:r>
      <w:r w:rsidRPr="00D15CD3">
        <w:rPr>
          <w:rFonts w:cs="Arial"/>
          <w:lang w:val="ca-ES"/>
        </w:rPr>
        <w:t xml:space="preserve"> de </w:t>
      </w:r>
      <w:r w:rsidR="007662A9" w:rsidRPr="00F61549">
        <w:rPr>
          <w:rFonts w:cs="Arial"/>
          <w:lang w:val="ca-ES"/>
        </w:rPr>
        <w:t>..................</w:t>
      </w:r>
      <w:r w:rsidR="007662A9" w:rsidRPr="00D15CD3">
        <w:rPr>
          <w:rFonts w:cs="Arial"/>
          <w:lang w:val="ca-ES"/>
        </w:rPr>
        <w:t>.</w:t>
      </w:r>
      <w:r w:rsidRPr="00D15CD3">
        <w:rPr>
          <w:rFonts w:cs="Arial"/>
          <w:lang w:val="ca-ES"/>
        </w:rPr>
        <w:t xml:space="preserve">, de </w:t>
      </w:r>
      <w:r w:rsidR="007662A9">
        <w:rPr>
          <w:rFonts w:cs="Arial"/>
          <w:lang w:val="ca-ES"/>
        </w:rPr>
        <w:t>......</w:t>
      </w:r>
      <w:r w:rsidRPr="00D15CD3">
        <w:rPr>
          <w:rFonts w:cs="Arial"/>
          <w:lang w:val="ca-ES"/>
        </w:rPr>
        <w:t xml:space="preserve"> anys, amb DNI</w:t>
      </w:r>
      <w:r w:rsidR="00C0684C" w:rsidRPr="00D15CD3">
        <w:rPr>
          <w:rFonts w:cs="Arial"/>
          <w:lang w:val="ca-ES"/>
        </w:rPr>
        <w:t xml:space="preserve"> </w:t>
      </w:r>
      <w:r w:rsidR="007662A9" w:rsidRPr="00F61549">
        <w:rPr>
          <w:rFonts w:cs="Arial"/>
          <w:lang w:val="ca-ES"/>
        </w:rPr>
        <w:t>..................</w:t>
      </w:r>
      <w:r w:rsidR="007662A9" w:rsidRPr="00D15CD3">
        <w:rPr>
          <w:rFonts w:cs="Arial"/>
          <w:lang w:val="ca-ES"/>
        </w:rPr>
        <w:t>.</w:t>
      </w:r>
      <w:r w:rsidRPr="00D15CD3">
        <w:rPr>
          <w:rFonts w:cs="Arial"/>
          <w:lang w:val="ca-ES"/>
        </w:rPr>
        <w:t>, persona amb discapacitat</w:t>
      </w:r>
      <w:r w:rsidR="0049263A" w:rsidRPr="00D15CD3">
        <w:rPr>
          <w:rFonts w:cs="Arial"/>
          <w:lang w:val="ca-ES"/>
        </w:rPr>
        <w:t xml:space="preserve"> sotm</w:t>
      </w:r>
      <w:r w:rsidR="007B2312">
        <w:rPr>
          <w:rFonts w:cs="Arial"/>
          <w:lang w:val="ca-ES"/>
        </w:rPr>
        <w:t>esa</w:t>
      </w:r>
      <w:r w:rsidR="0049263A" w:rsidRPr="00D15CD3">
        <w:rPr>
          <w:rFonts w:cs="Arial"/>
          <w:lang w:val="ca-ES"/>
        </w:rPr>
        <w:t xml:space="preserve"> a </w:t>
      </w:r>
      <w:r w:rsidR="007B2312">
        <w:rPr>
          <w:rFonts w:cs="Arial"/>
          <w:lang w:val="ca-ES"/>
        </w:rPr>
        <w:t xml:space="preserve">la </w:t>
      </w:r>
      <w:r w:rsidR="0049263A" w:rsidRPr="00D15CD3">
        <w:rPr>
          <w:rFonts w:cs="Arial"/>
          <w:lang w:val="ca-ES"/>
        </w:rPr>
        <w:t>mesura de suport de curatela representativa</w:t>
      </w:r>
      <w:r w:rsidR="00273787" w:rsidRPr="00F61549">
        <w:rPr>
          <w:rStyle w:val="Refdenotaalpie"/>
          <w:rFonts w:cs="Arial"/>
          <w:sz w:val="24"/>
          <w:lang w:val="ca-ES"/>
        </w:rPr>
        <w:footnoteReference w:id="7"/>
      </w:r>
      <w:r w:rsidR="0049263A" w:rsidRPr="00D15CD3">
        <w:rPr>
          <w:rFonts w:cs="Arial"/>
          <w:lang w:val="ca-ES"/>
        </w:rPr>
        <w:t xml:space="preserve"> de l</w:t>
      </w:r>
      <w:r w:rsidR="00A03802" w:rsidRPr="00D15CD3">
        <w:rPr>
          <w:rFonts w:cs="Arial"/>
          <w:lang w:val="ca-ES"/>
        </w:rPr>
        <w:t>’</w:t>
      </w:r>
      <w:r w:rsidR="0049263A" w:rsidRPr="00D15CD3">
        <w:rPr>
          <w:rFonts w:cs="Arial"/>
          <w:lang w:val="ca-ES"/>
        </w:rPr>
        <w:t xml:space="preserve">article </w:t>
      </w:r>
      <w:r w:rsidR="00A463F8" w:rsidRPr="00D15CD3">
        <w:rPr>
          <w:rFonts w:cs="Arial"/>
          <w:lang w:val="ca-ES"/>
        </w:rPr>
        <w:t xml:space="preserve">249 </w:t>
      </w:r>
      <w:r w:rsidR="0049263A" w:rsidRPr="00D15CD3">
        <w:rPr>
          <w:rFonts w:cs="Arial"/>
          <w:lang w:val="ca-ES"/>
        </w:rPr>
        <w:t>C</w:t>
      </w:r>
      <w:r w:rsidR="0057325C">
        <w:rPr>
          <w:rFonts w:cs="Arial"/>
          <w:lang w:val="ca-ES"/>
        </w:rPr>
        <w:t>C</w:t>
      </w:r>
      <w:r w:rsidR="0049263A" w:rsidRPr="00D15CD3">
        <w:rPr>
          <w:rFonts w:cs="Arial"/>
          <w:lang w:val="ca-ES"/>
        </w:rPr>
        <w:t xml:space="preserve">. </w:t>
      </w:r>
    </w:p>
    <w:p w14:paraId="733AF441" w14:textId="77777777" w:rsidR="00766FE3" w:rsidRDefault="00766FE3" w:rsidP="003E43F0">
      <w:pPr>
        <w:pStyle w:val="Prrafodelista"/>
        <w:ind w:left="284"/>
        <w:rPr>
          <w:rFonts w:cs="Arial"/>
          <w:lang w:val="ca-ES"/>
        </w:rPr>
      </w:pPr>
    </w:p>
    <w:p w14:paraId="53D169E2" w14:textId="6AB7A074" w:rsidR="008F5D3B" w:rsidRPr="00870D68" w:rsidRDefault="008F5D3B" w:rsidP="003E43F0">
      <w:pPr>
        <w:pStyle w:val="Prrafodelista"/>
        <w:ind w:left="284"/>
        <w:rPr>
          <w:rFonts w:cs="Arial"/>
          <w:i/>
          <w:iCs/>
          <w:lang w:val="ca-ES"/>
        </w:rPr>
      </w:pPr>
      <w:r w:rsidRPr="00870D68">
        <w:rPr>
          <w:rFonts w:cs="Arial"/>
          <w:i/>
          <w:iCs/>
          <w:lang w:val="ca-ES"/>
        </w:rPr>
        <w:t>(En el paràgraf anterior és opcional, d’una banda,</w:t>
      </w:r>
      <w:r w:rsidR="00870D68" w:rsidRPr="00870D68">
        <w:rPr>
          <w:rFonts w:cs="Arial"/>
          <w:i/>
          <w:iCs/>
          <w:lang w:val="ca-ES"/>
        </w:rPr>
        <w:t xml:space="preserve"> especificar</w:t>
      </w:r>
      <w:r w:rsidRPr="00870D68">
        <w:rPr>
          <w:rFonts w:cs="Arial"/>
          <w:i/>
          <w:iCs/>
          <w:lang w:val="ca-ES"/>
        </w:rPr>
        <w:t xml:space="preserve"> la situació administrativa de dependència</w:t>
      </w:r>
      <w:r w:rsidR="00C801A2" w:rsidRPr="00870D68">
        <w:rPr>
          <w:rFonts w:cs="Arial"/>
          <w:i/>
          <w:iCs/>
          <w:lang w:val="ca-ES"/>
        </w:rPr>
        <w:t>, per exemple, “que té reconeguda una situació de dependència o discapacitat física/psíquica de</w:t>
      </w:r>
      <w:r w:rsidR="002C19A1">
        <w:rPr>
          <w:rFonts w:cs="Arial"/>
          <w:i/>
          <w:iCs/>
          <w:lang w:val="ca-ES"/>
        </w:rPr>
        <w:t>l</w:t>
      </w:r>
      <w:r w:rsidR="00C801A2" w:rsidRPr="00870D68">
        <w:rPr>
          <w:rFonts w:cs="Arial"/>
          <w:i/>
          <w:iCs/>
          <w:lang w:val="ca-ES"/>
        </w:rPr>
        <w:t xml:space="preserve"> ....... %; i de l’altra</w:t>
      </w:r>
      <w:r w:rsidR="00A009C2" w:rsidRPr="00870D68">
        <w:rPr>
          <w:rFonts w:cs="Arial"/>
          <w:i/>
          <w:iCs/>
          <w:lang w:val="ca-ES"/>
        </w:rPr>
        <w:t xml:space="preserve">, </w:t>
      </w:r>
      <w:r w:rsidR="00870D68" w:rsidRPr="00870D68">
        <w:rPr>
          <w:rFonts w:cs="Arial"/>
          <w:i/>
          <w:iCs/>
          <w:lang w:val="ca-ES"/>
        </w:rPr>
        <w:t xml:space="preserve">indicar </w:t>
      </w:r>
      <w:r w:rsidR="00A009C2" w:rsidRPr="00870D68">
        <w:rPr>
          <w:rFonts w:cs="Arial"/>
          <w:i/>
          <w:iCs/>
          <w:lang w:val="ca-ES"/>
        </w:rPr>
        <w:t>altres situacions</w:t>
      </w:r>
      <w:r w:rsidR="00A009C2" w:rsidRPr="00870D68">
        <w:rPr>
          <w:rStyle w:val="Refdenotaalpie"/>
          <w:rFonts w:cs="Arial"/>
          <w:i/>
          <w:iCs/>
          <w:sz w:val="24"/>
          <w:lang w:val="ca-ES"/>
        </w:rPr>
        <w:footnoteReference w:id="8"/>
      </w:r>
      <w:r w:rsidR="00A009C2" w:rsidRPr="00870D68">
        <w:rPr>
          <w:rFonts w:cs="Arial"/>
          <w:i/>
          <w:iCs/>
          <w:lang w:val="ca-ES"/>
        </w:rPr>
        <w:t xml:space="preserve"> que també evidenciïn, de manera quasi objectiva, una impossibilitat de determinar la voluntat, els desitjos i les preferències de la persona</w:t>
      </w:r>
      <w:r w:rsidR="00870D68" w:rsidRPr="00870D68">
        <w:rPr>
          <w:rFonts w:cs="Arial"/>
          <w:i/>
          <w:iCs/>
          <w:lang w:val="ca-ES"/>
        </w:rPr>
        <w:t>.)</w:t>
      </w:r>
    </w:p>
    <w:p w14:paraId="4B5411C8" w14:textId="77777777" w:rsidR="00766FE3" w:rsidRDefault="00766FE3" w:rsidP="003E43F0">
      <w:pPr>
        <w:pStyle w:val="Prrafodelista"/>
        <w:ind w:left="284"/>
        <w:rPr>
          <w:rFonts w:cs="Arial"/>
          <w:lang w:val="ca-ES"/>
        </w:rPr>
      </w:pPr>
    </w:p>
    <w:p w14:paraId="338B0200" w14:textId="2A42750E" w:rsidR="00C97872" w:rsidRDefault="00BC4F4B" w:rsidP="008C4F11">
      <w:pPr>
        <w:pStyle w:val="Prrafodelista"/>
        <w:numPr>
          <w:ilvl w:val="0"/>
          <w:numId w:val="17"/>
        </w:numPr>
        <w:ind w:left="284"/>
        <w:rPr>
          <w:rStyle w:val="Ninguno"/>
          <w:rFonts w:cs="Arial"/>
          <w:lang w:val="ca-ES"/>
        </w:rPr>
      </w:pPr>
      <w:r w:rsidRPr="00275149">
        <w:rPr>
          <w:rFonts w:cs="Arial"/>
          <w:lang w:val="ca-ES"/>
        </w:rPr>
        <w:t xml:space="preserve">Jo, com a </w:t>
      </w:r>
      <w:r w:rsidR="00C653BF" w:rsidRPr="00275149">
        <w:rPr>
          <w:rFonts w:cs="Arial"/>
          <w:lang w:val="ca-ES"/>
        </w:rPr>
        <w:t>................... (</w:t>
      </w:r>
      <w:r w:rsidR="00C653BF" w:rsidRPr="00275149">
        <w:rPr>
          <w:rFonts w:cs="Arial"/>
          <w:i/>
          <w:iCs/>
          <w:lang w:val="ca-ES"/>
        </w:rPr>
        <w:t>mare/pare/padrí/padrina</w:t>
      </w:r>
      <w:r w:rsidR="00C653BF" w:rsidRPr="00275149">
        <w:rPr>
          <w:rFonts w:cs="Arial"/>
          <w:lang w:val="ca-ES"/>
        </w:rPr>
        <w:t xml:space="preserve">) </w:t>
      </w:r>
      <w:r w:rsidRPr="00275149">
        <w:rPr>
          <w:rFonts w:cs="Arial"/>
          <w:lang w:val="ca-ES"/>
        </w:rPr>
        <w:t xml:space="preserve">de </w:t>
      </w:r>
      <w:r w:rsidR="00C653BF" w:rsidRPr="00275149">
        <w:rPr>
          <w:rFonts w:cs="Arial"/>
          <w:lang w:val="ca-ES"/>
        </w:rPr>
        <w:t xml:space="preserve">..................., </w:t>
      </w:r>
      <w:r w:rsidR="003C4F2B" w:rsidRPr="00275149">
        <w:rPr>
          <w:rFonts w:cs="Arial"/>
          <w:lang w:val="ca-ES"/>
        </w:rPr>
        <w:t xml:space="preserve">declaro que </w:t>
      </w:r>
      <w:r w:rsidRPr="00275149">
        <w:rPr>
          <w:rFonts w:cs="Arial"/>
          <w:lang w:val="ca-ES"/>
        </w:rPr>
        <w:t>atorg</w:t>
      </w:r>
      <w:r w:rsidR="003C4F2B" w:rsidRPr="00275149">
        <w:rPr>
          <w:rFonts w:cs="Arial"/>
          <w:lang w:val="ca-ES"/>
        </w:rPr>
        <w:t>o</w:t>
      </w:r>
      <w:r w:rsidRPr="00275149">
        <w:rPr>
          <w:rFonts w:cs="Arial"/>
          <w:lang w:val="ca-ES"/>
        </w:rPr>
        <w:t xml:space="preserve"> aquest acte</w:t>
      </w:r>
      <w:r w:rsidR="001B12B7" w:rsidRPr="00275149">
        <w:rPr>
          <w:rFonts w:cs="Arial"/>
          <w:lang w:val="ca-ES"/>
        </w:rPr>
        <w:t xml:space="preserve"> havent </w:t>
      </w:r>
      <w:r w:rsidR="003C4F2B" w:rsidRPr="00275149">
        <w:rPr>
          <w:rFonts w:cs="Arial"/>
          <w:lang w:val="ca-ES"/>
        </w:rPr>
        <w:t>tingut</w:t>
      </w:r>
      <w:r w:rsidR="001B12B7" w:rsidRPr="00275149">
        <w:rPr>
          <w:rFonts w:cs="Arial"/>
          <w:lang w:val="ca-ES"/>
        </w:rPr>
        <w:t xml:space="preserve"> en compte</w:t>
      </w:r>
      <w:r w:rsidR="00B57BDA" w:rsidRPr="00275149">
        <w:rPr>
          <w:rStyle w:val="Ninguno"/>
          <w:rFonts w:cs="Arial"/>
          <w:lang w:val="ca-ES"/>
        </w:rPr>
        <w:t xml:space="preserve"> </w:t>
      </w:r>
      <w:r w:rsidRPr="00275149">
        <w:rPr>
          <w:rStyle w:val="Ninguno"/>
          <w:rFonts w:cs="Arial"/>
          <w:lang w:val="ca-ES"/>
        </w:rPr>
        <w:t xml:space="preserve">la trajectòria vital de la persona substituïda, les seves creences i valors, els factors que ella hauria tingut en consideració en cas que no fos procedent la substitució successòria, així com les mesures de suport voluntàries que </w:t>
      </w:r>
      <w:r w:rsidR="002C19A1">
        <w:rPr>
          <w:rStyle w:val="Ninguno"/>
          <w:rFonts w:cs="Arial"/>
          <w:lang w:val="ca-ES"/>
        </w:rPr>
        <w:t>ella</w:t>
      </w:r>
      <w:r w:rsidRPr="00275149">
        <w:rPr>
          <w:rStyle w:val="Ninguno"/>
          <w:rFonts w:cs="Arial"/>
          <w:lang w:val="ca-ES"/>
        </w:rPr>
        <w:t xml:space="preserve"> va adoptar en previsió de la seva pròpia discapacitat.</w:t>
      </w:r>
    </w:p>
    <w:p w14:paraId="48C5E1BC" w14:textId="77777777" w:rsidR="00311CD8" w:rsidRPr="00275149" w:rsidRDefault="00311CD8" w:rsidP="00311CD8">
      <w:pPr>
        <w:pStyle w:val="Prrafodelista"/>
        <w:ind w:left="284"/>
        <w:rPr>
          <w:rStyle w:val="Ninguno"/>
          <w:rFonts w:cs="Arial"/>
          <w:lang w:val="ca-ES"/>
        </w:rPr>
      </w:pPr>
    </w:p>
    <w:p w14:paraId="0A9CA471" w14:textId="42961187" w:rsidR="008B4F78" w:rsidRDefault="00965AD6" w:rsidP="003E43F0">
      <w:pPr>
        <w:ind w:left="284"/>
        <w:rPr>
          <w:rFonts w:cs="Arial"/>
          <w:lang w:val="ca-ES"/>
        </w:rPr>
      </w:pPr>
      <w:r>
        <w:rPr>
          <w:rFonts w:cs="Arial"/>
          <w:lang w:val="ca-ES"/>
        </w:rPr>
        <w:t>(</w:t>
      </w:r>
      <w:r w:rsidRPr="00965AD6">
        <w:rPr>
          <w:rFonts w:cs="Arial"/>
          <w:i/>
          <w:iCs/>
          <w:lang w:val="ca-ES"/>
        </w:rPr>
        <w:t>Afegiu</w:t>
      </w:r>
      <w:r w:rsidRPr="00EB558C">
        <w:rPr>
          <w:rFonts w:cs="Arial"/>
          <w:i/>
          <w:iCs/>
          <w:lang w:val="ca-ES"/>
        </w:rPr>
        <w:t xml:space="preserve"> les opcions següents</w:t>
      </w:r>
      <w:r>
        <w:rPr>
          <w:rFonts w:cs="Arial"/>
          <w:i/>
          <w:iCs/>
          <w:lang w:val="ca-ES"/>
        </w:rPr>
        <w:t>, si s’escau.</w:t>
      </w:r>
      <w:r>
        <w:rPr>
          <w:rFonts w:cs="Arial"/>
          <w:lang w:val="ca-ES"/>
        </w:rPr>
        <w:t>).</w:t>
      </w:r>
    </w:p>
    <w:p w14:paraId="01CC2C34" w14:textId="77777777" w:rsidR="00311CD8" w:rsidRPr="00F61549" w:rsidRDefault="00311CD8" w:rsidP="003E43F0">
      <w:pPr>
        <w:ind w:left="284"/>
        <w:rPr>
          <w:rStyle w:val="Ninguno"/>
          <w:rFonts w:cs="Arial"/>
          <w:i/>
          <w:iCs/>
          <w:lang w:val="ca-ES"/>
        </w:rPr>
      </w:pPr>
    </w:p>
    <w:p w14:paraId="6B288DBE" w14:textId="52915E1F" w:rsidR="00C97872" w:rsidRPr="00F61549" w:rsidRDefault="008B4F78" w:rsidP="003E43F0">
      <w:pPr>
        <w:ind w:left="284"/>
        <w:rPr>
          <w:rStyle w:val="Ninguno"/>
          <w:rFonts w:cs="Arial"/>
          <w:i/>
          <w:iCs/>
          <w:lang w:val="ca-ES"/>
        </w:rPr>
      </w:pPr>
      <w:r w:rsidRPr="00F61549">
        <w:rPr>
          <w:rStyle w:val="Ninguno"/>
          <w:rFonts w:cs="Arial"/>
          <w:i/>
          <w:iCs/>
          <w:lang w:val="ca-ES"/>
        </w:rPr>
        <w:t>(</w:t>
      </w:r>
      <w:r w:rsidR="00EB558C">
        <w:rPr>
          <w:rStyle w:val="Ninguno"/>
          <w:rFonts w:cs="Arial"/>
          <w:i/>
          <w:iCs/>
          <w:lang w:val="ca-ES"/>
        </w:rPr>
        <w:t>O</w:t>
      </w:r>
      <w:r w:rsidR="008C1F19" w:rsidRPr="00F61549">
        <w:rPr>
          <w:rStyle w:val="Ninguno"/>
          <w:rFonts w:cs="Arial"/>
          <w:i/>
          <w:iCs/>
          <w:lang w:val="ca-ES"/>
        </w:rPr>
        <w:t xml:space="preserve">pció </w:t>
      </w:r>
      <w:r w:rsidR="00EB558C">
        <w:rPr>
          <w:rStyle w:val="Ninguno"/>
          <w:rFonts w:cs="Arial"/>
          <w:i/>
          <w:iCs/>
          <w:lang w:val="ca-ES"/>
        </w:rPr>
        <w:t>2</w:t>
      </w:r>
      <w:r w:rsidRPr="00F61549">
        <w:rPr>
          <w:rStyle w:val="Ninguno"/>
          <w:rFonts w:cs="Arial"/>
          <w:i/>
          <w:iCs/>
          <w:lang w:val="ca-ES"/>
        </w:rPr>
        <w:t>)</w:t>
      </w:r>
      <w:r w:rsidR="00EB558C">
        <w:rPr>
          <w:rStyle w:val="Ninguno"/>
          <w:rFonts w:cs="Arial"/>
          <w:i/>
          <w:iCs/>
          <w:lang w:val="ca-ES"/>
        </w:rPr>
        <w:t xml:space="preserve"> </w:t>
      </w:r>
      <w:r w:rsidRPr="00F61549">
        <w:rPr>
          <w:rStyle w:val="Ninguno"/>
          <w:rFonts w:cs="Arial"/>
          <w:i/>
          <w:iCs/>
          <w:lang w:val="ca-ES"/>
        </w:rPr>
        <w:t xml:space="preserve">la voluntat, els desitjos i les preferències del meu </w:t>
      </w:r>
      <w:r w:rsidR="00CB4F5B" w:rsidRPr="00F61549">
        <w:rPr>
          <w:rStyle w:val="Ninguno"/>
          <w:rFonts w:cs="Arial"/>
          <w:i/>
          <w:iCs/>
          <w:lang w:val="ca-ES"/>
        </w:rPr>
        <w:t>descendent,</w:t>
      </w:r>
      <w:r w:rsidRPr="00F61549">
        <w:rPr>
          <w:rStyle w:val="Ninguno"/>
          <w:rFonts w:cs="Arial"/>
          <w:i/>
          <w:iCs/>
          <w:lang w:val="ca-ES"/>
        </w:rPr>
        <w:t xml:space="preserve"> persona amb discapacitat, aquí substituït exemplarment que s</w:t>
      </w:r>
      <w:r w:rsidR="00A03802" w:rsidRPr="00F61549">
        <w:rPr>
          <w:rStyle w:val="Ninguno"/>
          <w:rFonts w:cs="Arial"/>
          <w:i/>
          <w:iCs/>
          <w:lang w:val="ca-ES"/>
        </w:rPr>
        <w:t>’</w:t>
      </w:r>
      <w:r w:rsidRPr="00F61549">
        <w:rPr>
          <w:rStyle w:val="Ninguno"/>
          <w:rFonts w:cs="Arial"/>
          <w:i/>
          <w:iCs/>
          <w:lang w:val="ca-ES"/>
        </w:rPr>
        <w:t xml:space="preserve">han fet constar </w:t>
      </w:r>
      <w:r w:rsidR="007A1DDB" w:rsidRPr="00275149">
        <w:rPr>
          <w:rFonts w:cs="Arial"/>
          <w:lang w:val="ca-ES"/>
        </w:rPr>
        <w:t xml:space="preserve">................... </w:t>
      </w:r>
      <w:r w:rsidR="007A1DDB">
        <w:rPr>
          <w:rFonts w:cs="Arial"/>
          <w:lang w:val="ca-ES"/>
        </w:rPr>
        <w:t>(</w:t>
      </w:r>
      <w:r w:rsidR="007A1DDB" w:rsidRPr="007A1DDB">
        <w:rPr>
          <w:rFonts w:cs="Arial"/>
          <w:i/>
          <w:iCs/>
          <w:lang w:val="ca-ES"/>
        </w:rPr>
        <w:t xml:space="preserve">Escolliu: </w:t>
      </w:r>
      <w:r w:rsidRPr="007A1DDB">
        <w:rPr>
          <w:rStyle w:val="Ninguno"/>
          <w:rFonts w:cs="Arial"/>
          <w:i/>
          <w:iCs/>
          <w:lang w:val="ca-ES"/>
        </w:rPr>
        <w:t>en la sentència en la qual es declari la curatela amb caràcter representatiu</w:t>
      </w:r>
      <w:r w:rsidR="007A1DDB" w:rsidRPr="007A1DDB">
        <w:rPr>
          <w:rStyle w:val="Ninguno"/>
          <w:rFonts w:cs="Arial"/>
          <w:i/>
          <w:iCs/>
          <w:lang w:val="ca-ES"/>
        </w:rPr>
        <w:t>/</w:t>
      </w:r>
      <w:r w:rsidRPr="007A1DDB">
        <w:rPr>
          <w:rStyle w:val="Ninguno"/>
          <w:rFonts w:cs="Arial"/>
          <w:i/>
          <w:iCs/>
          <w:lang w:val="ca-ES"/>
        </w:rPr>
        <w:t>en l</w:t>
      </w:r>
      <w:r w:rsidR="00A03802" w:rsidRPr="007A1DDB">
        <w:rPr>
          <w:rStyle w:val="Ninguno"/>
          <w:rFonts w:cs="Arial"/>
          <w:i/>
          <w:iCs/>
          <w:lang w:val="ca-ES"/>
        </w:rPr>
        <w:t>’</w:t>
      </w:r>
      <w:r w:rsidRPr="007A1DDB">
        <w:rPr>
          <w:rStyle w:val="Ninguno"/>
          <w:rFonts w:cs="Arial"/>
          <w:i/>
          <w:iCs/>
          <w:lang w:val="ca-ES"/>
        </w:rPr>
        <w:t>acta notarial d</w:t>
      </w:r>
      <w:r w:rsidR="00A03802" w:rsidRPr="007A1DDB">
        <w:rPr>
          <w:rStyle w:val="Ninguno"/>
          <w:rFonts w:cs="Arial"/>
          <w:i/>
          <w:iCs/>
          <w:lang w:val="ca-ES"/>
        </w:rPr>
        <w:t>’</w:t>
      </w:r>
      <w:r w:rsidRPr="007A1DDB">
        <w:rPr>
          <w:rStyle w:val="Ninguno"/>
          <w:rFonts w:cs="Arial"/>
          <w:i/>
          <w:iCs/>
          <w:lang w:val="ca-ES"/>
        </w:rPr>
        <w:t>apreciació del seu nivell d</w:t>
      </w:r>
      <w:r w:rsidR="00A03802" w:rsidRPr="007A1DDB">
        <w:rPr>
          <w:rStyle w:val="Ninguno"/>
          <w:rFonts w:cs="Arial"/>
          <w:i/>
          <w:iCs/>
          <w:lang w:val="ca-ES"/>
        </w:rPr>
        <w:t>’</w:t>
      </w:r>
      <w:r w:rsidRPr="007A1DDB">
        <w:rPr>
          <w:rStyle w:val="Ninguno"/>
          <w:rFonts w:cs="Arial"/>
          <w:i/>
          <w:iCs/>
          <w:lang w:val="ca-ES"/>
        </w:rPr>
        <w:t>enteniment</w:t>
      </w:r>
      <w:r w:rsidR="007A1DDB">
        <w:rPr>
          <w:rStyle w:val="Ninguno"/>
          <w:rFonts w:cs="Arial"/>
          <w:i/>
          <w:iCs/>
          <w:lang w:val="ca-ES"/>
        </w:rPr>
        <w:t>.)</w:t>
      </w:r>
      <w:r w:rsidRPr="00F61549">
        <w:rPr>
          <w:rStyle w:val="Ninguno"/>
          <w:rFonts w:cs="Arial"/>
          <w:i/>
          <w:iCs/>
          <w:lang w:val="ca-ES"/>
        </w:rPr>
        <w:t>.</w:t>
      </w:r>
    </w:p>
    <w:p w14:paraId="5A3ABD85" w14:textId="77777777" w:rsidR="008C1F19" w:rsidRPr="00F61549" w:rsidRDefault="008C1F19" w:rsidP="003E43F0">
      <w:pPr>
        <w:ind w:left="284"/>
        <w:rPr>
          <w:rStyle w:val="Ninguno"/>
          <w:rFonts w:cs="Arial"/>
          <w:i/>
          <w:iCs/>
          <w:lang w:val="ca-ES"/>
        </w:rPr>
      </w:pPr>
    </w:p>
    <w:p w14:paraId="2C725DB8" w14:textId="225307AE" w:rsidR="00BE0D89" w:rsidRPr="00F61549" w:rsidRDefault="00C97872" w:rsidP="003E43F0">
      <w:pPr>
        <w:pStyle w:val="PoromisinA"/>
        <w:suppressAutoHyphens/>
        <w:spacing w:before="120" w:line="240" w:lineRule="auto"/>
        <w:ind w:left="284"/>
        <w:jc w:val="both"/>
        <w:rPr>
          <w:rFonts w:ascii="Arial" w:hAnsi="Arial" w:cs="Arial"/>
          <w:i/>
          <w:iCs/>
          <w:color w:val="auto"/>
          <w:lang w:val="ca-ES"/>
        </w:rPr>
      </w:pPr>
      <w:r w:rsidRPr="00F61549">
        <w:rPr>
          <w:rStyle w:val="Ninguno"/>
          <w:rFonts w:ascii="Arial" w:hAnsi="Arial" w:cs="Arial"/>
          <w:i/>
          <w:iCs/>
          <w:color w:val="auto"/>
          <w:lang w:val="ca-ES"/>
        </w:rPr>
        <w:t>(</w:t>
      </w:r>
      <w:r w:rsidR="00EB558C">
        <w:rPr>
          <w:rStyle w:val="Ninguno"/>
          <w:rFonts w:ascii="Arial" w:hAnsi="Arial" w:cs="Arial"/>
          <w:i/>
          <w:iCs/>
          <w:color w:val="auto"/>
          <w:lang w:val="ca-ES"/>
        </w:rPr>
        <w:t>Opció 3</w:t>
      </w:r>
      <w:r w:rsidRPr="00F61549">
        <w:rPr>
          <w:rStyle w:val="Ninguno"/>
          <w:rFonts w:ascii="Arial" w:hAnsi="Arial" w:cs="Arial"/>
          <w:i/>
          <w:iCs/>
          <w:color w:val="auto"/>
          <w:lang w:val="ca-ES"/>
        </w:rPr>
        <w:t xml:space="preserve">) </w:t>
      </w:r>
      <w:r w:rsidR="00D8418C">
        <w:rPr>
          <w:rStyle w:val="Ninguno"/>
          <w:rFonts w:ascii="Arial" w:hAnsi="Arial" w:cs="Arial"/>
          <w:i/>
          <w:iCs/>
          <w:color w:val="auto"/>
          <w:lang w:val="ca-ES"/>
        </w:rPr>
        <w:t>la</w:t>
      </w:r>
      <w:r w:rsidR="00BC4F4B" w:rsidRPr="00F61549">
        <w:rPr>
          <w:rStyle w:val="Ninguno"/>
          <w:rFonts w:ascii="Arial" w:hAnsi="Arial" w:cs="Arial"/>
          <w:i/>
          <w:iCs/>
          <w:color w:val="auto"/>
          <w:lang w:val="ca-ES"/>
        </w:rPr>
        <w:t xml:space="preserve"> idoneïtat </w:t>
      </w:r>
      <w:r w:rsidR="00D8418C">
        <w:rPr>
          <w:rStyle w:val="Ninguno"/>
          <w:rFonts w:ascii="Arial" w:hAnsi="Arial" w:cs="Arial"/>
          <w:i/>
          <w:iCs/>
          <w:color w:val="auto"/>
          <w:lang w:val="ca-ES"/>
        </w:rPr>
        <w:t xml:space="preserve">efectiva </w:t>
      </w:r>
      <w:r w:rsidR="00BC4F4B" w:rsidRPr="00F61549">
        <w:rPr>
          <w:rStyle w:val="Ninguno"/>
          <w:rFonts w:ascii="Arial" w:hAnsi="Arial" w:cs="Arial"/>
          <w:i/>
          <w:iCs/>
          <w:color w:val="auto"/>
          <w:lang w:val="ca-ES"/>
        </w:rPr>
        <w:t>de l</w:t>
      </w:r>
      <w:r w:rsidR="00A03802" w:rsidRPr="00F61549">
        <w:rPr>
          <w:rStyle w:val="Ninguno"/>
          <w:rFonts w:ascii="Arial" w:hAnsi="Arial" w:cs="Arial"/>
          <w:i/>
          <w:iCs/>
          <w:color w:val="auto"/>
          <w:lang w:val="ca-ES"/>
        </w:rPr>
        <w:t>’</w:t>
      </w:r>
      <w:r w:rsidR="00BC4F4B" w:rsidRPr="00F61549">
        <w:rPr>
          <w:rStyle w:val="Ninguno"/>
          <w:rFonts w:ascii="Arial" w:hAnsi="Arial" w:cs="Arial"/>
          <w:i/>
          <w:iCs/>
          <w:color w:val="auto"/>
          <w:lang w:val="ca-ES"/>
        </w:rPr>
        <w:t xml:space="preserve">obligat a les cures i atencions i la dignitat </w:t>
      </w:r>
      <w:r w:rsidR="00D8418C" w:rsidRPr="00F61549">
        <w:rPr>
          <w:rStyle w:val="Ninguno"/>
          <w:rFonts w:ascii="Arial" w:hAnsi="Arial" w:cs="Arial"/>
          <w:i/>
          <w:iCs/>
          <w:color w:val="auto"/>
          <w:lang w:val="ca-ES"/>
        </w:rPr>
        <w:t xml:space="preserve">inherent </w:t>
      </w:r>
      <w:r w:rsidR="00BC4F4B" w:rsidRPr="00F61549">
        <w:rPr>
          <w:rStyle w:val="Ninguno"/>
          <w:rFonts w:ascii="Arial" w:hAnsi="Arial" w:cs="Arial"/>
          <w:i/>
          <w:iCs/>
          <w:color w:val="auto"/>
          <w:lang w:val="ca-ES"/>
        </w:rPr>
        <w:t>de la persona amb discapacitat.</w:t>
      </w:r>
    </w:p>
    <w:p w14:paraId="1B15836C" w14:textId="77777777" w:rsidR="00C97872" w:rsidRPr="00F61549" w:rsidRDefault="00C97872" w:rsidP="000B5B65">
      <w:pPr>
        <w:rPr>
          <w:rFonts w:cs="Arial"/>
          <w:lang w:val="ca-ES"/>
        </w:rPr>
      </w:pPr>
    </w:p>
    <w:p w14:paraId="3ED01802" w14:textId="72203F59" w:rsidR="00BE0D89" w:rsidRPr="00494CF4" w:rsidRDefault="00BE0D89" w:rsidP="00494CF4">
      <w:pPr>
        <w:jc w:val="center"/>
        <w:rPr>
          <w:rFonts w:cs="Arial"/>
          <w:b/>
          <w:bCs/>
          <w:lang w:val="ca-ES"/>
        </w:rPr>
      </w:pPr>
      <w:r w:rsidRPr="00494CF4">
        <w:rPr>
          <w:rFonts w:cs="Arial"/>
          <w:b/>
          <w:bCs/>
          <w:lang w:val="ca-ES"/>
        </w:rPr>
        <w:t>D</w:t>
      </w:r>
      <w:r w:rsidR="00494CF4">
        <w:rPr>
          <w:rFonts w:cs="Arial"/>
          <w:b/>
          <w:bCs/>
          <w:lang w:val="ca-ES"/>
        </w:rPr>
        <w:t xml:space="preserve"> </w:t>
      </w:r>
      <w:r w:rsidRPr="00494CF4">
        <w:rPr>
          <w:rFonts w:cs="Arial"/>
          <w:b/>
          <w:bCs/>
          <w:lang w:val="ca-ES"/>
        </w:rPr>
        <w:t>I</w:t>
      </w:r>
      <w:r w:rsidR="00494CF4">
        <w:rPr>
          <w:rFonts w:cs="Arial"/>
          <w:b/>
          <w:bCs/>
          <w:lang w:val="ca-ES"/>
        </w:rPr>
        <w:t xml:space="preserve"> </w:t>
      </w:r>
      <w:r w:rsidRPr="00494CF4">
        <w:rPr>
          <w:rFonts w:cs="Arial"/>
          <w:b/>
          <w:bCs/>
          <w:lang w:val="ca-ES"/>
        </w:rPr>
        <w:t>S</w:t>
      </w:r>
      <w:r w:rsidR="00494CF4">
        <w:rPr>
          <w:rFonts w:cs="Arial"/>
          <w:b/>
          <w:bCs/>
          <w:lang w:val="ca-ES"/>
        </w:rPr>
        <w:t xml:space="preserve"> </w:t>
      </w:r>
      <w:r w:rsidRPr="00494CF4">
        <w:rPr>
          <w:rFonts w:cs="Arial"/>
          <w:b/>
          <w:bCs/>
          <w:lang w:val="ca-ES"/>
        </w:rPr>
        <w:t>P</w:t>
      </w:r>
      <w:r w:rsidR="00494CF4">
        <w:rPr>
          <w:rFonts w:cs="Arial"/>
          <w:b/>
          <w:bCs/>
          <w:lang w:val="ca-ES"/>
        </w:rPr>
        <w:t xml:space="preserve"> </w:t>
      </w:r>
      <w:r w:rsidRPr="00494CF4">
        <w:rPr>
          <w:rFonts w:cs="Arial"/>
          <w:b/>
          <w:bCs/>
          <w:lang w:val="ca-ES"/>
        </w:rPr>
        <w:t>O</w:t>
      </w:r>
      <w:r w:rsidR="00494CF4">
        <w:rPr>
          <w:rFonts w:cs="Arial"/>
          <w:b/>
          <w:bCs/>
          <w:lang w:val="ca-ES"/>
        </w:rPr>
        <w:t xml:space="preserve"> </w:t>
      </w:r>
      <w:r w:rsidRPr="00494CF4">
        <w:rPr>
          <w:rFonts w:cs="Arial"/>
          <w:b/>
          <w:bCs/>
          <w:lang w:val="ca-ES"/>
        </w:rPr>
        <w:t>S</w:t>
      </w:r>
      <w:r w:rsidR="00494CF4">
        <w:rPr>
          <w:rFonts w:cs="Arial"/>
          <w:b/>
          <w:bCs/>
          <w:lang w:val="ca-ES"/>
        </w:rPr>
        <w:t xml:space="preserve"> </w:t>
      </w:r>
      <w:r w:rsidRPr="00494CF4">
        <w:rPr>
          <w:rFonts w:cs="Arial"/>
          <w:b/>
          <w:bCs/>
          <w:lang w:val="ca-ES"/>
        </w:rPr>
        <w:t>I</w:t>
      </w:r>
      <w:r w:rsidR="00494CF4">
        <w:rPr>
          <w:rFonts w:cs="Arial"/>
          <w:b/>
          <w:bCs/>
          <w:lang w:val="ca-ES"/>
        </w:rPr>
        <w:t xml:space="preserve"> </w:t>
      </w:r>
      <w:r w:rsidRPr="00494CF4">
        <w:rPr>
          <w:rFonts w:cs="Arial"/>
          <w:b/>
          <w:bCs/>
          <w:lang w:val="ca-ES"/>
        </w:rPr>
        <w:t>C</w:t>
      </w:r>
      <w:r w:rsidR="00494CF4">
        <w:rPr>
          <w:rFonts w:cs="Arial"/>
          <w:b/>
          <w:bCs/>
          <w:lang w:val="ca-ES"/>
        </w:rPr>
        <w:t xml:space="preserve"> </w:t>
      </w:r>
      <w:r w:rsidRPr="00494CF4">
        <w:rPr>
          <w:rFonts w:cs="Arial"/>
          <w:b/>
          <w:bCs/>
          <w:lang w:val="ca-ES"/>
        </w:rPr>
        <w:t>I</w:t>
      </w:r>
      <w:r w:rsidR="00494CF4">
        <w:rPr>
          <w:rFonts w:cs="Arial"/>
          <w:b/>
          <w:bCs/>
          <w:lang w:val="ca-ES"/>
        </w:rPr>
        <w:t xml:space="preserve"> </w:t>
      </w:r>
      <w:r w:rsidRPr="00494CF4">
        <w:rPr>
          <w:rFonts w:cs="Arial"/>
          <w:b/>
          <w:bCs/>
          <w:lang w:val="ca-ES"/>
        </w:rPr>
        <w:t>O</w:t>
      </w:r>
      <w:r w:rsidR="00494CF4">
        <w:rPr>
          <w:rFonts w:cs="Arial"/>
          <w:b/>
          <w:bCs/>
          <w:lang w:val="ca-ES"/>
        </w:rPr>
        <w:t xml:space="preserve"> </w:t>
      </w:r>
      <w:r w:rsidRPr="00494CF4">
        <w:rPr>
          <w:rFonts w:cs="Arial"/>
          <w:b/>
          <w:bCs/>
          <w:lang w:val="ca-ES"/>
        </w:rPr>
        <w:t>N</w:t>
      </w:r>
      <w:r w:rsidR="00494CF4">
        <w:rPr>
          <w:rFonts w:cs="Arial"/>
          <w:b/>
          <w:bCs/>
          <w:lang w:val="ca-ES"/>
        </w:rPr>
        <w:t xml:space="preserve"> </w:t>
      </w:r>
      <w:r w:rsidRPr="00494CF4">
        <w:rPr>
          <w:rFonts w:cs="Arial"/>
          <w:b/>
          <w:bCs/>
          <w:lang w:val="ca-ES"/>
        </w:rPr>
        <w:t>S</w:t>
      </w:r>
    </w:p>
    <w:p w14:paraId="51A36C4E" w14:textId="77777777" w:rsidR="006E7601" w:rsidRPr="00F61549" w:rsidRDefault="006E7601" w:rsidP="000B5B65">
      <w:pPr>
        <w:rPr>
          <w:rFonts w:cs="Arial"/>
          <w:lang w:val="ca-ES"/>
        </w:rPr>
      </w:pPr>
    </w:p>
    <w:p w14:paraId="2065FF32" w14:textId="7B337717" w:rsidR="00494CF4" w:rsidRPr="00494CF4" w:rsidRDefault="00494CF4" w:rsidP="00494CF4">
      <w:pPr>
        <w:rPr>
          <w:rFonts w:cs="Arial"/>
          <w:b/>
          <w:bCs/>
          <w:lang w:val="ca-ES"/>
        </w:rPr>
      </w:pPr>
      <w:r w:rsidRPr="00494CF4">
        <w:rPr>
          <w:rFonts w:cs="Arial"/>
          <w:b/>
          <w:bCs/>
          <w:lang w:val="ca-ES"/>
        </w:rPr>
        <w:t>1. Institució d’hereu</w:t>
      </w:r>
    </w:p>
    <w:p w14:paraId="31306298" w14:textId="77777777" w:rsidR="00494CF4" w:rsidRDefault="00494CF4" w:rsidP="00494CF4">
      <w:pPr>
        <w:pStyle w:val="Prrafodelista"/>
        <w:rPr>
          <w:rFonts w:cs="Arial"/>
          <w:lang w:val="ca-ES"/>
        </w:rPr>
      </w:pPr>
    </w:p>
    <w:p w14:paraId="3DB584E0" w14:textId="0DA271EE" w:rsidR="005C12A7" w:rsidRDefault="005C12A7" w:rsidP="005C12A7">
      <w:pPr>
        <w:pStyle w:val="Prrafodelista"/>
        <w:ind w:left="0"/>
        <w:rPr>
          <w:rFonts w:cs="Arial"/>
          <w:lang w:val="ca-ES"/>
        </w:rPr>
      </w:pPr>
      <w:r w:rsidRPr="005C12A7">
        <w:rPr>
          <w:rFonts w:cs="Arial"/>
          <w:i/>
          <w:iCs/>
          <w:lang w:val="ca-ES"/>
        </w:rPr>
        <w:t>(</w:t>
      </w:r>
      <w:r>
        <w:rPr>
          <w:rFonts w:cs="Arial"/>
          <w:i/>
          <w:iCs/>
          <w:lang w:val="ca-ES"/>
        </w:rPr>
        <w:t>O</w:t>
      </w:r>
      <w:r w:rsidRPr="005C12A7">
        <w:rPr>
          <w:rFonts w:cs="Arial"/>
          <w:i/>
          <w:iCs/>
          <w:lang w:val="ca-ES"/>
        </w:rPr>
        <w:t>pció 1</w:t>
      </w:r>
      <w:r>
        <w:rPr>
          <w:rFonts w:cs="Arial"/>
          <w:lang w:val="ca-ES"/>
        </w:rPr>
        <w:t>)</w:t>
      </w:r>
    </w:p>
    <w:p w14:paraId="53A033FA" w14:textId="105F4331" w:rsidR="00EC4B4B" w:rsidRPr="00D8418C" w:rsidRDefault="00EC1A3B" w:rsidP="005C12A7">
      <w:pPr>
        <w:pStyle w:val="Prrafodelista"/>
        <w:ind w:left="0"/>
        <w:rPr>
          <w:rFonts w:cs="Arial"/>
          <w:lang w:val="ca-ES"/>
        </w:rPr>
      </w:pPr>
      <w:r w:rsidRPr="00494CF4">
        <w:rPr>
          <w:rFonts w:cs="Arial"/>
          <w:lang w:val="ca-ES"/>
        </w:rPr>
        <w:lastRenderedPageBreak/>
        <w:t>Institueix</w:t>
      </w:r>
      <w:r w:rsidR="00020587" w:rsidRPr="00494CF4">
        <w:rPr>
          <w:rFonts w:cs="Arial"/>
          <w:lang w:val="ca-ES"/>
        </w:rPr>
        <w:t>o</w:t>
      </w:r>
      <w:r w:rsidRPr="00494CF4">
        <w:rPr>
          <w:rFonts w:cs="Arial"/>
          <w:lang w:val="ca-ES"/>
        </w:rPr>
        <w:t xml:space="preserve"> hereu</w:t>
      </w:r>
      <w:r w:rsidR="006260EB" w:rsidRPr="00F61549">
        <w:rPr>
          <w:rStyle w:val="Refdenotaalpie"/>
          <w:rFonts w:cs="Arial"/>
          <w:sz w:val="24"/>
          <w:lang w:val="ca-ES"/>
        </w:rPr>
        <w:footnoteReference w:id="9"/>
      </w:r>
      <w:r w:rsidR="00020587" w:rsidRPr="00494CF4">
        <w:rPr>
          <w:rFonts w:cs="Arial"/>
          <w:lang w:val="ca-ES"/>
        </w:rPr>
        <w:t xml:space="preserve"> universal </w:t>
      </w:r>
      <w:r w:rsidR="009C0319">
        <w:rPr>
          <w:rFonts w:cs="Arial"/>
          <w:lang w:val="ca-ES"/>
        </w:rPr>
        <w:t>e</w:t>
      </w:r>
      <w:r w:rsidR="00020587" w:rsidRPr="00494CF4">
        <w:rPr>
          <w:rFonts w:cs="Arial"/>
          <w:lang w:val="ca-ES"/>
        </w:rPr>
        <w:t xml:space="preserve">l meu </w:t>
      </w:r>
      <w:r w:rsidR="006078DF" w:rsidRPr="00F61549">
        <w:rPr>
          <w:rFonts w:cs="Arial"/>
          <w:lang w:val="ca-ES"/>
        </w:rPr>
        <w:t>..................</w:t>
      </w:r>
      <w:r w:rsidR="006078DF" w:rsidRPr="00D15CD3">
        <w:rPr>
          <w:rFonts w:cs="Arial"/>
          <w:lang w:val="ca-ES"/>
        </w:rPr>
        <w:t>.</w:t>
      </w:r>
      <w:r w:rsidR="006078DF">
        <w:rPr>
          <w:rFonts w:cs="Arial"/>
          <w:lang w:val="ca-ES"/>
        </w:rPr>
        <w:t xml:space="preserve"> (</w:t>
      </w:r>
      <w:r w:rsidR="00020587" w:rsidRPr="006078DF">
        <w:rPr>
          <w:rFonts w:cs="Arial"/>
          <w:i/>
          <w:iCs/>
          <w:lang w:val="ca-ES"/>
        </w:rPr>
        <w:t>fill</w:t>
      </w:r>
      <w:r w:rsidR="006078DF" w:rsidRPr="006078DF">
        <w:rPr>
          <w:rFonts w:cs="Arial"/>
          <w:i/>
          <w:iCs/>
          <w:lang w:val="ca-ES"/>
        </w:rPr>
        <w:t xml:space="preserve">, </w:t>
      </w:r>
      <w:r w:rsidR="00020587" w:rsidRPr="006078DF">
        <w:rPr>
          <w:rFonts w:cs="Arial"/>
          <w:i/>
          <w:iCs/>
          <w:lang w:val="ca-ES"/>
        </w:rPr>
        <w:t xml:space="preserve">filla, </w:t>
      </w:r>
      <w:r w:rsidR="0007151C" w:rsidRPr="006078DF">
        <w:rPr>
          <w:rFonts w:cs="Arial"/>
          <w:i/>
          <w:iCs/>
          <w:lang w:val="ca-ES"/>
        </w:rPr>
        <w:t>net</w:t>
      </w:r>
      <w:r w:rsidR="006078DF" w:rsidRPr="006078DF">
        <w:rPr>
          <w:rFonts w:cs="Arial"/>
          <w:i/>
          <w:iCs/>
          <w:lang w:val="ca-ES"/>
        </w:rPr>
        <w:t xml:space="preserve">, </w:t>
      </w:r>
      <w:r w:rsidR="0007151C" w:rsidRPr="006078DF">
        <w:rPr>
          <w:rFonts w:cs="Arial"/>
          <w:i/>
          <w:iCs/>
          <w:lang w:val="ca-ES"/>
        </w:rPr>
        <w:t>neta</w:t>
      </w:r>
      <w:r w:rsidR="006078DF">
        <w:rPr>
          <w:rFonts w:cs="Arial"/>
          <w:lang w:val="ca-ES"/>
        </w:rPr>
        <w:t>)</w:t>
      </w:r>
      <w:r w:rsidR="0007151C" w:rsidRPr="00494CF4">
        <w:rPr>
          <w:rFonts w:cs="Arial"/>
          <w:lang w:val="ca-ES"/>
        </w:rPr>
        <w:t xml:space="preserve"> </w:t>
      </w:r>
      <w:r w:rsidR="000C1947">
        <w:rPr>
          <w:rFonts w:cs="Arial"/>
          <w:lang w:val="ca-ES"/>
        </w:rPr>
        <w:t>S</w:t>
      </w:r>
      <w:r w:rsidR="00020587" w:rsidRPr="00494CF4">
        <w:rPr>
          <w:rFonts w:cs="Arial"/>
          <w:lang w:val="ca-ES"/>
        </w:rPr>
        <w:t>r./</w:t>
      </w:r>
      <w:r w:rsidR="000C1947">
        <w:rPr>
          <w:rFonts w:cs="Arial"/>
          <w:lang w:val="ca-ES"/>
        </w:rPr>
        <w:t>S</w:t>
      </w:r>
      <w:r w:rsidR="00020587" w:rsidRPr="00494CF4">
        <w:rPr>
          <w:rFonts w:cs="Arial"/>
          <w:lang w:val="ca-ES"/>
        </w:rPr>
        <w:t xml:space="preserve">ra. </w:t>
      </w:r>
      <w:r w:rsidR="000C1947" w:rsidRPr="00D8418C">
        <w:rPr>
          <w:rFonts w:cs="Arial"/>
          <w:lang w:val="ca-ES"/>
        </w:rPr>
        <w:t>...................</w:t>
      </w:r>
      <w:r w:rsidR="003C4D9D" w:rsidRPr="00D8418C">
        <w:rPr>
          <w:rFonts w:cs="Arial"/>
          <w:lang w:val="ca-ES"/>
        </w:rPr>
        <w:t xml:space="preserve">, persona </w:t>
      </w:r>
      <w:r w:rsidR="00D203E2" w:rsidRPr="00D8418C">
        <w:rPr>
          <w:rFonts w:cs="Arial"/>
          <w:lang w:val="ca-ES"/>
        </w:rPr>
        <w:t xml:space="preserve">amb </w:t>
      </w:r>
      <w:r w:rsidR="003C4D9D" w:rsidRPr="00D8418C">
        <w:rPr>
          <w:rFonts w:cs="Arial"/>
          <w:lang w:val="ca-ES"/>
        </w:rPr>
        <w:t>discapacitat (d’ara endavant, l’hereu</w:t>
      </w:r>
      <w:r w:rsidR="000E325B" w:rsidRPr="00D8418C">
        <w:rPr>
          <w:rFonts w:cs="Arial"/>
          <w:lang w:val="ca-ES"/>
        </w:rPr>
        <w:t xml:space="preserve"> substituït)</w:t>
      </w:r>
      <w:r w:rsidR="000C1947" w:rsidRPr="00D8418C">
        <w:rPr>
          <w:rFonts w:cs="Arial"/>
          <w:lang w:val="ca-ES"/>
        </w:rPr>
        <w:t>.</w:t>
      </w:r>
      <w:r w:rsidR="00FA1765" w:rsidRPr="00D8418C">
        <w:rPr>
          <w:rStyle w:val="Refdenotaalpie"/>
          <w:rFonts w:cs="Arial"/>
          <w:lang w:val="ca-ES"/>
        </w:rPr>
        <w:footnoteReference w:id="10"/>
      </w:r>
      <w:r w:rsidR="00EC4B4B" w:rsidRPr="00D8418C">
        <w:rPr>
          <w:rFonts w:cs="Arial"/>
          <w:lang w:val="ca-ES"/>
        </w:rPr>
        <w:t xml:space="preserve"> </w:t>
      </w:r>
    </w:p>
    <w:p w14:paraId="1762F754" w14:textId="77777777" w:rsidR="005D7C8A" w:rsidRPr="00D8418C" w:rsidRDefault="005D7C8A" w:rsidP="005C12A7">
      <w:pPr>
        <w:rPr>
          <w:rFonts w:cs="Arial"/>
          <w:lang w:val="ca-ES"/>
        </w:rPr>
      </w:pPr>
    </w:p>
    <w:p w14:paraId="36E75510" w14:textId="238CED78" w:rsidR="005C12A7" w:rsidRPr="00D8418C" w:rsidRDefault="005C12A7" w:rsidP="005C12A7">
      <w:pPr>
        <w:pStyle w:val="Prrafodelista"/>
        <w:ind w:left="0"/>
        <w:rPr>
          <w:rFonts w:cs="Arial"/>
          <w:lang w:val="ca-ES"/>
        </w:rPr>
      </w:pPr>
      <w:r w:rsidRPr="00D8418C">
        <w:rPr>
          <w:rFonts w:cs="Arial"/>
          <w:i/>
          <w:iCs/>
          <w:lang w:val="ca-ES"/>
        </w:rPr>
        <w:t>(Opció 2</w:t>
      </w:r>
      <w:r w:rsidRPr="00D8418C">
        <w:rPr>
          <w:rFonts w:cs="Arial"/>
          <w:lang w:val="ca-ES"/>
        </w:rPr>
        <w:t>)</w:t>
      </w:r>
    </w:p>
    <w:p w14:paraId="00F47E24" w14:textId="32037DCF" w:rsidR="009B646A" w:rsidRPr="00F61549" w:rsidRDefault="005D7C8A" w:rsidP="005C12A7">
      <w:pPr>
        <w:rPr>
          <w:rFonts w:cs="Arial"/>
          <w:lang w:val="ca-ES"/>
        </w:rPr>
      </w:pPr>
      <w:r w:rsidRPr="00D8418C">
        <w:rPr>
          <w:rFonts w:cs="Arial"/>
          <w:lang w:val="ca-ES"/>
        </w:rPr>
        <w:t xml:space="preserve">Institueixo hereus universals en </w:t>
      </w:r>
      <w:r w:rsidR="00EC1A3B" w:rsidRPr="00D8418C">
        <w:rPr>
          <w:rFonts w:cs="Arial"/>
          <w:lang w:val="ca-ES"/>
        </w:rPr>
        <w:t xml:space="preserve">parts iguals </w:t>
      </w:r>
      <w:r w:rsidR="005C12A7" w:rsidRPr="00D8418C">
        <w:rPr>
          <w:rFonts w:cs="Arial"/>
          <w:lang w:val="ca-ES"/>
        </w:rPr>
        <w:t>e</w:t>
      </w:r>
      <w:r w:rsidR="00EC1A3B" w:rsidRPr="00D8418C">
        <w:rPr>
          <w:rFonts w:cs="Arial"/>
          <w:lang w:val="ca-ES"/>
        </w:rPr>
        <w:t>ls</w:t>
      </w:r>
      <w:r w:rsidRPr="00D8418C">
        <w:rPr>
          <w:rFonts w:cs="Arial"/>
          <w:lang w:val="ca-ES"/>
        </w:rPr>
        <w:t xml:space="preserve"> meus fills</w:t>
      </w:r>
      <w:r w:rsidR="009B646A" w:rsidRPr="00D8418C">
        <w:rPr>
          <w:rFonts w:cs="Arial"/>
          <w:lang w:val="ca-ES"/>
        </w:rPr>
        <w:t xml:space="preserve"> </w:t>
      </w:r>
      <w:r w:rsidR="000C1947" w:rsidRPr="00D8418C">
        <w:rPr>
          <w:rFonts w:cs="Arial"/>
          <w:lang w:val="ca-ES"/>
        </w:rPr>
        <w:t>...................</w:t>
      </w:r>
      <w:r w:rsidR="00FA1765" w:rsidRPr="00D8418C">
        <w:rPr>
          <w:rFonts w:cs="Arial"/>
          <w:lang w:val="ca-ES"/>
        </w:rPr>
        <w:t xml:space="preserve">, un </w:t>
      </w:r>
      <w:r w:rsidR="00575734" w:rsidRPr="00D8418C">
        <w:rPr>
          <w:rFonts w:cs="Arial"/>
          <w:lang w:val="ca-ES"/>
        </w:rPr>
        <w:t xml:space="preserve">dels quals, Sr./Sra. ..................., és </w:t>
      </w:r>
      <w:r w:rsidR="002C19A1">
        <w:rPr>
          <w:rFonts w:cs="Arial"/>
          <w:lang w:val="ca-ES"/>
        </w:rPr>
        <w:t xml:space="preserve">una </w:t>
      </w:r>
      <w:r w:rsidR="00575734" w:rsidRPr="00D8418C">
        <w:rPr>
          <w:rFonts w:cs="Arial"/>
          <w:lang w:val="ca-ES"/>
        </w:rPr>
        <w:t xml:space="preserve">persona </w:t>
      </w:r>
      <w:r w:rsidR="00D203E2" w:rsidRPr="00D8418C">
        <w:rPr>
          <w:rFonts w:cs="Arial"/>
          <w:lang w:val="ca-ES"/>
        </w:rPr>
        <w:t xml:space="preserve">amb </w:t>
      </w:r>
      <w:r w:rsidR="00575734" w:rsidRPr="00D8418C">
        <w:rPr>
          <w:rFonts w:cs="Arial"/>
          <w:lang w:val="ca-ES"/>
        </w:rPr>
        <w:t>discapacita</w:t>
      </w:r>
      <w:r w:rsidR="00D203E2" w:rsidRPr="00D8418C">
        <w:rPr>
          <w:rFonts w:cs="Arial"/>
          <w:lang w:val="ca-ES"/>
        </w:rPr>
        <w:t>t</w:t>
      </w:r>
      <w:r w:rsidR="00575734" w:rsidRPr="00D8418C">
        <w:rPr>
          <w:rFonts w:cs="Arial"/>
          <w:lang w:val="ca-ES"/>
        </w:rPr>
        <w:t>.</w:t>
      </w:r>
      <w:r w:rsidR="00575734" w:rsidRPr="00D8418C">
        <w:rPr>
          <w:rStyle w:val="Refdenotaalpie"/>
          <w:rFonts w:cs="Arial"/>
          <w:lang w:val="ca-ES"/>
        </w:rPr>
        <w:footnoteReference w:id="11"/>
      </w:r>
      <w:r w:rsidR="00575734">
        <w:rPr>
          <w:rFonts w:cs="Arial"/>
          <w:lang w:val="ca-ES"/>
        </w:rPr>
        <w:t xml:space="preserve"> </w:t>
      </w:r>
    </w:p>
    <w:p w14:paraId="63A09AFD" w14:textId="77777777" w:rsidR="009B646A" w:rsidRPr="00F61549" w:rsidRDefault="009B646A" w:rsidP="000B5B65">
      <w:pPr>
        <w:ind w:left="708"/>
        <w:rPr>
          <w:rFonts w:cs="Arial"/>
          <w:lang w:val="ca-ES"/>
        </w:rPr>
      </w:pPr>
    </w:p>
    <w:p w14:paraId="7837223D" w14:textId="13797EA5" w:rsidR="00F7282C" w:rsidRPr="00F61549" w:rsidRDefault="00AF79CF" w:rsidP="000B5B65">
      <w:pPr>
        <w:rPr>
          <w:rFonts w:cs="Arial"/>
          <w:lang w:val="ca-ES"/>
        </w:rPr>
      </w:pPr>
      <w:r w:rsidRPr="00F61549">
        <w:rPr>
          <w:rFonts w:cs="Arial"/>
          <w:lang w:val="ca-ES"/>
        </w:rPr>
        <w:t xml:space="preserve">Substitueixo vulgarment </w:t>
      </w:r>
      <w:r w:rsidR="008323F9">
        <w:rPr>
          <w:rFonts w:cs="Arial"/>
          <w:lang w:val="ca-ES"/>
        </w:rPr>
        <w:t xml:space="preserve">la persona instituïda/les persones </w:t>
      </w:r>
      <w:r w:rsidRPr="00F61549">
        <w:rPr>
          <w:rFonts w:cs="Arial"/>
          <w:lang w:val="ca-ES"/>
        </w:rPr>
        <w:t>instituï</w:t>
      </w:r>
      <w:r w:rsidR="008323F9">
        <w:rPr>
          <w:rFonts w:cs="Arial"/>
          <w:lang w:val="ca-ES"/>
        </w:rPr>
        <w:t>de</w:t>
      </w:r>
      <w:r w:rsidRPr="00F61549">
        <w:rPr>
          <w:rFonts w:cs="Arial"/>
          <w:lang w:val="ca-ES"/>
        </w:rPr>
        <w:t>s pels seus descendents</w:t>
      </w:r>
      <w:r w:rsidR="008323F9">
        <w:rPr>
          <w:rFonts w:cs="Arial"/>
          <w:lang w:val="ca-ES"/>
        </w:rPr>
        <w:t xml:space="preserve"> </w:t>
      </w:r>
      <w:r w:rsidR="008323F9" w:rsidRPr="00F61549">
        <w:rPr>
          <w:rFonts w:cs="Arial"/>
          <w:lang w:val="ca-ES"/>
        </w:rPr>
        <w:t>respectius</w:t>
      </w:r>
      <w:r w:rsidRPr="00F61549">
        <w:rPr>
          <w:rFonts w:cs="Arial"/>
          <w:lang w:val="ca-ES"/>
        </w:rPr>
        <w:t xml:space="preserve">, </w:t>
      </w:r>
      <w:r w:rsidR="00C72B7F">
        <w:rPr>
          <w:rFonts w:cs="Arial"/>
          <w:lang w:val="ca-ES"/>
        </w:rPr>
        <w:t>en tots els</w:t>
      </w:r>
      <w:r w:rsidRPr="00F61549">
        <w:rPr>
          <w:rFonts w:cs="Arial"/>
          <w:lang w:val="ca-ES"/>
        </w:rPr>
        <w:t xml:space="preserve"> drets </w:t>
      </w:r>
      <w:r w:rsidR="00C72B7F">
        <w:rPr>
          <w:rFonts w:cs="Arial"/>
          <w:lang w:val="ca-ES"/>
        </w:rPr>
        <w:t xml:space="preserve">que </w:t>
      </w:r>
      <w:r w:rsidRPr="00F61549">
        <w:rPr>
          <w:rFonts w:cs="Arial"/>
          <w:lang w:val="ca-ES"/>
        </w:rPr>
        <w:t>els corresponguin pel present testament</w:t>
      </w:r>
      <w:r w:rsidR="00D203E2">
        <w:rPr>
          <w:rFonts w:cs="Arial"/>
          <w:lang w:val="ca-ES"/>
        </w:rPr>
        <w:t>. E</w:t>
      </w:r>
      <w:r w:rsidRPr="00F61549">
        <w:rPr>
          <w:rFonts w:cs="Arial"/>
          <w:lang w:val="ca-ES"/>
        </w:rPr>
        <w:t>n defecte d</w:t>
      </w:r>
      <w:r w:rsidR="00A03802" w:rsidRPr="00F61549">
        <w:rPr>
          <w:rFonts w:cs="Arial"/>
          <w:lang w:val="ca-ES"/>
        </w:rPr>
        <w:t>’</w:t>
      </w:r>
      <w:r w:rsidRPr="00F61549">
        <w:rPr>
          <w:rFonts w:cs="Arial"/>
          <w:lang w:val="ca-ES"/>
        </w:rPr>
        <w:t xml:space="preserve">aquests descendents, </w:t>
      </w:r>
      <w:r w:rsidR="006B3B6E">
        <w:rPr>
          <w:rFonts w:cs="Arial"/>
          <w:lang w:val="ca-ES"/>
        </w:rPr>
        <w:t>escau</w:t>
      </w:r>
      <w:r w:rsidRPr="00F61549">
        <w:rPr>
          <w:rFonts w:cs="Arial"/>
          <w:lang w:val="ca-ES"/>
        </w:rPr>
        <w:t xml:space="preserve"> el dret d</w:t>
      </w:r>
      <w:r w:rsidR="00A03802" w:rsidRPr="00F61549">
        <w:rPr>
          <w:rFonts w:cs="Arial"/>
          <w:lang w:val="ca-ES"/>
        </w:rPr>
        <w:t>’</w:t>
      </w:r>
      <w:r w:rsidRPr="00F61549">
        <w:rPr>
          <w:rFonts w:cs="Arial"/>
          <w:lang w:val="ca-ES"/>
        </w:rPr>
        <w:t>acréixer.</w:t>
      </w:r>
    </w:p>
    <w:p w14:paraId="2DFEC8B2" w14:textId="115DCBFC" w:rsidR="00F7282C" w:rsidRPr="00F61549" w:rsidRDefault="00F7282C" w:rsidP="000B5B65">
      <w:pPr>
        <w:ind w:left="708"/>
        <w:rPr>
          <w:rFonts w:cs="Arial"/>
          <w:lang w:val="ca-ES"/>
        </w:rPr>
      </w:pPr>
      <w:r w:rsidRPr="00F61549">
        <w:rPr>
          <w:rFonts w:cs="Arial"/>
          <w:lang w:val="ca-ES"/>
        </w:rPr>
        <w:t>(</w:t>
      </w:r>
      <w:r w:rsidR="000A2976" w:rsidRPr="00F61549">
        <w:rPr>
          <w:rFonts w:cs="Arial"/>
          <w:i/>
          <w:iCs/>
          <w:lang w:val="ca-ES"/>
        </w:rPr>
        <w:t>Previsió e</w:t>
      </w:r>
      <w:r w:rsidRPr="00F61549">
        <w:rPr>
          <w:rFonts w:cs="Arial"/>
          <w:i/>
          <w:iCs/>
          <w:lang w:val="ca-ES"/>
        </w:rPr>
        <w:t>n cas d</w:t>
      </w:r>
      <w:r w:rsidR="00A03802" w:rsidRPr="00F61549">
        <w:rPr>
          <w:rFonts w:cs="Arial"/>
          <w:i/>
          <w:iCs/>
          <w:lang w:val="ca-ES"/>
        </w:rPr>
        <w:t>’</w:t>
      </w:r>
      <w:r w:rsidRPr="00F61549">
        <w:rPr>
          <w:rFonts w:cs="Arial"/>
          <w:i/>
          <w:iCs/>
          <w:lang w:val="ca-ES"/>
        </w:rPr>
        <w:t xml:space="preserve">haver-hi cohereus </w:t>
      </w:r>
      <w:r w:rsidR="00AB46C0" w:rsidRPr="00F61549">
        <w:rPr>
          <w:rFonts w:cs="Arial"/>
          <w:i/>
          <w:iCs/>
          <w:lang w:val="ca-ES"/>
        </w:rPr>
        <w:t>i no tots són persones amb discapacitat / També en cas que l</w:t>
      </w:r>
      <w:r w:rsidR="00A03802" w:rsidRPr="00F61549">
        <w:rPr>
          <w:rFonts w:cs="Arial"/>
          <w:i/>
          <w:iCs/>
          <w:lang w:val="ca-ES"/>
        </w:rPr>
        <w:t>’</w:t>
      </w:r>
      <w:r w:rsidR="00AB46C0" w:rsidRPr="00F61549">
        <w:rPr>
          <w:rFonts w:cs="Arial"/>
          <w:i/>
          <w:iCs/>
          <w:lang w:val="ca-ES"/>
        </w:rPr>
        <w:t>únic hereu substituït, persona amb discapacitat, tingués descendència</w:t>
      </w:r>
      <w:r w:rsidR="00AB46C0" w:rsidRPr="00F61549">
        <w:rPr>
          <w:rFonts w:cs="Arial"/>
          <w:lang w:val="ca-ES"/>
        </w:rPr>
        <w:t xml:space="preserve">). </w:t>
      </w:r>
    </w:p>
    <w:p w14:paraId="0DBB1BE3" w14:textId="77777777" w:rsidR="00AF79CF" w:rsidRPr="00F61549" w:rsidRDefault="00AF79CF" w:rsidP="000B5B65">
      <w:pPr>
        <w:rPr>
          <w:rFonts w:cs="Arial"/>
          <w:lang w:val="ca-ES"/>
        </w:rPr>
      </w:pPr>
    </w:p>
    <w:p w14:paraId="4D08E335" w14:textId="0EB53959" w:rsidR="000208B8" w:rsidRPr="00A34A79" w:rsidRDefault="00A34A79" w:rsidP="000B5B65">
      <w:pPr>
        <w:rPr>
          <w:rFonts w:cs="Arial"/>
          <w:b/>
          <w:bCs/>
          <w:lang w:val="ca-ES"/>
        </w:rPr>
      </w:pPr>
      <w:r w:rsidRPr="00A34A79">
        <w:rPr>
          <w:rFonts w:cs="Arial"/>
          <w:b/>
          <w:bCs/>
          <w:lang w:val="ca-ES"/>
        </w:rPr>
        <w:t>2.</w:t>
      </w:r>
      <w:r w:rsidR="00EC1A3B" w:rsidRPr="00A34A79">
        <w:rPr>
          <w:rFonts w:cs="Arial"/>
          <w:b/>
          <w:bCs/>
          <w:lang w:val="ca-ES"/>
        </w:rPr>
        <w:t xml:space="preserve"> </w:t>
      </w:r>
      <w:r w:rsidRPr="00A34A79">
        <w:rPr>
          <w:rFonts w:cs="Arial"/>
          <w:b/>
          <w:bCs/>
          <w:lang w:val="ca-ES"/>
        </w:rPr>
        <w:t xml:space="preserve">Llegítima </w:t>
      </w:r>
      <w:proofErr w:type="spellStart"/>
      <w:r w:rsidRPr="00A34A79">
        <w:rPr>
          <w:rFonts w:cs="Arial"/>
          <w:b/>
          <w:bCs/>
          <w:lang w:val="ca-ES"/>
        </w:rPr>
        <w:t>viudal</w:t>
      </w:r>
      <w:proofErr w:type="spellEnd"/>
      <w:r w:rsidRPr="00A34A79">
        <w:rPr>
          <w:rFonts w:cs="Arial"/>
          <w:b/>
          <w:bCs/>
          <w:lang w:val="ca-ES"/>
        </w:rPr>
        <w:t xml:space="preserve"> </w:t>
      </w:r>
    </w:p>
    <w:p w14:paraId="0A16446E" w14:textId="6CB08812" w:rsidR="00DA31F3" w:rsidRPr="00F61549" w:rsidRDefault="00EC1A3B" w:rsidP="000B5B65">
      <w:pPr>
        <w:rPr>
          <w:rFonts w:cs="Arial"/>
          <w:lang w:val="ca-ES"/>
        </w:rPr>
      </w:pPr>
      <w:r w:rsidRPr="00F61549">
        <w:rPr>
          <w:rFonts w:cs="Arial"/>
          <w:lang w:val="ca-ES"/>
        </w:rPr>
        <w:t>Amb preferència al que dispo</w:t>
      </w:r>
      <w:r w:rsidR="000208B8" w:rsidRPr="00F61549">
        <w:rPr>
          <w:rFonts w:cs="Arial"/>
          <w:lang w:val="ca-ES"/>
        </w:rPr>
        <w:t>s</w:t>
      </w:r>
      <w:r w:rsidR="003D5ABF" w:rsidRPr="00F61549">
        <w:rPr>
          <w:rFonts w:cs="Arial"/>
          <w:lang w:val="ca-ES"/>
        </w:rPr>
        <w:t>en</w:t>
      </w:r>
      <w:r w:rsidRPr="00F61549">
        <w:rPr>
          <w:rFonts w:cs="Arial"/>
          <w:lang w:val="ca-ES"/>
        </w:rPr>
        <w:t xml:space="preserve"> l</w:t>
      </w:r>
      <w:r w:rsidR="003D5ABF" w:rsidRPr="00F61549">
        <w:rPr>
          <w:rFonts w:cs="Arial"/>
          <w:lang w:val="ca-ES"/>
        </w:rPr>
        <w:t>es</w:t>
      </w:r>
      <w:r w:rsidR="000208B8" w:rsidRPr="00F61549">
        <w:rPr>
          <w:rFonts w:cs="Arial"/>
          <w:lang w:val="ca-ES"/>
        </w:rPr>
        <w:t xml:space="preserve"> </w:t>
      </w:r>
      <w:r w:rsidRPr="00F61549">
        <w:rPr>
          <w:rFonts w:cs="Arial"/>
          <w:lang w:val="ca-ES"/>
        </w:rPr>
        <w:t>clàusul</w:t>
      </w:r>
      <w:r w:rsidR="003D5ABF" w:rsidRPr="00F61549">
        <w:rPr>
          <w:rFonts w:cs="Arial"/>
          <w:lang w:val="ca-ES"/>
        </w:rPr>
        <w:t>es</w:t>
      </w:r>
      <w:r w:rsidR="000208B8" w:rsidRPr="00F61549">
        <w:rPr>
          <w:rFonts w:cs="Arial"/>
          <w:lang w:val="ca-ES"/>
        </w:rPr>
        <w:t xml:space="preserve"> </w:t>
      </w:r>
      <w:r w:rsidRPr="00F61549">
        <w:rPr>
          <w:rFonts w:cs="Arial"/>
          <w:lang w:val="ca-ES"/>
        </w:rPr>
        <w:t>anterior</w:t>
      </w:r>
      <w:r w:rsidR="003D5ABF" w:rsidRPr="00F61549">
        <w:rPr>
          <w:rFonts w:cs="Arial"/>
          <w:lang w:val="ca-ES"/>
        </w:rPr>
        <w:t>s</w:t>
      </w:r>
      <w:r w:rsidRPr="00F61549">
        <w:rPr>
          <w:rFonts w:cs="Arial"/>
          <w:lang w:val="ca-ES"/>
        </w:rPr>
        <w:t>, lleg</w:t>
      </w:r>
      <w:r w:rsidR="00712CFF" w:rsidRPr="00F61549">
        <w:rPr>
          <w:rFonts w:cs="Arial"/>
          <w:lang w:val="ca-ES"/>
        </w:rPr>
        <w:t>o</w:t>
      </w:r>
      <w:r w:rsidRPr="00F61549">
        <w:rPr>
          <w:rFonts w:cs="Arial"/>
          <w:lang w:val="ca-ES"/>
        </w:rPr>
        <w:t xml:space="preserve"> a</w:t>
      </w:r>
      <w:r w:rsidR="002C19A1">
        <w:rPr>
          <w:rFonts w:cs="Arial"/>
          <w:lang w:val="ca-ES"/>
        </w:rPr>
        <w:t xml:space="preserve"> </w:t>
      </w:r>
      <w:r w:rsidR="002C19A1" w:rsidRPr="00D8418C">
        <w:rPr>
          <w:rFonts w:cs="Arial"/>
          <w:lang w:val="ca-ES"/>
        </w:rPr>
        <w:t>...................</w:t>
      </w:r>
      <w:r w:rsidR="002C19A1">
        <w:rPr>
          <w:rFonts w:cs="Arial"/>
          <w:lang w:val="ca-ES"/>
        </w:rPr>
        <w:t xml:space="preserve"> (</w:t>
      </w:r>
      <w:r w:rsidR="002C19A1" w:rsidRPr="002C19A1">
        <w:rPr>
          <w:rFonts w:cs="Arial"/>
          <w:i/>
          <w:iCs/>
          <w:lang w:val="ca-ES"/>
        </w:rPr>
        <w:t>Escolliu: e</w:t>
      </w:r>
      <w:r w:rsidRPr="002C19A1">
        <w:rPr>
          <w:rFonts w:cs="Arial"/>
          <w:i/>
          <w:iCs/>
          <w:lang w:val="ca-ES"/>
        </w:rPr>
        <w:t>l</w:t>
      </w:r>
      <w:r w:rsidR="00712CFF" w:rsidRPr="002C19A1">
        <w:rPr>
          <w:rFonts w:cs="Arial"/>
          <w:i/>
          <w:iCs/>
          <w:lang w:val="ca-ES"/>
        </w:rPr>
        <w:t xml:space="preserve"> meu </w:t>
      </w:r>
      <w:r w:rsidRPr="002C19A1">
        <w:rPr>
          <w:rFonts w:cs="Arial"/>
          <w:i/>
          <w:iCs/>
          <w:lang w:val="ca-ES"/>
        </w:rPr>
        <w:t>cònjuge</w:t>
      </w:r>
      <w:r w:rsidR="00712CFF" w:rsidRPr="002C19A1">
        <w:rPr>
          <w:rFonts w:cs="Arial"/>
          <w:i/>
          <w:iCs/>
          <w:lang w:val="ca-ES"/>
        </w:rPr>
        <w:t>/</w:t>
      </w:r>
      <w:r w:rsidR="002A4B00" w:rsidRPr="002C19A1">
        <w:rPr>
          <w:rFonts w:cs="Arial"/>
          <w:i/>
          <w:iCs/>
          <w:lang w:val="ca-ES"/>
        </w:rPr>
        <w:t xml:space="preserve">la </w:t>
      </w:r>
      <w:r w:rsidR="00712CFF" w:rsidRPr="002C19A1">
        <w:rPr>
          <w:rFonts w:cs="Arial"/>
          <w:i/>
          <w:iCs/>
          <w:lang w:val="ca-ES"/>
        </w:rPr>
        <w:t>meva parella estable</w:t>
      </w:r>
      <w:r w:rsidR="002C19A1" w:rsidRPr="002C19A1">
        <w:rPr>
          <w:rFonts w:cs="Arial"/>
          <w:i/>
          <w:iCs/>
          <w:lang w:val="ca-ES"/>
        </w:rPr>
        <w:t xml:space="preserve">; </w:t>
      </w:r>
      <w:r w:rsidR="00E30A8D" w:rsidRPr="002C19A1">
        <w:rPr>
          <w:rFonts w:cs="Arial"/>
          <w:i/>
          <w:iCs/>
          <w:lang w:val="ca-ES"/>
        </w:rPr>
        <w:t>afegi</w:t>
      </w:r>
      <w:r w:rsidR="002C19A1" w:rsidRPr="002C19A1">
        <w:rPr>
          <w:rFonts w:cs="Arial"/>
          <w:i/>
          <w:iCs/>
          <w:lang w:val="ca-ES"/>
        </w:rPr>
        <w:t>u</w:t>
      </w:r>
      <w:r w:rsidR="00E30A8D" w:rsidRPr="002C19A1">
        <w:rPr>
          <w:rFonts w:cs="Arial"/>
          <w:i/>
          <w:iCs/>
          <w:lang w:val="ca-ES"/>
        </w:rPr>
        <w:t>, si escau:</w:t>
      </w:r>
      <w:r w:rsidR="00E30A8D" w:rsidRPr="00F61549">
        <w:rPr>
          <w:rFonts w:cs="Arial"/>
          <w:i/>
          <w:iCs/>
          <w:lang w:val="ca-ES"/>
        </w:rPr>
        <w:t xml:space="preserve"> </w:t>
      </w:r>
      <w:r w:rsidR="0031051B" w:rsidRPr="00F61549">
        <w:rPr>
          <w:rFonts w:cs="Arial"/>
          <w:i/>
          <w:iCs/>
          <w:lang w:val="ca-ES"/>
        </w:rPr>
        <w:t xml:space="preserve">mare, pare </w:t>
      </w:r>
      <w:r w:rsidR="002A4B00">
        <w:rPr>
          <w:rFonts w:cs="Arial"/>
          <w:i/>
          <w:iCs/>
          <w:lang w:val="ca-ES"/>
        </w:rPr>
        <w:t>de l’hereu substituït</w:t>
      </w:r>
      <w:r w:rsidR="0031051B" w:rsidRPr="00F61549">
        <w:rPr>
          <w:rFonts w:cs="Arial"/>
          <w:lang w:val="ca-ES"/>
        </w:rPr>
        <w:t>)</w:t>
      </w:r>
      <w:r w:rsidRPr="00F61549">
        <w:rPr>
          <w:rFonts w:cs="Arial"/>
          <w:lang w:val="ca-ES"/>
        </w:rPr>
        <w:t>, l</w:t>
      </w:r>
      <w:r w:rsidR="00A03802" w:rsidRPr="00F61549">
        <w:rPr>
          <w:rFonts w:cs="Arial"/>
          <w:lang w:val="ca-ES"/>
        </w:rPr>
        <w:t>’</w:t>
      </w:r>
      <w:r w:rsidRPr="00F61549">
        <w:rPr>
          <w:rFonts w:cs="Arial"/>
          <w:lang w:val="ca-ES"/>
        </w:rPr>
        <w:t>usdefruit universal</w:t>
      </w:r>
      <w:r w:rsidR="00FF6A23" w:rsidRPr="00F61549">
        <w:rPr>
          <w:rStyle w:val="Refdenotaalpie"/>
          <w:rFonts w:cs="Arial"/>
          <w:sz w:val="24"/>
          <w:lang w:val="ca-ES"/>
        </w:rPr>
        <w:footnoteReference w:id="12"/>
      </w:r>
      <w:r w:rsidRPr="00F61549">
        <w:rPr>
          <w:rFonts w:cs="Arial"/>
          <w:lang w:val="ca-ES"/>
        </w:rPr>
        <w:t xml:space="preserve"> i vitalici de tot el </w:t>
      </w:r>
      <w:r w:rsidR="00C23CB9" w:rsidRPr="00F61549">
        <w:rPr>
          <w:rFonts w:cs="Arial"/>
          <w:lang w:val="ca-ES"/>
        </w:rPr>
        <w:t xml:space="preserve">meu </w:t>
      </w:r>
      <w:r w:rsidRPr="00F61549">
        <w:rPr>
          <w:rFonts w:cs="Arial"/>
          <w:lang w:val="ca-ES"/>
        </w:rPr>
        <w:t xml:space="preserve">haver amb </w:t>
      </w:r>
      <w:r w:rsidRPr="00971C09">
        <w:rPr>
          <w:rFonts w:cs="Arial"/>
          <w:lang w:val="ca-ES"/>
        </w:rPr>
        <w:t>expr</w:t>
      </w:r>
      <w:r w:rsidR="00971C09" w:rsidRPr="00971C09">
        <w:rPr>
          <w:rFonts w:cs="Arial"/>
          <w:lang w:val="ca-ES"/>
        </w:rPr>
        <w:t>és</w:t>
      </w:r>
      <w:r w:rsidRPr="00971C09">
        <w:rPr>
          <w:rFonts w:cs="Arial"/>
          <w:lang w:val="ca-ES"/>
        </w:rPr>
        <w:t xml:space="preserve"> rel</w:t>
      </w:r>
      <w:r w:rsidR="00971C09" w:rsidRPr="00971C09">
        <w:rPr>
          <w:rFonts w:cs="Arial"/>
          <w:lang w:val="ca-ES"/>
        </w:rPr>
        <w:t>l</w:t>
      </w:r>
      <w:r w:rsidRPr="00971C09">
        <w:rPr>
          <w:rFonts w:cs="Arial"/>
          <w:lang w:val="ca-ES"/>
        </w:rPr>
        <w:t>eva</w:t>
      </w:r>
      <w:r w:rsidR="00971C09" w:rsidRPr="00971C09">
        <w:rPr>
          <w:rFonts w:cs="Arial"/>
          <w:lang w:val="ca-ES"/>
        </w:rPr>
        <w:t>ment</w:t>
      </w:r>
      <w:r w:rsidRPr="00971C09">
        <w:rPr>
          <w:rFonts w:cs="Arial"/>
          <w:lang w:val="ca-ES"/>
        </w:rPr>
        <w:t xml:space="preserve"> </w:t>
      </w:r>
      <w:r w:rsidR="00971C09" w:rsidRPr="00971C09">
        <w:rPr>
          <w:rFonts w:cs="Arial"/>
          <w:lang w:val="ca-ES"/>
        </w:rPr>
        <w:t>d</w:t>
      </w:r>
      <w:r w:rsidR="00A03802" w:rsidRPr="00971C09">
        <w:rPr>
          <w:rFonts w:cs="Arial"/>
          <w:lang w:val="ca-ES"/>
        </w:rPr>
        <w:t>’</w:t>
      </w:r>
      <w:r w:rsidRPr="00971C09">
        <w:rPr>
          <w:rFonts w:cs="Arial"/>
          <w:lang w:val="ca-ES"/>
        </w:rPr>
        <w:t>inventari i fiança.</w:t>
      </w:r>
    </w:p>
    <w:p w14:paraId="7A330227" w14:textId="77777777" w:rsidR="00A34A79" w:rsidRDefault="00A34A79" w:rsidP="00A34A79">
      <w:pPr>
        <w:rPr>
          <w:rFonts w:cs="Arial"/>
          <w:lang w:val="ca-ES"/>
        </w:rPr>
      </w:pPr>
    </w:p>
    <w:p w14:paraId="791E0BAA" w14:textId="0921A33B" w:rsidR="0068496C" w:rsidRPr="006A2195" w:rsidRDefault="00A34A79" w:rsidP="00A34A79">
      <w:pPr>
        <w:rPr>
          <w:rFonts w:cs="Arial"/>
          <w:b/>
          <w:bCs/>
          <w:lang w:val="ca-ES"/>
        </w:rPr>
      </w:pPr>
      <w:r w:rsidRPr="006A2195">
        <w:rPr>
          <w:rFonts w:cs="Arial"/>
          <w:b/>
          <w:bCs/>
          <w:lang w:val="ca-ES"/>
        </w:rPr>
        <w:t>3. Substitució exemplar</w:t>
      </w:r>
    </w:p>
    <w:p w14:paraId="605A4278" w14:textId="3FAA5E0B" w:rsidR="00717876" w:rsidRDefault="006A2195" w:rsidP="00357A63">
      <w:pPr>
        <w:rPr>
          <w:rFonts w:cs="Arial"/>
          <w:lang w:val="ca-ES"/>
        </w:rPr>
      </w:pPr>
      <w:r>
        <w:rPr>
          <w:rFonts w:cs="Arial"/>
          <w:lang w:val="ca-ES"/>
        </w:rPr>
        <w:t xml:space="preserve">Substitueixo </w:t>
      </w:r>
      <w:r w:rsidRPr="00F61549">
        <w:rPr>
          <w:rFonts w:cs="Arial"/>
          <w:lang w:val="ca-ES"/>
        </w:rPr>
        <w:t>exemplarment el meu fill/a</w:t>
      </w:r>
      <w:r w:rsidR="005143B8">
        <w:rPr>
          <w:rFonts w:cs="Arial"/>
          <w:lang w:val="ca-ES"/>
        </w:rPr>
        <w:t xml:space="preserve"> Sr./Sra.</w:t>
      </w:r>
      <w:r w:rsidRPr="00F61549">
        <w:rPr>
          <w:rFonts w:cs="Arial"/>
          <w:lang w:val="ca-ES"/>
        </w:rPr>
        <w:t xml:space="preserve"> </w:t>
      </w:r>
      <w:r w:rsidR="00D61B78" w:rsidRPr="00F61549">
        <w:rPr>
          <w:rFonts w:cs="Arial"/>
          <w:lang w:val="ca-ES"/>
        </w:rPr>
        <w:t>..................</w:t>
      </w:r>
      <w:r w:rsidR="00D61B78" w:rsidRPr="00D15CD3">
        <w:rPr>
          <w:rFonts w:cs="Arial"/>
          <w:lang w:val="ca-ES"/>
        </w:rPr>
        <w:t>.</w:t>
      </w:r>
      <w:r w:rsidR="00D61B78">
        <w:rPr>
          <w:rFonts w:cs="Arial"/>
          <w:lang w:val="ca-ES"/>
        </w:rPr>
        <w:t xml:space="preserve"> </w:t>
      </w:r>
      <w:r w:rsidR="004A7E5A" w:rsidRPr="00F61549">
        <w:rPr>
          <w:rFonts w:cs="Arial"/>
          <w:lang w:val="ca-ES"/>
        </w:rPr>
        <w:t>pe</w:t>
      </w:r>
      <w:r w:rsidR="005143B8">
        <w:rPr>
          <w:rFonts w:cs="Arial"/>
          <w:lang w:val="ca-ES"/>
        </w:rPr>
        <w:t>l Sr./Sra.</w:t>
      </w:r>
      <w:r w:rsidR="00957FEB" w:rsidRPr="00F61549">
        <w:rPr>
          <w:rFonts w:cs="Arial"/>
          <w:lang w:val="ca-ES"/>
        </w:rPr>
        <w:t xml:space="preserve"> </w:t>
      </w:r>
      <w:r w:rsidR="00D61B78" w:rsidRPr="00D8418C">
        <w:rPr>
          <w:rFonts w:cs="Arial"/>
          <w:lang w:val="ca-ES"/>
        </w:rPr>
        <w:t>...................</w:t>
      </w:r>
      <w:r w:rsidR="00517CC7" w:rsidRPr="00D8418C">
        <w:rPr>
          <w:rFonts w:cs="Arial"/>
          <w:lang w:val="ca-ES"/>
        </w:rPr>
        <w:t xml:space="preserve"> (d’ara endavant, persona substituta exemplar)</w:t>
      </w:r>
      <w:r w:rsidR="00D61B78" w:rsidRPr="00D8418C">
        <w:rPr>
          <w:rFonts w:cs="Arial"/>
          <w:lang w:val="ca-ES"/>
        </w:rPr>
        <w:t xml:space="preserve">, </w:t>
      </w:r>
      <w:r w:rsidR="004A7E5A" w:rsidRPr="00D8418C">
        <w:rPr>
          <w:rFonts w:cs="Arial"/>
          <w:lang w:val="ca-ES"/>
        </w:rPr>
        <w:t>i en</w:t>
      </w:r>
      <w:r w:rsidR="004A7E5A" w:rsidRPr="00F61549">
        <w:rPr>
          <w:rFonts w:cs="Arial"/>
          <w:lang w:val="ca-ES"/>
        </w:rPr>
        <w:t xml:space="preserve"> defecte d</w:t>
      </w:r>
      <w:r w:rsidR="00A03802" w:rsidRPr="00F61549">
        <w:rPr>
          <w:rFonts w:cs="Arial"/>
          <w:lang w:val="ca-ES"/>
        </w:rPr>
        <w:t>’</w:t>
      </w:r>
      <w:r w:rsidR="004A7E5A" w:rsidRPr="00F61549">
        <w:rPr>
          <w:rFonts w:cs="Arial"/>
          <w:lang w:val="ca-ES"/>
        </w:rPr>
        <w:t>aquest/a, pe</w:t>
      </w:r>
      <w:r w:rsidR="005143B8">
        <w:rPr>
          <w:rFonts w:cs="Arial"/>
          <w:lang w:val="ca-ES"/>
        </w:rPr>
        <w:t>l</w:t>
      </w:r>
      <w:r w:rsidR="00957FEB" w:rsidRPr="00F61549">
        <w:rPr>
          <w:rFonts w:cs="Arial"/>
          <w:lang w:val="ca-ES"/>
        </w:rPr>
        <w:t xml:space="preserve"> </w:t>
      </w:r>
      <w:r w:rsidR="005143B8">
        <w:rPr>
          <w:rFonts w:cs="Arial"/>
          <w:lang w:val="ca-ES"/>
        </w:rPr>
        <w:t xml:space="preserve"> Sr./Sra. </w:t>
      </w:r>
      <w:r w:rsidR="00D61B78" w:rsidRPr="00F61549">
        <w:rPr>
          <w:rFonts w:cs="Arial"/>
          <w:lang w:val="ca-ES"/>
        </w:rPr>
        <w:t>..................</w:t>
      </w:r>
      <w:r w:rsidR="00D61B78" w:rsidRPr="00D15CD3">
        <w:rPr>
          <w:rFonts w:cs="Arial"/>
          <w:lang w:val="ca-ES"/>
        </w:rPr>
        <w:t>.</w:t>
      </w:r>
      <w:r w:rsidR="00D61B78">
        <w:rPr>
          <w:rFonts w:cs="Arial"/>
          <w:lang w:val="ca-ES"/>
        </w:rPr>
        <w:t xml:space="preserve"> </w:t>
      </w:r>
      <w:r w:rsidR="004A7E5A" w:rsidRPr="00F61549">
        <w:rPr>
          <w:rFonts w:cs="Arial"/>
          <w:lang w:val="ca-ES"/>
        </w:rPr>
        <w:t>.</w:t>
      </w:r>
    </w:p>
    <w:p w14:paraId="0905A6C6" w14:textId="1114DF25" w:rsidR="00D61B78" w:rsidRPr="00F61549" w:rsidRDefault="00D61B78" w:rsidP="00357A63">
      <w:pPr>
        <w:rPr>
          <w:rFonts w:cs="Arial"/>
          <w:lang w:val="ca-ES"/>
        </w:rPr>
      </w:pPr>
      <w:r>
        <w:rPr>
          <w:rFonts w:cs="Arial"/>
          <w:lang w:val="ca-ES"/>
        </w:rPr>
        <w:t>(</w:t>
      </w:r>
      <w:r w:rsidRPr="00A8424E">
        <w:rPr>
          <w:rFonts w:cs="Arial"/>
          <w:i/>
          <w:iCs/>
          <w:lang w:val="ca-ES"/>
        </w:rPr>
        <w:t xml:space="preserve">Nota: </w:t>
      </w:r>
      <w:r w:rsidR="00A8424E" w:rsidRPr="00A8424E">
        <w:rPr>
          <w:rFonts w:cs="Arial"/>
          <w:i/>
          <w:iCs/>
          <w:lang w:val="ca-ES"/>
        </w:rPr>
        <w:t>per fer els nomenaments d’aquesta disposició cal tenir en compte la declaració tercera</w:t>
      </w:r>
      <w:r w:rsidR="00A8424E">
        <w:rPr>
          <w:rFonts w:cs="Arial"/>
          <w:i/>
          <w:iCs/>
          <w:lang w:val="ca-ES"/>
        </w:rPr>
        <w:t xml:space="preserve"> sobre la idoneïtat de la persona</w:t>
      </w:r>
      <w:r w:rsidR="001322DB">
        <w:rPr>
          <w:rFonts w:cs="Arial"/>
          <w:i/>
          <w:iCs/>
          <w:lang w:val="ca-ES"/>
        </w:rPr>
        <w:t xml:space="preserve"> substituta</w:t>
      </w:r>
      <w:r w:rsidR="00A8424E" w:rsidRPr="00A8424E">
        <w:rPr>
          <w:rFonts w:cs="Arial"/>
          <w:i/>
          <w:iCs/>
          <w:lang w:val="ca-ES"/>
        </w:rPr>
        <w:t>.</w:t>
      </w:r>
      <w:r w:rsidR="00A8424E">
        <w:rPr>
          <w:rFonts w:cs="Arial"/>
          <w:lang w:val="ca-ES"/>
        </w:rPr>
        <w:t>)</w:t>
      </w:r>
    </w:p>
    <w:p w14:paraId="3ADB756A" w14:textId="75F8D38F" w:rsidR="00357A63" w:rsidRPr="00F61549" w:rsidRDefault="00357A63" w:rsidP="00190DCF">
      <w:pPr>
        <w:rPr>
          <w:rStyle w:val="Ninguno"/>
          <w:rFonts w:cs="Arial"/>
          <w:lang w:val="ca-ES"/>
        </w:rPr>
      </w:pPr>
      <w:r w:rsidRPr="00F61549">
        <w:rPr>
          <w:rFonts w:cs="Arial"/>
          <w:lang w:val="ca-ES"/>
        </w:rPr>
        <w:t xml:space="preserve">És la meva voluntat que aquesta </w:t>
      </w:r>
      <w:r w:rsidRPr="00F61549">
        <w:rPr>
          <w:rStyle w:val="Ninguno"/>
          <w:rFonts w:cs="Arial"/>
          <w:lang w:val="ca-ES"/>
        </w:rPr>
        <w:t xml:space="preserve">substitució exemplar </w:t>
      </w:r>
      <w:r w:rsidR="00CE7117" w:rsidRPr="00F61549">
        <w:rPr>
          <w:rStyle w:val="Ninguno"/>
          <w:rFonts w:cs="Arial"/>
          <w:lang w:val="ca-ES"/>
        </w:rPr>
        <w:t>s</w:t>
      </w:r>
      <w:r w:rsidR="00A03802" w:rsidRPr="00F61549">
        <w:rPr>
          <w:rStyle w:val="Ninguno"/>
          <w:rFonts w:cs="Arial"/>
          <w:lang w:val="ca-ES"/>
        </w:rPr>
        <w:t>’</w:t>
      </w:r>
      <w:r w:rsidR="00CE7117" w:rsidRPr="00F61549">
        <w:rPr>
          <w:rStyle w:val="Ninguno"/>
          <w:rFonts w:cs="Arial"/>
          <w:lang w:val="ca-ES"/>
        </w:rPr>
        <w:t>estengui tant a</w:t>
      </w:r>
      <w:r w:rsidR="00906F0D" w:rsidRPr="00F61549">
        <w:rPr>
          <w:rStyle w:val="Ninguno"/>
          <w:rFonts w:cs="Arial"/>
          <w:lang w:val="ca-ES"/>
        </w:rPr>
        <w:t>ls meus béns</w:t>
      </w:r>
      <w:r w:rsidR="00CE7117" w:rsidRPr="00F61549">
        <w:rPr>
          <w:rStyle w:val="Ninguno"/>
          <w:rFonts w:cs="Arial"/>
          <w:lang w:val="ca-ES"/>
        </w:rPr>
        <w:t xml:space="preserve">, ara deixats </w:t>
      </w:r>
      <w:r w:rsidR="00045E4D">
        <w:rPr>
          <w:rStyle w:val="Ninguno"/>
          <w:rFonts w:cs="Arial"/>
          <w:lang w:val="ca-ES"/>
        </w:rPr>
        <w:t>a l’hereu substituït</w:t>
      </w:r>
      <w:r w:rsidR="00CE7117" w:rsidRPr="00F61549">
        <w:rPr>
          <w:rStyle w:val="Ninguno"/>
          <w:rFonts w:cs="Arial"/>
          <w:lang w:val="ca-ES"/>
        </w:rPr>
        <w:t xml:space="preserve">, </w:t>
      </w:r>
      <w:r w:rsidRPr="00F61549">
        <w:rPr>
          <w:rStyle w:val="Ninguno"/>
          <w:rFonts w:cs="Arial"/>
          <w:lang w:val="ca-ES"/>
        </w:rPr>
        <w:t xml:space="preserve">com </w:t>
      </w:r>
      <w:r w:rsidR="00CE7117" w:rsidRPr="00F61549">
        <w:rPr>
          <w:rStyle w:val="Ninguno"/>
          <w:rFonts w:cs="Arial"/>
          <w:lang w:val="ca-ES"/>
        </w:rPr>
        <w:t>a</w:t>
      </w:r>
      <w:r w:rsidRPr="00F61549">
        <w:rPr>
          <w:rStyle w:val="Ninguno"/>
          <w:rFonts w:cs="Arial"/>
          <w:lang w:val="ca-ES"/>
        </w:rPr>
        <w:t xml:space="preserve">ls </w:t>
      </w:r>
      <w:r w:rsidR="00CE7117" w:rsidRPr="00F61549">
        <w:rPr>
          <w:rStyle w:val="Ninguno"/>
          <w:rFonts w:cs="Arial"/>
          <w:lang w:val="ca-ES"/>
        </w:rPr>
        <w:t>béns, patrimoni</w:t>
      </w:r>
      <w:r w:rsidR="00190DCF" w:rsidRPr="00F61549">
        <w:rPr>
          <w:rStyle w:val="Ninguno"/>
          <w:rFonts w:cs="Arial"/>
          <w:lang w:val="ca-ES"/>
        </w:rPr>
        <w:t xml:space="preserve"> o</w:t>
      </w:r>
      <w:r w:rsidR="00CE7117" w:rsidRPr="00F61549">
        <w:rPr>
          <w:rStyle w:val="Ninguno"/>
          <w:rFonts w:cs="Arial"/>
          <w:lang w:val="ca-ES"/>
        </w:rPr>
        <w:t xml:space="preserve"> herència </w:t>
      </w:r>
      <w:r w:rsidRPr="00F61549">
        <w:rPr>
          <w:rStyle w:val="Ninguno"/>
          <w:rFonts w:cs="Arial"/>
          <w:lang w:val="ca-ES"/>
        </w:rPr>
        <w:t>de</w:t>
      </w:r>
      <w:r w:rsidR="00045E4D">
        <w:rPr>
          <w:rStyle w:val="Ninguno"/>
          <w:rFonts w:cs="Arial"/>
          <w:lang w:val="ca-ES"/>
        </w:rPr>
        <w:t xml:space="preserve"> </w:t>
      </w:r>
      <w:r w:rsidR="00717876" w:rsidRPr="00F61549">
        <w:rPr>
          <w:rStyle w:val="Ninguno"/>
          <w:rFonts w:cs="Arial"/>
          <w:lang w:val="ca-ES"/>
        </w:rPr>
        <w:t>l</w:t>
      </w:r>
      <w:r w:rsidR="00045E4D">
        <w:rPr>
          <w:rStyle w:val="Ninguno"/>
          <w:rFonts w:cs="Arial"/>
          <w:lang w:val="ca-ES"/>
        </w:rPr>
        <w:t>’</w:t>
      </w:r>
      <w:r w:rsidR="00717876" w:rsidRPr="00F61549">
        <w:rPr>
          <w:rStyle w:val="Ninguno"/>
          <w:rFonts w:cs="Arial"/>
          <w:lang w:val="ca-ES"/>
        </w:rPr>
        <w:t xml:space="preserve">hereu </w:t>
      </w:r>
      <w:r w:rsidRPr="00F61549">
        <w:rPr>
          <w:rStyle w:val="Ninguno"/>
          <w:rFonts w:cs="Arial"/>
          <w:lang w:val="ca-ES"/>
        </w:rPr>
        <w:t>substituït</w:t>
      </w:r>
      <w:r w:rsidR="00717876" w:rsidRPr="00F61549">
        <w:rPr>
          <w:rStyle w:val="Ninguno"/>
          <w:rFonts w:cs="Arial"/>
          <w:lang w:val="ca-ES"/>
        </w:rPr>
        <w:t xml:space="preserve"> </w:t>
      </w:r>
      <w:r w:rsidRPr="00F61549">
        <w:rPr>
          <w:rStyle w:val="Ninguno"/>
          <w:rFonts w:cs="Arial"/>
          <w:lang w:val="ca-ES"/>
        </w:rPr>
        <w:t>que subsisteixin en el moment de la</w:t>
      </w:r>
      <w:r w:rsidR="0068634F">
        <w:rPr>
          <w:rStyle w:val="Ninguno"/>
          <w:rFonts w:cs="Arial"/>
          <w:lang w:val="ca-ES"/>
        </w:rPr>
        <w:t xml:space="preserve"> seva</w:t>
      </w:r>
      <w:r w:rsidRPr="00F61549">
        <w:rPr>
          <w:rStyle w:val="Ninguno"/>
          <w:rFonts w:cs="Arial"/>
          <w:lang w:val="ca-ES"/>
        </w:rPr>
        <w:t xml:space="preserve"> mort</w:t>
      </w:r>
      <w:r w:rsidR="00717876" w:rsidRPr="00F61549">
        <w:rPr>
          <w:rStyle w:val="Ninguno"/>
          <w:rFonts w:cs="Arial"/>
          <w:lang w:val="ca-ES"/>
        </w:rPr>
        <w:t xml:space="preserve">. </w:t>
      </w:r>
    </w:p>
    <w:p w14:paraId="0FDE9FAF" w14:textId="77777777" w:rsidR="00957FEB" w:rsidRPr="00F61549" w:rsidRDefault="00957FEB" w:rsidP="000B5B65">
      <w:pPr>
        <w:rPr>
          <w:rFonts w:cs="Arial"/>
          <w:lang w:val="ca-ES"/>
        </w:rPr>
      </w:pPr>
    </w:p>
    <w:p w14:paraId="7AFC1B1E" w14:textId="5A410FBC" w:rsidR="00E63773" w:rsidRPr="00720AF4" w:rsidRDefault="00720AF4" w:rsidP="00720AF4">
      <w:pPr>
        <w:pStyle w:val="PoromisinA"/>
        <w:suppressAutoHyphens/>
        <w:spacing w:before="120" w:line="240" w:lineRule="auto"/>
        <w:jc w:val="both"/>
        <w:rPr>
          <w:rStyle w:val="Ninguno"/>
          <w:rFonts w:ascii="Arial" w:hAnsi="Arial" w:cs="Arial"/>
          <w:color w:val="auto"/>
          <w:lang w:val="ca-ES"/>
        </w:rPr>
      </w:pPr>
      <w:r>
        <w:rPr>
          <w:rFonts w:ascii="Arial" w:hAnsi="Arial" w:cs="Arial"/>
          <w:i/>
          <w:iCs/>
          <w:color w:val="auto"/>
          <w:lang w:val="ca-ES"/>
        </w:rPr>
        <w:lastRenderedPageBreak/>
        <w:t>(</w:t>
      </w:r>
      <w:r w:rsidR="00FC7478" w:rsidRPr="00F61549">
        <w:rPr>
          <w:rFonts w:ascii="Arial" w:hAnsi="Arial" w:cs="Arial"/>
          <w:i/>
          <w:iCs/>
          <w:color w:val="auto"/>
          <w:lang w:val="ca-ES"/>
        </w:rPr>
        <w:t>Opcional</w:t>
      </w:r>
      <w:r>
        <w:rPr>
          <w:rFonts w:ascii="Arial" w:hAnsi="Arial" w:cs="Arial"/>
          <w:i/>
          <w:iCs/>
          <w:color w:val="auto"/>
          <w:lang w:val="ca-ES"/>
        </w:rPr>
        <w:t xml:space="preserve">) </w:t>
      </w:r>
      <w:r w:rsidR="004B751B" w:rsidRPr="00720AF4">
        <w:rPr>
          <w:rFonts w:ascii="Arial" w:hAnsi="Arial" w:cs="Arial"/>
          <w:color w:val="auto"/>
          <w:lang w:val="ca-ES"/>
        </w:rPr>
        <w:t xml:space="preserve">Aquesta substitució exemplar està sotmesa a la </w:t>
      </w:r>
      <w:r w:rsidR="00076997" w:rsidRPr="00720AF4">
        <w:rPr>
          <w:rFonts w:ascii="Arial" w:hAnsi="Arial" w:cs="Arial"/>
          <w:color w:val="auto"/>
          <w:lang w:val="ca-ES"/>
        </w:rPr>
        <w:t xml:space="preserve">condició suspensiva </w:t>
      </w:r>
      <w:r w:rsidR="0068634F">
        <w:rPr>
          <w:rFonts w:ascii="Arial" w:hAnsi="Arial" w:cs="Arial"/>
          <w:color w:val="auto"/>
          <w:lang w:val="ca-ES"/>
        </w:rPr>
        <w:t xml:space="preserve">que la persona substituta exemplar hagi </w:t>
      </w:r>
      <w:r w:rsidR="00076997" w:rsidRPr="00720AF4">
        <w:rPr>
          <w:rFonts w:ascii="Arial" w:hAnsi="Arial" w:cs="Arial"/>
          <w:color w:val="auto"/>
          <w:lang w:val="ca-ES"/>
        </w:rPr>
        <w:t xml:space="preserve">prestat </w:t>
      </w:r>
      <w:r w:rsidR="0068634F">
        <w:rPr>
          <w:rFonts w:ascii="Arial" w:hAnsi="Arial" w:cs="Arial"/>
          <w:color w:val="auto"/>
          <w:lang w:val="ca-ES"/>
        </w:rPr>
        <w:t xml:space="preserve">a l’hereu substituït </w:t>
      </w:r>
      <w:r w:rsidR="00076997" w:rsidRPr="00720AF4">
        <w:rPr>
          <w:rFonts w:ascii="Arial" w:hAnsi="Arial" w:cs="Arial"/>
          <w:color w:val="auto"/>
          <w:lang w:val="ca-ES"/>
        </w:rPr>
        <w:t>cures, aliments</w:t>
      </w:r>
      <w:r w:rsidR="00567B1B">
        <w:rPr>
          <w:rFonts w:ascii="Arial" w:hAnsi="Arial" w:cs="Arial"/>
          <w:color w:val="auto"/>
          <w:lang w:val="ca-ES"/>
        </w:rPr>
        <w:t>,</w:t>
      </w:r>
      <w:r w:rsidR="00076997" w:rsidRPr="00720AF4">
        <w:rPr>
          <w:rFonts w:ascii="Arial" w:hAnsi="Arial" w:cs="Arial"/>
          <w:color w:val="auto"/>
          <w:lang w:val="ca-ES"/>
        </w:rPr>
        <w:t xml:space="preserve"> </w:t>
      </w:r>
      <w:r w:rsidR="00873F98" w:rsidRPr="00720AF4">
        <w:rPr>
          <w:rFonts w:ascii="Arial" w:hAnsi="Arial" w:cs="Arial"/>
          <w:color w:val="auto"/>
          <w:lang w:val="ca-ES"/>
        </w:rPr>
        <w:t xml:space="preserve">atencions </w:t>
      </w:r>
      <w:r w:rsidR="00567B1B">
        <w:rPr>
          <w:rFonts w:ascii="Arial" w:hAnsi="Arial" w:cs="Arial"/>
          <w:color w:val="auto"/>
          <w:lang w:val="ca-ES"/>
        </w:rPr>
        <w:t xml:space="preserve">i </w:t>
      </w:r>
      <w:r w:rsidR="00567B1B" w:rsidRPr="00F61549">
        <w:rPr>
          <w:rFonts w:ascii="Arial" w:hAnsi="Arial" w:cs="Arial"/>
          <w:lang w:val="ca-ES"/>
        </w:rPr>
        <w:t>..................</w:t>
      </w:r>
      <w:r w:rsidR="00567B1B" w:rsidRPr="00D15CD3">
        <w:rPr>
          <w:rFonts w:cs="Arial"/>
          <w:lang w:val="ca-ES"/>
        </w:rPr>
        <w:t>.</w:t>
      </w:r>
      <w:r w:rsidR="00567B1B">
        <w:rPr>
          <w:rFonts w:cs="Arial"/>
          <w:lang w:val="ca-ES"/>
        </w:rPr>
        <w:t xml:space="preserve"> </w:t>
      </w:r>
      <w:r w:rsidR="0068634F">
        <w:rPr>
          <w:rFonts w:cs="Arial"/>
          <w:lang w:val="ca-ES"/>
        </w:rPr>
        <w:t xml:space="preserve">. </w:t>
      </w:r>
      <w:r w:rsidR="00873F98" w:rsidRPr="00720AF4">
        <w:rPr>
          <w:rFonts w:ascii="Arial" w:hAnsi="Arial" w:cs="Arial"/>
          <w:color w:val="auto"/>
          <w:lang w:val="ca-ES"/>
        </w:rPr>
        <w:t>(</w:t>
      </w:r>
      <w:r w:rsidR="00674721">
        <w:rPr>
          <w:rFonts w:ascii="Arial" w:hAnsi="Arial" w:cs="Arial"/>
          <w:color w:val="auto"/>
          <w:lang w:val="ca-ES"/>
        </w:rPr>
        <w:t>Co</w:t>
      </w:r>
      <w:r w:rsidR="00674721" w:rsidRPr="00720AF4">
        <w:rPr>
          <w:rFonts w:ascii="Arial" w:hAnsi="Arial" w:cs="Arial"/>
          <w:i/>
          <w:iCs/>
          <w:color w:val="auto"/>
          <w:lang w:val="ca-ES"/>
        </w:rPr>
        <w:t xml:space="preserve">ncreteu </w:t>
      </w:r>
      <w:r w:rsidR="00873F98" w:rsidRPr="00720AF4">
        <w:rPr>
          <w:rFonts w:ascii="Arial" w:hAnsi="Arial" w:cs="Arial"/>
          <w:i/>
          <w:iCs/>
          <w:color w:val="auto"/>
          <w:lang w:val="ca-ES"/>
        </w:rPr>
        <w:t xml:space="preserve">tot allò que </w:t>
      </w:r>
      <w:r w:rsidR="00674721">
        <w:rPr>
          <w:rFonts w:ascii="Arial" w:hAnsi="Arial" w:cs="Arial"/>
          <w:i/>
          <w:iCs/>
          <w:color w:val="auto"/>
          <w:lang w:val="ca-ES"/>
        </w:rPr>
        <w:t>correspongui.)</w:t>
      </w:r>
    </w:p>
    <w:p w14:paraId="5B8FE7BC" w14:textId="6E7CD311" w:rsidR="00666037" w:rsidRPr="00720AF4" w:rsidRDefault="00B32665" w:rsidP="00720AF4">
      <w:pPr>
        <w:pStyle w:val="PoromisinA"/>
        <w:suppressAutoHyphens/>
        <w:spacing w:before="120" w:line="240" w:lineRule="auto"/>
        <w:jc w:val="both"/>
        <w:rPr>
          <w:rStyle w:val="Ninguno"/>
          <w:rFonts w:ascii="Arial" w:hAnsi="Arial" w:cs="Arial"/>
          <w:color w:val="auto"/>
          <w:lang w:val="ca-ES"/>
        </w:rPr>
      </w:pPr>
      <w:r w:rsidRPr="00720AF4">
        <w:rPr>
          <w:rStyle w:val="Ninguno"/>
          <w:rFonts w:ascii="Arial" w:hAnsi="Arial" w:cs="Arial"/>
          <w:color w:val="auto"/>
          <w:lang w:val="ca-ES"/>
        </w:rPr>
        <w:t xml:space="preserve">Si </w:t>
      </w:r>
      <w:r w:rsidR="00517CC7">
        <w:rPr>
          <w:rStyle w:val="Ninguno"/>
          <w:rFonts w:ascii="Arial" w:hAnsi="Arial" w:cs="Arial"/>
          <w:color w:val="auto"/>
          <w:lang w:val="ca-ES"/>
        </w:rPr>
        <w:t>la persona</w:t>
      </w:r>
      <w:r w:rsidRPr="00720AF4">
        <w:rPr>
          <w:rStyle w:val="Ninguno"/>
          <w:rFonts w:ascii="Arial" w:hAnsi="Arial" w:cs="Arial"/>
          <w:color w:val="auto"/>
          <w:lang w:val="ca-ES"/>
        </w:rPr>
        <w:t xml:space="preserve"> substitut</w:t>
      </w:r>
      <w:r w:rsidR="00517CC7">
        <w:rPr>
          <w:rStyle w:val="Ninguno"/>
          <w:rFonts w:ascii="Arial" w:hAnsi="Arial" w:cs="Arial"/>
          <w:color w:val="auto"/>
          <w:lang w:val="ca-ES"/>
        </w:rPr>
        <w:t>a</w:t>
      </w:r>
      <w:r w:rsidRPr="00720AF4">
        <w:rPr>
          <w:rStyle w:val="Ninguno"/>
          <w:rFonts w:ascii="Arial" w:hAnsi="Arial" w:cs="Arial"/>
          <w:color w:val="auto"/>
          <w:lang w:val="ca-ES"/>
        </w:rPr>
        <w:t xml:space="preserve"> exemplar </w:t>
      </w:r>
      <w:r w:rsidR="00275916" w:rsidRPr="00720AF4">
        <w:rPr>
          <w:rStyle w:val="Ninguno"/>
          <w:rFonts w:ascii="Arial" w:hAnsi="Arial" w:cs="Arial"/>
          <w:color w:val="auto"/>
          <w:lang w:val="ca-ES"/>
        </w:rPr>
        <w:t>incompl</w:t>
      </w:r>
      <w:r w:rsidR="00674721">
        <w:rPr>
          <w:rStyle w:val="Ninguno"/>
          <w:rFonts w:ascii="Arial" w:hAnsi="Arial" w:cs="Arial"/>
          <w:color w:val="auto"/>
          <w:lang w:val="ca-ES"/>
        </w:rPr>
        <w:t>eix</w:t>
      </w:r>
      <w:r w:rsidR="00275916" w:rsidRPr="00720AF4">
        <w:rPr>
          <w:rStyle w:val="Ninguno"/>
          <w:rFonts w:ascii="Arial" w:hAnsi="Arial" w:cs="Arial"/>
          <w:color w:val="auto"/>
          <w:lang w:val="ca-ES"/>
        </w:rPr>
        <w:t>, per c</w:t>
      </w:r>
      <w:r w:rsidR="00AD1EAE" w:rsidRPr="00720AF4">
        <w:rPr>
          <w:rStyle w:val="Ninguno"/>
          <w:rFonts w:ascii="Arial" w:hAnsi="Arial" w:cs="Arial"/>
          <w:color w:val="auto"/>
          <w:lang w:val="ca-ES"/>
        </w:rPr>
        <w:t>a</w:t>
      </w:r>
      <w:r w:rsidR="00275916" w:rsidRPr="00720AF4">
        <w:rPr>
          <w:rStyle w:val="Ninguno"/>
          <w:rFonts w:ascii="Arial" w:hAnsi="Arial" w:cs="Arial"/>
          <w:color w:val="auto"/>
          <w:lang w:val="ca-ES"/>
        </w:rPr>
        <w:t xml:space="preserve">uses </w:t>
      </w:r>
      <w:r w:rsidR="00E63773" w:rsidRPr="00720AF4">
        <w:rPr>
          <w:rStyle w:val="Ninguno"/>
          <w:rFonts w:ascii="Arial" w:hAnsi="Arial" w:cs="Arial"/>
          <w:color w:val="auto"/>
          <w:lang w:val="ca-ES"/>
        </w:rPr>
        <w:t>alienes</w:t>
      </w:r>
      <w:r w:rsidR="00275916" w:rsidRPr="00720AF4">
        <w:rPr>
          <w:rStyle w:val="Ninguno"/>
          <w:rFonts w:ascii="Arial" w:hAnsi="Arial" w:cs="Arial"/>
          <w:color w:val="auto"/>
          <w:lang w:val="ca-ES"/>
        </w:rPr>
        <w:t xml:space="preserve"> a la seva voluntat</w:t>
      </w:r>
      <w:r w:rsidR="00AD1EAE" w:rsidRPr="00720AF4">
        <w:rPr>
          <w:rStyle w:val="Ninguno"/>
          <w:rFonts w:ascii="Arial" w:hAnsi="Arial" w:cs="Arial"/>
          <w:color w:val="auto"/>
          <w:lang w:val="ca-ES"/>
        </w:rPr>
        <w:t xml:space="preserve">, la condició </w:t>
      </w:r>
      <w:r w:rsidR="00E63773" w:rsidRPr="00720AF4">
        <w:rPr>
          <w:rStyle w:val="Ninguno"/>
          <w:rFonts w:ascii="Arial" w:hAnsi="Arial" w:cs="Arial"/>
          <w:color w:val="auto"/>
          <w:lang w:val="ca-ES"/>
        </w:rPr>
        <w:t>suspensiva</w:t>
      </w:r>
      <w:r w:rsidR="00AD1EAE" w:rsidRPr="00720AF4">
        <w:rPr>
          <w:rStyle w:val="Ninguno"/>
          <w:rFonts w:ascii="Arial" w:hAnsi="Arial" w:cs="Arial"/>
          <w:color w:val="auto"/>
          <w:lang w:val="ca-ES"/>
        </w:rPr>
        <w:t xml:space="preserve"> d</w:t>
      </w:r>
      <w:r w:rsidR="00A03802" w:rsidRPr="00720AF4">
        <w:rPr>
          <w:rStyle w:val="Ninguno"/>
          <w:rFonts w:ascii="Arial" w:hAnsi="Arial" w:cs="Arial"/>
          <w:color w:val="auto"/>
          <w:lang w:val="ca-ES"/>
        </w:rPr>
        <w:t>’</w:t>
      </w:r>
      <w:r w:rsidR="00AD1EAE" w:rsidRPr="00720AF4">
        <w:rPr>
          <w:rStyle w:val="Ninguno"/>
          <w:rFonts w:ascii="Arial" w:hAnsi="Arial" w:cs="Arial"/>
          <w:color w:val="auto"/>
          <w:lang w:val="ca-ES"/>
        </w:rPr>
        <w:t>haver prestat cures i atencions</w:t>
      </w:r>
      <w:r w:rsidR="00955C4F">
        <w:rPr>
          <w:rStyle w:val="Ninguno"/>
          <w:rFonts w:ascii="Arial" w:hAnsi="Arial" w:cs="Arial"/>
          <w:color w:val="auto"/>
          <w:lang w:val="ca-ES"/>
        </w:rPr>
        <w:t xml:space="preserve"> a l’hereu substituït</w:t>
      </w:r>
      <w:r w:rsidR="00AD1EAE" w:rsidRPr="00720AF4">
        <w:rPr>
          <w:rStyle w:val="Ninguno"/>
          <w:rFonts w:ascii="Arial" w:hAnsi="Arial" w:cs="Arial"/>
          <w:color w:val="auto"/>
          <w:lang w:val="ca-ES"/>
        </w:rPr>
        <w:t xml:space="preserve">, </w:t>
      </w:r>
      <w:r w:rsidR="0006186F">
        <w:rPr>
          <w:rStyle w:val="Ninguno"/>
          <w:rFonts w:ascii="Arial" w:hAnsi="Arial" w:cs="Arial"/>
          <w:color w:val="auto"/>
          <w:lang w:val="ca-ES"/>
        </w:rPr>
        <w:t xml:space="preserve">ha de ser compensada </w:t>
      </w:r>
      <w:r w:rsidR="00AD1EAE" w:rsidRPr="00720AF4">
        <w:rPr>
          <w:rStyle w:val="Ninguno"/>
          <w:rFonts w:ascii="Arial" w:hAnsi="Arial" w:cs="Arial"/>
          <w:color w:val="auto"/>
          <w:lang w:val="ca-ES"/>
        </w:rPr>
        <w:t>econòmicament</w:t>
      </w:r>
      <w:r w:rsidR="00CE21B6" w:rsidRPr="00720AF4">
        <w:rPr>
          <w:rStyle w:val="Ninguno"/>
          <w:rFonts w:ascii="Arial" w:hAnsi="Arial" w:cs="Arial"/>
          <w:color w:val="auto"/>
          <w:lang w:val="ca-ES"/>
        </w:rPr>
        <w:t xml:space="preserve"> </w:t>
      </w:r>
      <w:r w:rsidR="00666037" w:rsidRPr="00720AF4">
        <w:rPr>
          <w:rStyle w:val="Ninguno"/>
          <w:rFonts w:ascii="Arial" w:hAnsi="Arial" w:cs="Arial"/>
          <w:color w:val="auto"/>
          <w:lang w:val="ca-ES"/>
        </w:rPr>
        <w:t xml:space="preserve">en funció de la qualitat, la quantitat i la durada de les cures i atencions prestades. </w:t>
      </w:r>
    </w:p>
    <w:p w14:paraId="6ED4EC83" w14:textId="77217045" w:rsidR="00FC7478" w:rsidRPr="00720AF4" w:rsidRDefault="00405D52" w:rsidP="00720AF4">
      <w:pPr>
        <w:pStyle w:val="PoromisinA"/>
        <w:suppressAutoHyphens/>
        <w:spacing w:before="120" w:line="240" w:lineRule="auto"/>
        <w:jc w:val="both"/>
        <w:rPr>
          <w:rStyle w:val="Ninguno"/>
          <w:rFonts w:ascii="Arial" w:hAnsi="Arial" w:cs="Arial"/>
          <w:color w:val="auto"/>
          <w:lang w:val="ca-ES"/>
        </w:rPr>
      </w:pPr>
      <w:r w:rsidRPr="0041253D">
        <w:rPr>
          <w:rStyle w:val="Ninguno"/>
          <w:rFonts w:ascii="Arial" w:hAnsi="Arial" w:cs="Arial"/>
          <w:color w:val="auto"/>
          <w:lang w:val="ca-ES"/>
        </w:rPr>
        <w:t>En cas que</w:t>
      </w:r>
      <w:r w:rsidR="00EA5DDA" w:rsidRPr="0041253D">
        <w:rPr>
          <w:rStyle w:val="Ninguno"/>
          <w:rFonts w:ascii="Arial" w:hAnsi="Arial" w:cs="Arial"/>
          <w:color w:val="auto"/>
          <w:lang w:val="ca-ES"/>
        </w:rPr>
        <w:t>,</w:t>
      </w:r>
      <w:r w:rsidR="00FF5D59" w:rsidRPr="0041253D">
        <w:rPr>
          <w:rStyle w:val="Ninguno"/>
          <w:rFonts w:ascii="Arial" w:hAnsi="Arial" w:cs="Arial"/>
          <w:color w:val="auto"/>
          <w:lang w:val="ca-ES"/>
        </w:rPr>
        <w:t xml:space="preserve"> per </w:t>
      </w:r>
      <w:r w:rsidR="00666037" w:rsidRPr="0041253D">
        <w:rPr>
          <w:rStyle w:val="Ninguno"/>
          <w:rFonts w:ascii="Arial" w:hAnsi="Arial" w:cs="Arial"/>
          <w:color w:val="auto"/>
          <w:lang w:val="ca-ES"/>
        </w:rPr>
        <w:t>causa de l</w:t>
      </w:r>
      <w:r w:rsidR="00A03802" w:rsidRPr="0041253D">
        <w:rPr>
          <w:rStyle w:val="Ninguno"/>
          <w:rFonts w:ascii="Arial" w:hAnsi="Arial" w:cs="Arial"/>
          <w:color w:val="auto"/>
          <w:lang w:val="ca-ES"/>
        </w:rPr>
        <w:t>’</w:t>
      </w:r>
      <w:r w:rsidR="00666037" w:rsidRPr="0041253D">
        <w:rPr>
          <w:rStyle w:val="Ninguno"/>
          <w:rFonts w:ascii="Arial" w:hAnsi="Arial" w:cs="Arial"/>
          <w:color w:val="auto"/>
          <w:lang w:val="ca-ES"/>
        </w:rPr>
        <w:t>actuació impeditiva del</w:t>
      </w:r>
      <w:r w:rsidR="00EA5DDA" w:rsidRPr="0041253D">
        <w:rPr>
          <w:rStyle w:val="Ninguno"/>
          <w:rFonts w:ascii="Arial" w:hAnsi="Arial" w:cs="Arial"/>
          <w:color w:val="auto"/>
          <w:lang w:val="ca-ES"/>
        </w:rPr>
        <w:t xml:space="preserve"> meu hereu substituït</w:t>
      </w:r>
      <w:r w:rsidR="00666037" w:rsidRPr="0041253D">
        <w:rPr>
          <w:rStyle w:val="Ninguno"/>
          <w:rFonts w:ascii="Arial" w:hAnsi="Arial" w:cs="Arial"/>
          <w:color w:val="auto"/>
          <w:lang w:val="ca-ES"/>
        </w:rPr>
        <w:t xml:space="preserve"> o d</w:t>
      </w:r>
      <w:r w:rsidR="00A03802" w:rsidRPr="0041253D">
        <w:rPr>
          <w:rStyle w:val="Ninguno"/>
          <w:rFonts w:ascii="Arial" w:hAnsi="Arial" w:cs="Arial"/>
          <w:color w:val="auto"/>
          <w:lang w:val="ca-ES"/>
        </w:rPr>
        <w:t>’</w:t>
      </w:r>
      <w:r w:rsidR="00666037" w:rsidRPr="0041253D">
        <w:rPr>
          <w:rStyle w:val="Ninguno"/>
          <w:rFonts w:ascii="Arial" w:hAnsi="Arial" w:cs="Arial"/>
          <w:color w:val="auto"/>
          <w:lang w:val="ca-ES"/>
        </w:rPr>
        <w:t>una tercera persona que li presti les mesures de suport</w:t>
      </w:r>
      <w:r w:rsidR="00EA5DDA" w:rsidRPr="0041253D">
        <w:rPr>
          <w:rStyle w:val="Ninguno"/>
          <w:rFonts w:ascii="Arial" w:hAnsi="Arial" w:cs="Arial"/>
          <w:color w:val="auto"/>
          <w:lang w:val="ca-ES"/>
        </w:rPr>
        <w:t>,</w:t>
      </w:r>
      <w:r w:rsidR="00F522F0" w:rsidRPr="0041253D">
        <w:rPr>
          <w:rStyle w:val="Ninguno"/>
          <w:rFonts w:ascii="Arial" w:hAnsi="Arial" w:cs="Arial"/>
          <w:color w:val="auto"/>
          <w:lang w:val="ca-ES"/>
        </w:rPr>
        <w:t xml:space="preserve"> la</w:t>
      </w:r>
      <w:r w:rsidR="00EA5DDA" w:rsidRPr="0041253D">
        <w:rPr>
          <w:rStyle w:val="Ninguno"/>
          <w:rFonts w:ascii="Arial" w:hAnsi="Arial" w:cs="Arial"/>
          <w:color w:val="auto"/>
          <w:lang w:val="ca-ES"/>
        </w:rPr>
        <w:t xml:space="preserve"> </w:t>
      </w:r>
      <w:r w:rsidR="00F522F0" w:rsidRPr="0041253D">
        <w:rPr>
          <w:rStyle w:val="Ninguno"/>
          <w:rFonts w:ascii="Arial" w:hAnsi="Arial" w:cs="Arial"/>
          <w:color w:val="auto"/>
          <w:lang w:val="ca-ES"/>
        </w:rPr>
        <w:t xml:space="preserve">persona substituta exemplar </w:t>
      </w:r>
      <w:r w:rsidR="007A2CFB" w:rsidRPr="0041253D">
        <w:rPr>
          <w:rStyle w:val="Ninguno"/>
          <w:rFonts w:ascii="Arial" w:hAnsi="Arial" w:cs="Arial"/>
          <w:color w:val="auto"/>
          <w:lang w:val="ca-ES"/>
        </w:rPr>
        <w:t>incompl</w:t>
      </w:r>
      <w:r w:rsidR="002C19A1">
        <w:rPr>
          <w:rStyle w:val="Ninguno"/>
          <w:rFonts w:ascii="Arial" w:hAnsi="Arial" w:cs="Arial"/>
          <w:color w:val="auto"/>
          <w:lang w:val="ca-ES"/>
        </w:rPr>
        <w:t>eix</w:t>
      </w:r>
      <w:r w:rsidR="007A2CFB" w:rsidRPr="0041253D">
        <w:rPr>
          <w:rStyle w:val="Ninguno"/>
          <w:rFonts w:ascii="Arial" w:hAnsi="Arial" w:cs="Arial"/>
          <w:color w:val="auto"/>
          <w:lang w:val="ca-ES"/>
        </w:rPr>
        <w:t xml:space="preserve"> la condició suspensiva d</w:t>
      </w:r>
      <w:r w:rsidR="00A03802" w:rsidRPr="0041253D">
        <w:rPr>
          <w:rStyle w:val="Ninguno"/>
          <w:rFonts w:ascii="Arial" w:hAnsi="Arial" w:cs="Arial"/>
          <w:color w:val="auto"/>
          <w:lang w:val="ca-ES"/>
        </w:rPr>
        <w:t>’</w:t>
      </w:r>
      <w:r w:rsidR="007A2CFB" w:rsidRPr="0041253D">
        <w:rPr>
          <w:rStyle w:val="Ninguno"/>
          <w:rFonts w:ascii="Arial" w:hAnsi="Arial" w:cs="Arial"/>
          <w:color w:val="auto"/>
          <w:lang w:val="ca-ES"/>
        </w:rPr>
        <w:t xml:space="preserve">haver-li prestat cures i atencions, es considerarà no posada </w:t>
      </w:r>
      <w:r w:rsidR="002C19A1">
        <w:rPr>
          <w:rStyle w:val="Ninguno"/>
          <w:rFonts w:ascii="Arial" w:hAnsi="Arial" w:cs="Arial"/>
          <w:color w:val="auto"/>
          <w:lang w:val="ca-ES"/>
        </w:rPr>
        <w:t xml:space="preserve">la </w:t>
      </w:r>
      <w:r w:rsidR="007A2CFB" w:rsidRPr="0041253D">
        <w:rPr>
          <w:rStyle w:val="Ninguno"/>
          <w:rFonts w:ascii="Arial" w:hAnsi="Arial" w:cs="Arial"/>
          <w:color w:val="auto"/>
          <w:lang w:val="ca-ES"/>
        </w:rPr>
        <w:t xml:space="preserve">dita condició i </w:t>
      </w:r>
      <w:r w:rsidR="00F522F0" w:rsidRPr="0041253D">
        <w:rPr>
          <w:rStyle w:val="Ninguno"/>
          <w:rFonts w:ascii="Arial" w:hAnsi="Arial" w:cs="Arial"/>
          <w:color w:val="auto"/>
          <w:lang w:val="ca-ES"/>
        </w:rPr>
        <w:t xml:space="preserve">la persona substituta exemplar </w:t>
      </w:r>
      <w:r w:rsidR="00E63773" w:rsidRPr="0041253D">
        <w:rPr>
          <w:rStyle w:val="Ninguno"/>
          <w:rFonts w:ascii="Arial" w:hAnsi="Arial" w:cs="Arial"/>
          <w:color w:val="auto"/>
          <w:lang w:val="ca-ES"/>
        </w:rPr>
        <w:t>conservarà el seu dret a heretar.</w:t>
      </w:r>
      <w:r w:rsidR="00E63773" w:rsidRPr="00720AF4">
        <w:rPr>
          <w:rStyle w:val="Ninguno"/>
          <w:rFonts w:ascii="Arial" w:hAnsi="Arial" w:cs="Arial"/>
          <w:color w:val="auto"/>
          <w:lang w:val="ca-ES"/>
        </w:rPr>
        <w:t xml:space="preserve"> </w:t>
      </w:r>
    </w:p>
    <w:p w14:paraId="30859FC7" w14:textId="77777777" w:rsidR="002D4A86" w:rsidRPr="00F61549" w:rsidRDefault="002D4A86" w:rsidP="000B5B65">
      <w:pPr>
        <w:pStyle w:val="PoromisinA"/>
        <w:suppressAutoHyphens/>
        <w:spacing w:before="120" w:line="240" w:lineRule="auto"/>
        <w:jc w:val="both"/>
        <w:rPr>
          <w:rStyle w:val="Ninguno"/>
          <w:rFonts w:ascii="Arial" w:hAnsi="Arial" w:cs="Arial"/>
          <w:color w:val="auto"/>
          <w:lang w:val="ca-ES"/>
        </w:rPr>
      </w:pPr>
    </w:p>
    <w:p w14:paraId="2869CECF" w14:textId="6E0BEE32" w:rsidR="006A4CDB" w:rsidRPr="00F61549" w:rsidRDefault="00957FEB" w:rsidP="000B5B65">
      <w:pPr>
        <w:rPr>
          <w:rFonts w:cs="Arial"/>
          <w:i/>
          <w:iCs/>
          <w:lang w:val="ca-ES"/>
        </w:rPr>
      </w:pPr>
      <w:r w:rsidRPr="00F61549">
        <w:rPr>
          <w:rFonts w:cs="Arial"/>
          <w:lang w:val="ca-ES"/>
        </w:rPr>
        <w:t>(</w:t>
      </w:r>
      <w:r w:rsidR="004A7E5A" w:rsidRPr="00F61549">
        <w:rPr>
          <w:rFonts w:cs="Arial"/>
          <w:i/>
          <w:iCs/>
          <w:lang w:val="ca-ES"/>
        </w:rPr>
        <w:t>Variant</w:t>
      </w:r>
      <w:r w:rsidRPr="00F61549">
        <w:rPr>
          <w:rFonts w:cs="Arial"/>
          <w:i/>
          <w:iCs/>
          <w:lang w:val="ca-ES"/>
        </w:rPr>
        <w:t xml:space="preserve"> </w:t>
      </w:r>
      <w:r w:rsidR="002C19A1">
        <w:rPr>
          <w:rFonts w:cs="Arial"/>
          <w:i/>
          <w:iCs/>
          <w:lang w:val="ca-ES"/>
        </w:rPr>
        <w:t>de la disposició 3</w:t>
      </w:r>
      <w:r w:rsidR="005143B8">
        <w:rPr>
          <w:rFonts w:cs="Arial"/>
          <w:i/>
          <w:iCs/>
          <w:lang w:val="ca-ES"/>
        </w:rPr>
        <w:t>)</w:t>
      </w:r>
    </w:p>
    <w:p w14:paraId="2485DB04" w14:textId="3E076625" w:rsidR="004A7E5A" w:rsidRPr="005143B8" w:rsidRDefault="005143B8" w:rsidP="000B5B65">
      <w:pPr>
        <w:rPr>
          <w:rFonts w:cs="Arial"/>
          <w:lang w:val="ca-ES"/>
        </w:rPr>
      </w:pPr>
      <w:r w:rsidRPr="005143B8">
        <w:rPr>
          <w:rFonts w:cs="Arial"/>
          <w:lang w:val="ca-ES"/>
        </w:rPr>
        <w:t xml:space="preserve">Substitueixo exemplarment el meu fill/a </w:t>
      </w:r>
      <w:r w:rsidR="004A7E5A" w:rsidRPr="005143B8">
        <w:rPr>
          <w:rFonts w:cs="Arial"/>
          <w:lang w:val="ca-ES"/>
        </w:rPr>
        <w:t xml:space="preserve">per la </w:t>
      </w:r>
      <w:r w:rsidRPr="005143B8">
        <w:rPr>
          <w:rFonts w:cs="Arial"/>
          <w:lang w:val="ca-ES"/>
        </w:rPr>
        <w:t>f</w:t>
      </w:r>
      <w:r w:rsidR="004A7E5A" w:rsidRPr="005143B8">
        <w:rPr>
          <w:rFonts w:cs="Arial"/>
          <w:lang w:val="ca-ES"/>
        </w:rPr>
        <w:t>undació tutelar</w:t>
      </w:r>
      <w:r w:rsidR="00957FEB" w:rsidRPr="005143B8">
        <w:rPr>
          <w:rFonts w:cs="Arial"/>
          <w:lang w:val="ca-ES"/>
        </w:rPr>
        <w:t xml:space="preserve"> ..................................... </w:t>
      </w:r>
      <w:r w:rsidR="004A7E5A" w:rsidRPr="005143B8">
        <w:rPr>
          <w:rFonts w:cs="Arial"/>
          <w:lang w:val="ca-ES"/>
        </w:rPr>
        <w:t>i</w:t>
      </w:r>
      <w:r w:rsidRPr="005143B8">
        <w:rPr>
          <w:rFonts w:cs="Arial"/>
          <w:lang w:val="ca-ES"/>
        </w:rPr>
        <w:t>,</w:t>
      </w:r>
      <w:r w:rsidR="004A7E5A" w:rsidRPr="005143B8">
        <w:rPr>
          <w:rFonts w:cs="Arial"/>
          <w:lang w:val="ca-ES"/>
        </w:rPr>
        <w:t xml:space="preserve"> en defecte d</w:t>
      </w:r>
      <w:r w:rsidR="00A03802" w:rsidRPr="005143B8">
        <w:rPr>
          <w:rFonts w:cs="Arial"/>
          <w:lang w:val="ca-ES"/>
        </w:rPr>
        <w:t>’</w:t>
      </w:r>
      <w:r w:rsidR="004A7E5A" w:rsidRPr="005143B8">
        <w:rPr>
          <w:rFonts w:cs="Arial"/>
          <w:lang w:val="ca-ES"/>
        </w:rPr>
        <w:t>aquesta, per la persona o institució que l</w:t>
      </w:r>
      <w:r w:rsidR="00A03802" w:rsidRPr="005143B8">
        <w:rPr>
          <w:rFonts w:cs="Arial"/>
          <w:lang w:val="ca-ES"/>
        </w:rPr>
        <w:t>’</w:t>
      </w:r>
      <w:r w:rsidR="004A7E5A" w:rsidRPr="005143B8">
        <w:rPr>
          <w:rFonts w:cs="Arial"/>
          <w:lang w:val="ca-ES"/>
        </w:rPr>
        <w:t xml:space="preserve">atengui i </w:t>
      </w:r>
      <w:r w:rsidRPr="005143B8">
        <w:rPr>
          <w:rFonts w:cs="Arial"/>
          <w:lang w:val="ca-ES"/>
        </w:rPr>
        <w:t xml:space="preserve">el </w:t>
      </w:r>
      <w:r w:rsidR="004A7E5A" w:rsidRPr="005143B8">
        <w:rPr>
          <w:rFonts w:cs="Arial"/>
          <w:lang w:val="ca-ES"/>
        </w:rPr>
        <w:t>cuidi fins a la seva mort</w:t>
      </w:r>
      <w:r w:rsidR="00957FEB" w:rsidRPr="005143B8">
        <w:rPr>
          <w:rFonts w:cs="Arial"/>
          <w:lang w:val="ca-ES"/>
        </w:rPr>
        <w:t>.</w:t>
      </w:r>
    </w:p>
    <w:p w14:paraId="7231741D" w14:textId="77777777" w:rsidR="00C83075" w:rsidRPr="00F61549" w:rsidRDefault="004A7E5A" w:rsidP="000B5B65">
      <w:pPr>
        <w:pStyle w:val="PoromisinA"/>
        <w:suppressAutoHyphens/>
        <w:spacing w:before="120" w:line="240" w:lineRule="auto"/>
        <w:ind w:left="708"/>
        <w:jc w:val="both"/>
        <w:rPr>
          <w:rFonts w:ascii="Arial" w:hAnsi="Arial" w:cs="Arial"/>
          <w:color w:val="auto"/>
          <w:lang w:val="ca-ES"/>
        </w:rPr>
      </w:pPr>
      <w:r w:rsidRPr="00F61549">
        <w:rPr>
          <w:rFonts w:ascii="Arial" w:hAnsi="Arial" w:cs="Arial"/>
          <w:color w:val="auto"/>
          <w:lang w:val="ca-ES"/>
        </w:rPr>
        <w:t xml:space="preserve"> </w:t>
      </w:r>
    </w:p>
    <w:p w14:paraId="75C0CEDF" w14:textId="53FC30D8" w:rsidR="00957FEB" w:rsidRPr="00A07068" w:rsidRDefault="00FF090F" w:rsidP="000B5B65">
      <w:pPr>
        <w:rPr>
          <w:rFonts w:cs="Arial"/>
          <w:b/>
          <w:bCs/>
          <w:lang w:val="ca-ES"/>
        </w:rPr>
      </w:pPr>
      <w:r w:rsidRPr="0041253D">
        <w:rPr>
          <w:rFonts w:cs="Arial"/>
          <w:b/>
          <w:bCs/>
          <w:lang w:val="ca-ES"/>
        </w:rPr>
        <w:t xml:space="preserve">4. </w:t>
      </w:r>
      <w:proofErr w:type="spellStart"/>
      <w:r w:rsidRPr="0041253D">
        <w:rPr>
          <w:rFonts w:cs="Arial"/>
          <w:b/>
          <w:bCs/>
          <w:lang w:val="ca-ES"/>
        </w:rPr>
        <w:t>Llegitimaris</w:t>
      </w:r>
      <w:proofErr w:type="spellEnd"/>
      <w:r w:rsidRPr="0041253D">
        <w:rPr>
          <w:rFonts w:cs="Arial"/>
          <w:b/>
          <w:bCs/>
          <w:lang w:val="ca-ES"/>
        </w:rPr>
        <w:t xml:space="preserve"> de</w:t>
      </w:r>
      <w:r w:rsidR="00A07068" w:rsidRPr="0041253D">
        <w:rPr>
          <w:rFonts w:cs="Arial"/>
          <w:b/>
          <w:bCs/>
          <w:lang w:val="ca-ES"/>
        </w:rPr>
        <w:t xml:space="preserve"> </w:t>
      </w:r>
      <w:r w:rsidRPr="0041253D">
        <w:rPr>
          <w:rFonts w:cs="Arial"/>
          <w:b/>
          <w:bCs/>
          <w:lang w:val="ca-ES"/>
        </w:rPr>
        <w:t>l</w:t>
      </w:r>
      <w:r w:rsidR="00A07068" w:rsidRPr="0041253D">
        <w:rPr>
          <w:rFonts w:cs="Arial"/>
          <w:b/>
          <w:bCs/>
          <w:lang w:val="ca-ES"/>
        </w:rPr>
        <w:t>’hereu</w:t>
      </w:r>
      <w:r w:rsidRPr="0041253D">
        <w:rPr>
          <w:rFonts w:cs="Arial"/>
          <w:b/>
          <w:bCs/>
          <w:lang w:val="ca-ES"/>
        </w:rPr>
        <w:t xml:space="preserve"> substituït</w:t>
      </w:r>
    </w:p>
    <w:p w14:paraId="15FF9088" w14:textId="4069591B" w:rsidR="00A9403D" w:rsidRPr="00F61549" w:rsidRDefault="00D375E6" w:rsidP="00863870">
      <w:pPr>
        <w:spacing w:after="120"/>
        <w:rPr>
          <w:rFonts w:cs="Arial"/>
          <w:lang w:val="ca-ES"/>
        </w:rPr>
      </w:pPr>
      <w:r>
        <w:rPr>
          <w:rFonts w:cs="Arial"/>
          <w:lang w:val="ca-ES"/>
        </w:rPr>
        <w:t>La</w:t>
      </w:r>
      <w:r w:rsidR="00957FEB" w:rsidRPr="00F61549">
        <w:rPr>
          <w:rFonts w:cs="Arial"/>
          <w:lang w:val="ca-ES"/>
        </w:rPr>
        <w:t xml:space="preserve"> substitució</w:t>
      </w:r>
      <w:r w:rsidR="00962D72" w:rsidRPr="00F61549">
        <w:rPr>
          <w:rFonts w:cs="Arial"/>
          <w:lang w:val="ca-ES"/>
        </w:rPr>
        <w:t xml:space="preserve"> </w:t>
      </w:r>
      <w:r>
        <w:rPr>
          <w:rFonts w:cs="Arial"/>
          <w:lang w:val="ca-ES"/>
        </w:rPr>
        <w:t xml:space="preserve">de la clàusula 3 </w:t>
      </w:r>
      <w:r w:rsidR="00957FEB" w:rsidRPr="00F61549">
        <w:rPr>
          <w:rFonts w:cs="Arial"/>
          <w:lang w:val="ca-ES"/>
        </w:rPr>
        <w:t>s</w:t>
      </w:r>
      <w:r w:rsidR="00A03802" w:rsidRPr="00F61549">
        <w:rPr>
          <w:rFonts w:cs="Arial"/>
          <w:lang w:val="ca-ES"/>
        </w:rPr>
        <w:t>’</w:t>
      </w:r>
      <w:r w:rsidR="00957FEB" w:rsidRPr="00F61549">
        <w:rPr>
          <w:rFonts w:cs="Arial"/>
          <w:lang w:val="ca-ES"/>
        </w:rPr>
        <w:t>entén sens perjudici</w:t>
      </w:r>
      <w:r w:rsidR="00A9403D" w:rsidRPr="00F61549">
        <w:rPr>
          <w:rStyle w:val="Refdenotaalpie"/>
          <w:rFonts w:cs="Arial"/>
          <w:sz w:val="24"/>
          <w:lang w:val="ca-ES"/>
        </w:rPr>
        <w:footnoteReference w:id="13"/>
      </w:r>
      <w:r w:rsidR="00957FEB" w:rsidRPr="00F61549">
        <w:rPr>
          <w:rFonts w:cs="Arial"/>
          <w:lang w:val="ca-ES"/>
        </w:rPr>
        <w:t xml:space="preserve"> de la llegítima que correspongui </w:t>
      </w:r>
      <w:r w:rsidR="00A07068" w:rsidRPr="00F61549">
        <w:rPr>
          <w:rFonts w:cs="Arial"/>
          <w:i/>
          <w:iCs/>
          <w:lang w:val="ca-ES"/>
        </w:rPr>
        <w:t xml:space="preserve">..................... </w:t>
      </w:r>
      <w:r w:rsidR="00A07068">
        <w:rPr>
          <w:rFonts w:cs="Arial"/>
          <w:i/>
          <w:iCs/>
          <w:lang w:val="ca-ES"/>
        </w:rPr>
        <w:t xml:space="preserve"> (Escolliu</w:t>
      </w:r>
      <w:r w:rsidR="00A07068" w:rsidRPr="005B6C0F">
        <w:rPr>
          <w:rFonts w:cs="Arial"/>
          <w:i/>
          <w:iCs/>
          <w:lang w:val="ca-ES"/>
        </w:rPr>
        <w:t xml:space="preserve">: </w:t>
      </w:r>
      <w:r w:rsidR="00957FEB" w:rsidRPr="005B6C0F">
        <w:rPr>
          <w:rFonts w:cs="Arial"/>
          <w:i/>
          <w:iCs/>
          <w:lang w:val="ca-ES"/>
        </w:rPr>
        <w:t xml:space="preserve">als descendents </w:t>
      </w:r>
      <w:r w:rsidR="008C7E5C" w:rsidRPr="005B6C0F">
        <w:rPr>
          <w:rFonts w:cs="Arial"/>
          <w:i/>
          <w:iCs/>
          <w:lang w:val="ca-ES"/>
        </w:rPr>
        <w:t>de</w:t>
      </w:r>
      <w:r w:rsidR="00A07068" w:rsidRPr="005B6C0F">
        <w:rPr>
          <w:rFonts w:cs="Arial"/>
          <w:i/>
          <w:iCs/>
          <w:lang w:val="ca-ES"/>
        </w:rPr>
        <w:t xml:space="preserve"> </w:t>
      </w:r>
      <w:r w:rsidR="008015D4" w:rsidRPr="005B6C0F">
        <w:rPr>
          <w:rFonts w:cs="Arial"/>
          <w:i/>
          <w:iCs/>
          <w:lang w:val="ca-ES"/>
        </w:rPr>
        <w:t>l</w:t>
      </w:r>
      <w:r w:rsidR="00A07068" w:rsidRPr="005B6C0F">
        <w:rPr>
          <w:rFonts w:cs="Arial"/>
          <w:i/>
          <w:iCs/>
          <w:lang w:val="ca-ES"/>
        </w:rPr>
        <w:t>’hereu</w:t>
      </w:r>
      <w:r w:rsidR="008015D4" w:rsidRPr="005B6C0F">
        <w:rPr>
          <w:rFonts w:cs="Arial"/>
          <w:i/>
          <w:iCs/>
          <w:lang w:val="ca-ES"/>
        </w:rPr>
        <w:t xml:space="preserve"> substituït</w:t>
      </w:r>
      <w:r w:rsidR="008C7E5C" w:rsidRPr="005B6C0F">
        <w:rPr>
          <w:rFonts w:cs="Arial"/>
          <w:i/>
          <w:iCs/>
          <w:lang w:val="ca-ES"/>
        </w:rPr>
        <w:t>/</w:t>
      </w:r>
      <w:r w:rsidR="00957FEB" w:rsidRPr="005B6C0F">
        <w:rPr>
          <w:rFonts w:cs="Arial"/>
          <w:i/>
          <w:iCs/>
          <w:lang w:val="ca-ES"/>
        </w:rPr>
        <w:t>al pare</w:t>
      </w:r>
      <w:r w:rsidR="00A07068" w:rsidRPr="005B6C0F">
        <w:rPr>
          <w:rFonts w:cs="Arial"/>
          <w:i/>
          <w:iCs/>
          <w:lang w:val="ca-ES"/>
        </w:rPr>
        <w:t xml:space="preserve"> de l’hereu substituït si aquest </w:t>
      </w:r>
      <w:r w:rsidR="005B6C0F" w:rsidRPr="005B6C0F">
        <w:rPr>
          <w:rFonts w:cs="Arial"/>
          <w:i/>
          <w:iCs/>
          <w:lang w:val="ca-ES"/>
        </w:rPr>
        <w:t>li sobreviu</w:t>
      </w:r>
      <w:r w:rsidR="00957FEB" w:rsidRPr="005B6C0F">
        <w:rPr>
          <w:rFonts w:cs="Arial"/>
          <w:i/>
          <w:iCs/>
          <w:lang w:val="ca-ES"/>
        </w:rPr>
        <w:t>/</w:t>
      </w:r>
      <w:r w:rsidR="00A07068" w:rsidRPr="005B6C0F">
        <w:rPr>
          <w:rFonts w:cs="Arial"/>
          <w:i/>
          <w:iCs/>
          <w:lang w:val="ca-ES"/>
        </w:rPr>
        <w:t xml:space="preserve">a la </w:t>
      </w:r>
      <w:r w:rsidR="00957FEB" w:rsidRPr="005B6C0F">
        <w:rPr>
          <w:rFonts w:cs="Arial"/>
          <w:i/>
          <w:iCs/>
          <w:lang w:val="ca-ES"/>
        </w:rPr>
        <w:t>mare de</w:t>
      </w:r>
      <w:r w:rsidR="00A07068" w:rsidRPr="005B6C0F">
        <w:rPr>
          <w:rFonts w:cs="Arial"/>
          <w:i/>
          <w:iCs/>
          <w:lang w:val="ca-ES"/>
        </w:rPr>
        <w:t xml:space="preserve"> </w:t>
      </w:r>
      <w:r w:rsidR="008015D4" w:rsidRPr="005B6C0F">
        <w:rPr>
          <w:rFonts w:cs="Arial"/>
          <w:i/>
          <w:iCs/>
          <w:lang w:val="ca-ES"/>
        </w:rPr>
        <w:t>l</w:t>
      </w:r>
      <w:r w:rsidR="00A07068" w:rsidRPr="005B6C0F">
        <w:rPr>
          <w:rFonts w:cs="Arial"/>
          <w:i/>
          <w:iCs/>
          <w:lang w:val="ca-ES"/>
        </w:rPr>
        <w:t>’hereu</w:t>
      </w:r>
      <w:r w:rsidR="008015D4" w:rsidRPr="005B6C0F">
        <w:rPr>
          <w:rFonts w:cs="Arial"/>
          <w:i/>
          <w:iCs/>
          <w:lang w:val="ca-ES"/>
        </w:rPr>
        <w:t xml:space="preserve"> substituït </w:t>
      </w:r>
      <w:r w:rsidR="00957FEB" w:rsidRPr="005B6C0F">
        <w:rPr>
          <w:rFonts w:cs="Arial"/>
          <w:i/>
          <w:iCs/>
          <w:lang w:val="ca-ES"/>
        </w:rPr>
        <w:t xml:space="preserve">si </w:t>
      </w:r>
      <w:r w:rsidR="00A07068" w:rsidRPr="005B6C0F">
        <w:rPr>
          <w:rFonts w:cs="Arial"/>
          <w:i/>
          <w:iCs/>
          <w:lang w:val="ca-ES"/>
        </w:rPr>
        <w:t>aquesta l</w:t>
      </w:r>
      <w:r w:rsidR="002C19A1">
        <w:rPr>
          <w:rFonts w:cs="Arial"/>
          <w:i/>
          <w:iCs/>
          <w:lang w:val="ca-ES"/>
        </w:rPr>
        <w:t>i</w:t>
      </w:r>
      <w:r w:rsidR="00A07068" w:rsidRPr="005B6C0F">
        <w:rPr>
          <w:rFonts w:cs="Arial"/>
          <w:i/>
          <w:iCs/>
          <w:lang w:val="ca-ES"/>
        </w:rPr>
        <w:t xml:space="preserve"> </w:t>
      </w:r>
      <w:r w:rsidR="00957FEB" w:rsidRPr="005B6C0F">
        <w:rPr>
          <w:rFonts w:cs="Arial"/>
          <w:i/>
          <w:iCs/>
          <w:lang w:val="ca-ES"/>
        </w:rPr>
        <w:t>sobreviu</w:t>
      </w:r>
      <w:r w:rsidR="005B6C0F">
        <w:rPr>
          <w:rFonts w:cs="Arial"/>
          <w:lang w:val="ca-ES"/>
        </w:rPr>
        <w:t>)</w:t>
      </w:r>
      <w:r w:rsidR="00A9403D" w:rsidRPr="00F61549">
        <w:rPr>
          <w:rFonts w:cs="Arial"/>
          <w:lang w:val="ca-ES"/>
        </w:rPr>
        <w:t xml:space="preserve">. </w:t>
      </w:r>
    </w:p>
    <w:p w14:paraId="0292D05E" w14:textId="77777777" w:rsidR="00863870" w:rsidRDefault="00863870" w:rsidP="00863870">
      <w:pPr>
        <w:spacing w:after="120"/>
        <w:rPr>
          <w:rFonts w:cs="Arial"/>
          <w:lang w:val="ca-ES"/>
        </w:rPr>
      </w:pPr>
    </w:p>
    <w:p w14:paraId="1A77F361" w14:textId="417C0FA8" w:rsidR="00AD113D" w:rsidRPr="00F61549" w:rsidRDefault="00A9403D" w:rsidP="00863870">
      <w:pPr>
        <w:spacing w:after="120"/>
        <w:rPr>
          <w:rFonts w:cs="Arial"/>
          <w:lang w:val="ca-ES"/>
        </w:rPr>
      </w:pPr>
      <w:r w:rsidRPr="00F61549">
        <w:rPr>
          <w:rFonts w:cs="Arial"/>
          <w:lang w:val="ca-ES"/>
        </w:rPr>
        <w:t xml:space="preserve">Autoritzo que la llegítima pugui ser pagada en doblers. </w:t>
      </w:r>
    </w:p>
    <w:p w14:paraId="29CF10A3" w14:textId="77777777" w:rsidR="00863870" w:rsidRDefault="00863870" w:rsidP="00863870">
      <w:pPr>
        <w:spacing w:after="120"/>
        <w:rPr>
          <w:rFonts w:cs="Arial"/>
          <w:lang w:val="ca-ES"/>
        </w:rPr>
      </w:pPr>
    </w:p>
    <w:p w14:paraId="232C638F" w14:textId="6587D13D" w:rsidR="00473508" w:rsidRPr="00F61549" w:rsidRDefault="005D2BD1" w:rsidP="00863870">
      <w:pPr>
        <w:spacing w:after="120"/>
        <w:rPr>
          <w:rFonts w:cs="Arial"/>
          <w:lang w:val="ca-ES"/>
        </w:rPr>
      </w:pPr>
      <w:r>
        <w:rPr>
          <w:rFonts w:cs="Arial"/>
          <w:lang w:val="ca-ES"/>
        </w:rPr>
        <w:t>La</w:t>
      </w:r>
      <w:r w:rsidR="00473508" w:rsidRPr="00F61549">
        <w:rPr>
          <w:rFonts w:cs="Arial"/>
          <w:lang w:val="ca-ES"/>
        </w:rPr>
        <w:t xml:space="preserve"> substitució </w:t>
      </w:r>
      <w:r>
        <w:rPr>
          <w:rFonts w:cs="Arial"/>
          <w:lang w:val="ca-ES"/>
        </w:rPr>
        <w:t xml:space="preserve">també </w:t>
      </w:r>
      <w:r w:rsidR="00473508" w:rsidRPr="00F61549">
        <w:rPr>
          <w:rFonts w:cs="Arial"/>
          <w:lang w:val="ca-ES"/>
        </w:rPr>
        <w:t>s</w:t>
      </w:r>
      <w:r w:rsidR="00A03802" w:rsidRPr="00F61549">
        <w:rPr>
          <w:rFonts w:cs="Arial"/>
          <w:lang w:val="ca-ES"/>
        </w:rPr>
        <w:t>’</w:t>
      </w:r>
      <w:r w:rsidR="00473508" w:rsidRPr="00F61549">
        <w:rPr>
          <w:rFonts w:cs="Arial"/>
          <w:lang w:val="ca-ES"/>
        </w:rPr>
        <w:t xml:space="preserve">entén sens perjudici </w:t>
      </w:r>
      <w:r w:rsidR="00745478">
        <w:rPr>
          <w:rFonts w:cs="Arial"/>
          <w:lang w:val="ca-ES"/>
        </w:rPr>
        <w:t xml:space="preserve">de </w:t>
      </w:r>
      <w:r w:rsidR="00015992" w:rsidRPr="00F61549">
        <w:rPr>
          <w:rFonts w:cs="Arial"/>
          <w:lang w:val="ca-ES"/>
        </w:rPr>
        <w:t>la llegítima que correspongui a</w:t>
      </w:r>
      <w:r w:rsidR="00473508" w:rsidRPr="00F61549">
        <w:rPr>
          <w:rFonts w:cs="Arial"/>
          <w:lang w:val="ca-ES"/>
        </w:rPr>
        <w:t>l</w:t>
      </w:r>
      <w:r w:rsidR="00015992" w:rsidRPr="00F61549">
        <w:rPr>
          <w:rFonts w:cs="Arial"/>
          <w:lang w:val="ca-ES"/>
        </w:rPr>
        <w:t xml:space="preserve"> cònjuge o parella estable d</w:t>
      </w:r>
      <w:r w:rsidR="00DB420F" w:rsidRPr="00F61549">
        <w:rPr>
          <w:rFonts w:cs="Arial"/>
          <w:lang w:val="ca-ES"/>
        </w:rPr>
        <w:t>e</w:t>
      </w:r>
      <w:r w:rsidR="00745478">
        <w:rPr>
          <w:rFonts w:cs="Arial"/>
          <w:lang w:val="ca-ES"/>
        </w:rPr>
        <w:t xml:space="preserve"> l’hereu </w:t>
      </w:r>
      <w:r w:rsidR="00DB420F" w:rsidRPr="00F61549">
        <w:rPr>
          <w:rFonts w:cs="Arial"/>
          <w:lang w:val="ca-ES"/>
        </w:rPr>
        <w:t>substituït (</w:t>
      </w:r>
      <w:r w:rsidR="00015992" w:rsidRPr="00F61549">
        <w:rPr>
          <w:rFonts w:cs="Arial"/>
          <w:lang w:val="ca-ES"/>
        </w:rPr>
        <w:t>si en té</w:t>
      </w:r>
      <w:r w:rsidR="00DB420F" w:rsidRPr="00F61549">
        <w:rPr>
          <w:rFonts w:cs="Arial"/>
          <w:lang w:val="ca-ES"/>
        </w:rPr>
        <w:t>)</w:t>
      </w:r>
      <w:r w:rsidR="00957FEB" w:rsidRPr="00F61549">
        <w:rPr>
          <w:rFonts w:cs="Arial"/>
          <w:lang w:val="ca-ES"/>
        </w:rPr>
        <w:t>.</w:t>
      </w:r>
    </w:p>
    <w:p w14:paraId="5999921E" w14:textId="77777777" w:rsidR="00863870" w:rsidRDefault="00863870" w:rsidP="00863870">
      <w:pPr>
        <w:spacing w:after="120"/>
        <w:rPr>
          <w:rStyle w:val="Ninguno"/>
          <w:rFonts w:eastAsia="Arial" w:cs="Arial"/>
          <w:lang w:val="ca-ES"/>
        </w:rPr>
      </w:pPr>
    </w:p>
    <w:p w14:paraId="184F2F39" w14:textId="2E68B06B" w:rsidR="00473508" w:rsidRPr="00F61549" w:rsidRDefault="00473508" w:rsidP="00863870">
      <w:pPr>
        <w:spacing w:after="120"/>
        <w:rPr>
          <w:rFonts w:eastAsia="Arial" w:cs="Arial"/>
          <w:i/>
          <w:iCs/>
          <w:lang w:val="ca-ES"/>
        </w:rPr>
      </w:pPr>
      <w:r w:rsidRPr="00F61549">
        <w:rPr>
          <w:rStyle w:val="Ninguno"/>
          <w:rFonts w:eastAsia="Arial" w:cs="Arial"/>
          <w:lang w:val="ca-ES"/>
        </w:rPr>
        <w:t>(</w:t>
      </w:r>
      <w:r w:rsidRPr="00F61549">
        <w:rPr>
          <w:rStyle w:val="Ninguno"/>
          <w:rFonts w:eastAsia="Arial" w:cs="Arial"/>
          <w:i/>
          <w:iCs/>
          <w:lang w:val="ca-ES"/>
        </w:rPr>
        <w:t>Opcional</w:t>
      </w:r>
      <w:r w:rsidR="00A65094" w:rsidRPr="00F61549">
        <w:rPr>
          <w:rStyle w:val="Ninguno"/>
          <w:rFonts w:eastAsia="Arial" w:cs="Arial"/>
          <w:i/>
          <w:iCs/>
          <w:lang w:val="ca-ES"/>
        </w:rPr>
        <w:t xml:space="preserve"> per</w:t>
      </w:r>
      <w:r w:rsidR="005D2BD1">
        <w:rPr>
          <w:rStyle w:val="Ninguno"/>
          <w:rFonts w:eastAsia="Arial" w:cs="Arial"/>
          <w:i/>
          <w:iCs/>
          <w:lang w:val="ca-ES"/>
        </w:rPr>
        <w:t xml:space="preserve"> a</w:t>
      </w:r>
      <w:r w:rsidR="00A65094" w:rsidRPr="00F61549">
        <w:rPr>
          <w:rStyle w:val="Ninguno"/>
          <w:rFonts w:eastAsia="Arial" w:cs="Arial"/>
          <w:i/>
          <w:iCs/>
          <w:lang w:val="ca-ES"/>
        </w:rPr>
        <w:t xml:space="preserve"> aquest cas</w:t>
      </w:r>
      <w:r w:rsidR="00863870">
        <w:rPr>
          <w:rStyle w:val="Ninguno"/>
          <w:rFonts w:eastAsia="Arial" w:cs="Arial"/>
          <w:i/>
          <w:iCs/>
          <w:lang w:val="ca-ES"/>
        </w:rPr>
        <w:t xml:space="preserve">) </w:t>
      </w:r>
      <w:r w:rsidRPr="00863870">
        <w:rPr>
          <w:rStyle w:val="Ninguno"/>
          <w:rFonts w:eastAsia="Arial" w:cs="Arial"/>
          <w:lang w:val="ca-ES"/>
        </w:rPr>
        <w:t xml:space="preserve">Nomeno </w:t>
      </w:r>
      <w:r w:rsidRPr="00863870">
        <w:rPr>
          <w:rStyle w:val="Ninguno"/>
          <w:rFonts w:cs="Arial"/>
          <w:lang w:val="ca-ES"/>
        </w:rPr>
        <w:t>comptador</w:t>
      </w:r>
      <w:r w:rsidR="003978FF">
        <w:rPr>
          <w:rStyle w:val="Ninguno"/>
          <w:rFonts w:cs="Arial"/>
          <w:lang w:val="ca-ES"/>
        </w:rPr>
        <w:t>/a</w:t>
      </w:r>
      <w:r w:rsidRPr="00863870">
        <w:rPr>
          <w:rStyle w:val="Ninguno"/>
          <w:rFonts w:cs="Arial"/>
          <w:lang w:val="ca-ES"/>
        </w:rPr>
        <w:t xml:space="preserve"> partidor</w:t>
      </w:r>
      <w:r w:rsidR="003978FF">
        <w:rPr>
          <w:rStyle w:val="Ninguno"/>
          <w:rFonts w:cs="Arial"/>
          <w:lang w:val="ca-ES"/>
        </w:rPr>
        <w:t>/a</w:t>
      </w:r>
      <w:r w:rsidRPr="00863870">
        <w:rPr>
          <w:rStyle w:val="Ninguno"/>
          <w:rFonts w:cs="Arial"/>
          <w:lang w:val="ca-ES"/>
        </w:rPr>
        <w:t xml:space="preserve"> perquè pugui impulsar la commutació de </w:t>
      </w:r>
      <w:r w:rsidRPr="003809C8">
        <w:rPr>
          <w:rStyle w:val="Ninguno"/>
          <w:rFonts w:cs="Arial"/>
          <w:lang w:val="ca-ES"/>
        </w:rPr>
        <w:t>l</w:t>
      </w:r>
      <w:r w:rsidR="00A03802" w:rsidRPr="003809C8">
        <w:rPr>
          <w:rStyle w:val="Ninguno"/>
          <w:rFonts w:cs="Arial"/>
          <w:lang w:val="ca-ES"/>
        </w:rPr>
        <w:t>’</w:t>
      </w:r>
      <w:r w:rsidRPr="003809C8">
        <w:rPr>
          <w:rStyle w:val="Ninguno"/>
          <w:rFonts w:cs="Arial"/>
          <w:lang w:val="ca-ES"/>
        </w:rPr>
        <w:t>usdefruit vi</w:t>
      </w:r>
      <w:r w:rsidRPr="00863870">
        <w:rPr>
          <w:rStyle w:val="Ninguno"/>
          <w:rFonts w:cs="Arial"/>
          <w:lang w:val="ca-ES"/>
        </w:rPr>
        <w:t>dual de</w:t>
      </w:r>
      <w:r w:rsidR="00A65094" w:rsidRPr="00863870">
        <w:rPr>
          <w:rStyle w:val="Ninguno"/>
          <w:rFonts w:cs="Arial"/>
          <w:lang w:val="ca-ES"/>
        </w:rPr>
        <w:t>l</w:t>
      </w:r>
      <w:r w:rsidRPr="00863870">
        <w:rPr>
          <w:rStyle w:val="Ninguno"/>
          <w:rFonts w:cs="Arial"/>
          <w:lang w:val="ca-ES"/>
        </w:rPr>
        <w:t xml:space="preserve"> </w:t>
      </w:r>
      <w:r w:rsidR="00863870">
        <w:rPr>
          <w:rStyle w:val="Ninguno"/>
          <w:rFonts w:cs="Arial"/>
          <w:lang w:val="ca-ES"/>
        </w:rPr>
        <w:t>S</w:t>
      </w:r>
      <w:r w:rsidRPr="00863870">
        <w:rPr>
          <w:rStyle w:val="Ninguno"/>
          <w:rFonts w:cs="Arial"/>
          <w:lang w:val="ca-ES"/>
        </w:rPr>
        <w:t>r.</w:t>
      </w:r>
      <w:r w:rsidR="00863870">
        <w:rPr>
          <w:rStyle w:val="Ninguno"/>
          <w:rFonts w:cs="Arial"/>
          <w:lang w:val="ca-ES"/>
        </w:rPr>
        <w:t>/S</w:t>
      </w:r>
      <w:r w:rsidRPr="00863870">
        <w:rPr>
          <w:rStyle w:val="Ninguno"/>
          <w:rFonts w:cs="Arial"/>
          <w:lang w:val="ca-ES"/>
        </w:rPr>
        <w:t>ra. .................................., cònjuge o parella estable de</w:t>
      </w:r>
      <w:r w:rsidR="00863870">
        <w:rPr>
          <w:rStyle w:val="Ninguno"/>
          <w:rFonts w:cs="Arial"/>
          <w:lang w:val="ca-ES"/>
        </w:rPr>
        <w:t xml:space="preserve"> </w:t>
      </w:r>
      <w:r w:rsidRPr="00863870">
        <w:rPr>
          <w:rStyle w:val="Ninguno"/>
          <w:rFonts w:cs="Arial"/>
          <w:lang w:val="ca-ES"/>
        </w:rPr>
        <w:t>l</w:t>
      </w:r>
      <w:r w:rsidR="00863870">
        <w:rPr>
          <w:rStyle w:val="Ninguno"/>
          <w:rFonts w:cs="Arial"/>
          <w:lang w:val="ca-ES"/>
        </w:rPr>
        <w:t>’hereu</w:t>
      </w:r>
      <w:r w:rsidRPr="00863870">
        <w:rPr>
          <w:rStyle w:val="Ninguno"/>
          <w:rFonts w:cs="Arial"/>
          <w:lang w:val="ca-ES"/>
        </w:rPr>
        <w:t xml:space="preserve"> </w:t>
      </w:r>
      <w:r w:rsidR="00A65094" w:rsidRPr="00863870">
        <w:rPr>
          <w:rStyle w:val="Ninguno"/>
          <w:rFonts w:cs="Arial"/>
          <w:lang w:val="ca-ES"/>
        </w:rPr>
        <w:t>substituït</w:t>
      </w:r>
      <w:r w:rsidRPr="00863870">
        <w:rPr>
          <w:rStyle w:val="Ninguno"/>
          <w:rFonts w:cs="Arial"/>
          <w:lang w:val="ca-ES"/>
        </w:rPr>
        <w:t>, en doblers, béns o renda vitalícia</w:t>
      </w:r>
      <w:r w:rsidR="003978FF">
        <w:rPr>
          <w:rStyle w:val="Ninguno"/>
          <w:rFonts w:cs="Arial"/>
          <w:lang w:val="ca-ES"/>
        </w:rPr>
        <w:t>,</w:t>
      </w:r>
      <w:r w:rsidRPr="00863870">
        <w:rPr>
          <w:rStyle w:val="Ninguno"/>
          <w:rFonts w:cs="Arial"/>
          <w:lang w:val="ca-ES"/>
        </w:rPr>
        <w:t xml:space="preserve"> i </w:t>
      </w:r>
      <w:r w:rsidR="003978FF">
        <w:rPr>
          <w:rStyle w:val="Ninguno"/>
          <w:rFonts w:cs="Arial"/>
          <w:lang w:val="ca-ES"/>
        </w:rPr>
        <w:t xml:space="preserve">agrairé </w:t>
      </w:r>
      <w:r w:rsidRPr="00863870">
        <w:rPr>
          <w:rStyle w:val="Ninguno"/>
          <w:rFonts w:cs="Arial"/>
          <w:lang w:val="ca-ES"/>
        </w:rPr>
        <w:t xml:space="preserve">al </w:t>
      </w:r>
      <w:r w:rsidR="00863870">
        <w:rPr>
          <w:rStyle w:val="Ninguno"/>
          <w:rFonts w:cs="Arial"/>
          <w:lang w:val="ca-ES"/>
        </w:rPr>
        <w:t>S</w:t>
      </w:r>
      <w:r w:rsidRPr="00863870">
        <w:rPr>
          <w:rStyle w:val="Ninguno"/>
          <w:rFonts w:cs="Arial"/>
          <w:lang w:val="ca-ES"/>
        </w:rPr>
        <w:t>r.</w:t>
      </w:r>
      <w:r w:rsidR="00863870">
        <w:rPr>
          <w:rStyle w:val="Ninguno"/>
          <w:rFonts w:cs="Arial"/>
          <w:lang w:val="ca-ES"/>
        </w:rPr>
        <w:t>/S</w:t>
      </w:r>
      <w:r w:rsidRPr="00863870">
        <w:rPr>
          <w:rStyle w:val="Ninguno"/>
          <w:rFonts w:cs="Arial"/>
          <w:lang w:val="ca-ES"/>
        </w:rPr>
        <w:t xml:space="preserve">ra. .................................., </w:t>
      </w:r>
      <w:r w:rsidR="004C25C8" w:rsidRPr="00863870">
        <w:rPr>
          <w:rStyle w:val="Ninguno"/>
          <w:rFonts w:cs="Arial"/>
          <w:lang w:val="ca-ES"/>
        </w:rPr>
        <w:t>cònjuge</w:t>
      </w:r>
      <w:r w:rsidRPr="00863870">
        <w:rPr>
          <w:rStyle w:val="Ninguno"/>
          <w:rFonts w:cs="Arial"/>
          <w:lang w:val="ca-ES"/>
        </w:rPr>
        <w:t xml:space="preserve"> o parella estable, que s</w:t>
      </w:r>
      <w:r w:rsidR="00A03802" w:rsidRPr="00863870">
        <w:rPr>
          <w:rStyle w:val="Ninguno"/>
          <w:rFonts w:cs="Arial"/>
          <w:lang w:val="ca-ES"/>
        </w:rPr>
        <w:t>’</w:t>
      </w:r>
      <w:r w:rsidRPr="00863870">
        <w:rPr>
          <w:rStyle w:val="Ninguno"/>
          <w:rFonts w:cs="Arial"/>
          <w:lang w:val="ca-ES"/>
        </w:rPr>
        <w:t>avingui a acceptar</w:t>
      </w:r>
      <w:r w:rsidR="00863870">
        <w:rPr>
          <w:rStyle w:val="Ninguno"/>
          <w:rFonts w:cs="Arial"/>
          <w:lang w:val="ca-ES"/>
        </w:rPr>
        <w:t>-la</w:t>
      </w:r>
      <w:r w:rsidRPr="00863870">
        <w:rPr>
          <w:rStyle w:val="Ninguno"/>
          <w:rFonts w:cs="Arial"/>
          <w:lang w:val="ca-ES"/>
        </w:rPr>
        <w:t>.</w:t>
      </w:r>
    </w:p>
    <w:p w14:paraId="26BA49FD" w14:textId="77777777" w:rsidR="006F38BA" w:rsidRPr="00F61549" w:rsidRDefault="006F38BA" w:rsidP="00863870">
      <w:pPr>
        <w:spacing w:after="120"/>
        <w:rPr>
          <w:rFonts w:cs="Arial"/>
          <w:lang w:val="ca-ES"/>
        </w:rPr>
      </w:pPr>
    </w:p>
    <w:p w14:paraId="43FDEF75" w14:textId="4840969B" w:rsidR="00174455" w:rsidRPr="00863870" w:rsidRDefault="00863870" w:rsidP="000B5B65">
      <w:pPr>
        <w:pStyle w:val="PoromisinA"/>
        <w:suppressAutoHyphens/>
        <w:spacing w:before="120" w:line="240" w:lineRule="auto"/>
        <w:jc w:val="both"/>
        <w:rPr>
          <w:rFonts w:ascii="Arial" w:hAnsi="Arial" w:cs="Arial"/>
          <w:b/>
          <w:bCs/>
          <w:color w:val="auto"/>
          <w:lang w:val="ca-ES"/>
        </w:rPr>
      </w:pPr>
      <w:r w:rsidRPr="00863870">
        <w:rPr>
          <w:rFonts w:ascii="Arial" w:hAnsi="Arial" w:cs="Arial"/>
          <w:b/>
          <w:bCs/>
          <w:color w:val="auto"/>
          <w:lang w:val="ca-ES"/>
        </w:rPr>
        <w:t>5.</w:t>
      </w:r>
      <w:r w:rsidR="00174455" w:rsidRPr="00863870">
        <w:rPr>
          <w:rFonts w:ascii="Arial" w:hAnsi="Arial" w:cs="Arial"/>
          <w:b/>
          <w:bCs/>
          <w:color w:val="auto"/>
          <w:lang w:val="ca-ES"/>
        </w:rPr>
        <w:t xml:space="preserve"> </w:t>
      </w:r>
      <w:r w:rsidRPr="00863870">
        <w:rPr>
          <w:rFonts w:ascii="Arial" w:hAnsi="Arial" w:cs="Arial"/>
          <w:b/>
          <w:bCs/>
          <w:color w:val="auto"/>
          <w:lang w:val="ca-ES"/>
        </w:rPr>
        <w:t>Fiança en favor de</w:t>
      </w:r>
      <w:r>
        <w:rPr>
          <w:rFonts w:ascii="Arial" w:hAnsi="Arial" w:cs="Arial"/>
          <w:b/>
          <w:bCs/>
          <w:color w:val="auto"/>
          <w:lang w:val="ca-ES"/>
        </w:rPr>
        <w:t xml:space="preserve"> </w:t>
      </w:r>
      <w:r w:rsidRPr="00863870">
        <w:rPr>
          <w:rFonts w:ascii="Arial" w:hAnsi="Arial" w:cs="Arial"/>
          <w:b/>
          <w:bCs/>
          <w:color w:val="auto"/>
          <w:lang w:val="ca-ES"/>
        </w:rPr>
        <w:t>l</w:t>
      </w:r>
      <w:r>
        <w:rPr>
          <w:rFonts w:ascii="Arial" w:hAnsi="Arial" w:cs="Arial"/>
          <w:b/>
          <w:bCs/>
          <w:color w:val="auto"/>
          <w:lang w:val="ca-ES"/>
        </w:rPr>
        <w:t>a persona</w:t>
      </w:r>
      <w:r w:rsidRPr="00863870">
        <w:rPr>
          <w:rFonts w:ascii="Arial" w:hAnsi="Arial" w:cs="Arial"/>
          <w:b/>
          <w:bCs/>
          <w:color w:val="auto"/>
          <w:lang w:val="ca-ES"/>
        </w:rPr>
        <w:t xml:space="preserve"> substitut</w:t>
      </w:r>
      <w:r>
        <w:rPr>
          <w:rFonts w:ascii="Arial" w:hAnsi="Arial" w:cs="Arial"/>
          <w:b/>
          <w:bCs/>
          <w:color w:val="auto"/>
          <w:lang w:val="ca-ES"/>
        </w:rPr>
        <w:t>a</w:t>
      </w:r>
    </w:p>
    <w:p w14:paraId="7FD83B7C" w14:textId="6189CE32" w:rsidR="00174455" w:rsidRPr="00F61549" w:rsidRDefault="00E259A9" w:rsidP="000B5B65">
      <w:pPr>
        <w:pStyle w:val="PoromisinA"/>
        <w:suppressAutoHyphens/>
        <w:spacing w:before="120" w:line="240" w:lineRule="auto"/>
        <w:jc w:val="both"/>
        <w:rPr>
          <w:rStyle w:val="Ninguno"/>
          <w:rFonts w:ascii="Arial" w:hAnsi="Arial" w:cs="Arial"/>
          <w:color w:val="auto"/>
          <w:lang w:val="ca-ES"/>
        </w:rPr>
      </w:pPr>
      <w:r>
        <w:rPr>
          <w:rStyle w:val="Ninguno"/>
          <w:rFonts w:ascii="Arial" w:hAnsi="Arial" w:cs="Arial"/>
          <w:color w:val="auto"/>
          <w:lang w:val="ca-ES"/>
        </w:rPr>
        <w:t>(</w:t>
      </w:r>
      <w:r w:rsidRPr="00E259A9">
        <w:rPr>
          <w:rStyle w:val="Ninguno"/>
          <w:rFonts w:ascii="Arial" w:hAnsi="Arial" w:cs="Arial"/>
          <w:i/>
          <w:iCs/>
          <w:color w:val="auto"/>
          <w:lang w:val="ca-ES"/>
        </w:rPr>
        <w:t>Opció 1</w:t>
      </w:r>
      <w:r>
        <w:rPr>
          <w:rStyle w:val="Ninguno"/>
          <w:rFonts w:ascii="Arial" w:hAnsi="Arial" w:cs="Arial"/>
          <w:color w:val="auto"/>
          <w:lang w:val="ca-ES"/>
        </w:rPr>
        <w:t xml:space="preserve">) </w:t>
      </w:r>
      <w:r w:rsidR="00174455" w:rsidRPr="00F61549">
        <w:rPr>
          <w:rStyle w:val="Ninguno"/>
          <w:rFonts w:ascii="Arial" w:hAnsi="Arial" w:cs="Arial"/>
          <w:color w:val="auto"/>
          <w:lang w:val="ca-ES"/>
        </w:rPr>
        <w:t>En cas que les persones que presten suport a</w:t>
      </w:r>
      <w:r w:rsidR="00863870">
        <w:rPr>
          <w:rStyle w:val="Ninguno"/>
          <w:rFonts w:ascii="Arial" w:hAnsi="Arial" w:cs="Arial"/>
          <w:color w:val="auto"/>
          <w:lang w:val="ca-ES"/>
        </w:rPr>
        <w:t xml:space="preserve"> </w:t>
      </w:r>
      <w:r w:rsidR="00174455" w:rsidRPr="00F61549">
        <w:rPr>
          <w:rStyle w:val="Ninguno"/>
          <w:rFonts w:ascii="Arial" w:hAnsi="Arial" w:cs="Arial"/>
          <w:color w:val="auto"/>
          <w:lang w:val="ca-ES"/>
        </w:rPr>
        <w:t>l</w:t>
      </w:r>
      <w:r w:rsidR="00863870">
        <w:rPr>
          <w:rStyle w:val="Ninguno"/>
          <w:rFonts w:ascii="Arial" w:hAnsi="Arial" w:cs="Arial"/>
          <w:color w:val="auto"/>
          <w:lang w:val="ca-ES"/>
        </w:rPr>
        <w:t>’</w:t>
      </w:r>
      <w:r w:rsidR="00174455" w:rsidRPr="00F61549">
        <w:rPr>
          <w:rStyle w:val="Ninguno"/>
          <w:rFonts w:ascii="Arial" w:hAnsi="Arial" w:cs="Arial"/>
          <w:color w:val="auto"/>
          <w:lang w:val="ca-ES"/>
        </w:rPr>
        <w:t>hereu substituït</w:t>
      </w:r>
      <w:r w:rsidR="00DF35D8">
        <w:rPr>
          <w:rStyle w:val="Ninguno"/>
          <w:rFonts w:ascii="Arial" w:hAnsi="Arial" w:cs="Arial"/>
          <w:color w:val="auto"/>
          <w:lang w:val="ca-ES"/>
        </w:rPr>
        <w:t xml:space="preserve"> </w:t>
      </w:r>
      <w:r w:rsidR="00174455" w:rsidRPr="00F61549">
        <w:rPr>
          <w:rStyle w:val="Ninguno"/>
          <w:rFonts w:ascii="Arial" w:hAnsi="Arial" w:cs="Arial"/>
          <w:color w:val="auto"/>
          <w:lang w:val="ca-ES"/>
        </w:rPr>
        <w:t xml:space="preserve">siguin diferents al meu instituït substitut exemplar cuidador, aquest rebrà una fiança o </w:t>
      </w:r>
      <w:r w:rsidR="00174455" w:rsidRPr="00F61549">
        <w:rPr>
          <w:rStyle w:val="Ninguno"/>
          <w:rFonts w:ascii="Arial" w:hAnsi="Arial" w:cs="Arial"/>
          <w:color w:val="auto"/>
          <w:lang w:val="ca-ES"/>
        </w:rPr>
        <w:lastRenderedPageBreak/>
        <w:t xml:space="preserve">caució per fer front a la situació que amb es consumeixi el patrimoni del meu hereu substituït sense causa justificada. </w:t>
      </w:r>
    </w:p>
    <w:p w14:paraId="22C9A045" w14:textId="77777777" w:rsidR="00E259A9" w:rsidRPr="00E259A9" w:rsidRDefault="00E259A9" w:rsidP="000B5B65">
      <w:pPr>
        <w:pStyle w:val="PoromisinA"/>
        <w:suppressAutoHyphens/>
        <w:spacing w:before="120" w:line="240" w:lineRule="auto"/>
        <w:jc w:val="both"/>
        <w:rPr>
          <w:rStyle w:val="Ninguno"/>
          <w:rFonts w:ascii="Arial" w:hAnsi="Arial" w:cs="Arial"/>
          <w:color w:val="auto"/>
          <w:lang w:val="ca-ES"/>
        </w:rPr>
      </w:pPr>
    </w:p>
    <w:p w14:paraId="2D2E5201" w14:textId="6ADD7D62" w:rsidR="00174455" w:rsidRPr="00F61549" w:rsidRDefault="00E259A9" w:rsidP="000B5B65">
      <w:pPr>
        <w:pStyle w:val="PoromisinA"/>
        <w:suppressAutoHyphens/>
        <w:spacing w:before="120" w:line="240" w:lineRule="auto"/>
        <w:jc w:val="both"/>
        <w:rPr>
          <w:rStyle w:val="Ninguno"/>
          <w:rFonts w:ascii="Arial" w:hAnsi="Arial" w:cs="Arial"/>
          <w:color w:val="auto"/>
          <w:lang w:val="ca-ES"/>
        </w:rPr>
      </w:pPr>
      <w:r w:rsidRPr="00E259A9">
        <w:rPr>
          <w:rStyle w:val="Ninguno"/>
          <w:rFonts w:ascii="Arial" w:hAnsi="Arial" w:cs="Arial"/>
          <w:color w:val="auto"/>
          <w:lang w:val="ca-ES"/>
        </w:rPr>
        <w:t>(</w:t>
      </w:r>
      <w:r w:rsidRPr="00E259A9">
        <w:rPr>
          <w:rStyle w:val="Ninguno"/>
          <w:rFonts w:ascii="Arial" w:hAnsi="Arial" w:cs="Arial"/>
          <w:i/>
          <w:iCs/>
          <w:color w:val="auto"/>
          <w:lang w:val="ca-ES"/>
        </w:rPr>
        <w:t>Opció 2</w:t>
      </w:r>
      <w:r w:rsidRPr="00E259A9">
        <w:rPr>
          <w:rStyle w:val="Ninguno"/>
          <w:rFonts w:ascii="Arial" w:hAnsi="Arial" w:cs="Arial"/>
          <w:color w:val="auto"/>
          <w:lang w:val="ca-ES"/>
        </w:rPr>
        <w:t xml:space="preserve">) </w:t>
      </w:r>
      <w:r w:rsidR="00174455" w:rsidRPr="00E259A9">
        <w:rPr>
          <w:rStyle w:val="Ninguno"/>
          <w:rFonts w:ascii="Arial" w:hAnsi="Arial" w:cs="Arial"/>
          <w:color w:val="auto"/>
          <w:lang w:val="ca-ES"/>
        </w:rPr>
        <w:t>Pel fet que</w:t>
      </w:r>
      <w:r w:rsidR="007B1316" w:rsidRPr="00E259A9">
        <w:rPr>
          <w:rStyle w:val="Ninguno"/>
          <w:rFonts w:ascii="Arial" w:hAnsi="Arial" w:cs="Arial"/>
          <w:color w:val="auto"/>
          <w:lang w:val="ca-ES"/>
        </w:rPr>
        <w:t xml:space="preserve"> </w:t>
      </w:r>
      <w:r w:rsidR="00174455" w:rsidRPr="00E259A9">
        <w:rPr>
          <w:rStyle w:val="Ninguno"/>
          <w:rFonts w:ascii="Arial" w:hAnsi="Arial" w:cs="Arial"/>
          <w:color w:val="auto"/>
          <w:lang w:val="ca-ES"/>
        </w:rPr>
        <w:t xml:space="preserve">les persones que presten suport </w:t>
      </w:r>
      <w:r w:rsidR="00045E4D" w:rsidRPr="00E259A9">
        <w:rPr>
          <w:rStyle w:val="Ninguno"/>
          <w:rFonts w:ascii="Arial" w:hAnsi="Arial" w:cs="Arial"/>
          <w:color w:val="auto"/>
          <w:lang w:val="ca-ES"/>
        </w:rPr>
        <w:t>a l’hereu substituït</w:t>
      </w:r>
      <w:r w:rsidR="00174455" w:rsidRPr="00E259A9">
        <w:rPr>
          <w:rStyle w:val="Ninguno"/>
          <w:rFonts w:ascii="Arial" w:hAnsi="Arial" w:cs="Arial"/>
          <w:color w:val="auto"/>
          <w:lang w:val="ca-ES"/>
        </w:rPr>
        <w:t xml:space="preserve">, </w:t>
      </w:r>
      <w:r w:rsidR="007B1316" w:rsidRPr="00E259A9">
        <w:rPr>
          <w:rStyle w:val="Ninguno"/>
          <w:rFonts w:ascii="Arial" w:hAnsi="Arial" w:cs="Arial"/>
          <w:color w:val="auto"/>
          <w:lang w:val="ca-ES"/>
        </w:rPr>
        <w:t>S</w:t>
      </w:r>
      <w:r w:rsidR="00174455" w:rsidRPr="00E259A9">
        <w:rPr>
          <w:rStyle w:val="Ninguno"/>
          <w:rFonts w:ascii="Arial" w:hAnsi="Arial" w:cs="Arial"/>
          <w:color w:val="auto"/>
          <w:lang w:val="ca-ES"/>
        </w:rPr>
        <w:t>r./</w:t>
      </w:r>
      <w:r w:rsidR="007B1316" w:rsidRPr="00E259A9">
        <w:rPr>
          <w:rStyle w:val="Ninguno"/>
          <w:rFonts w:ascii="Arial" w:hAnsi="Arial" w:cs="Arial"/>
          <w:color w:val="auto"/>
          <w:lang w:val="ca-ES"/>
        </w:rPr>
        <w:t>S</w:t>
      </w:r>
      <w:r w:rsidR="00174455" w:rsidRPr="00E259A9">
        <w:rPr>
          <w:rStyle w:val="Ninguno"/>
          <w:rFonts w:ascii="Arial" w:hAnsi="Arial" w:cs="Arial"/>
          <w:color w:val="auto"/>
          <w:lang w:val="ca-ES"/>
        </w:rPr>
        <w:t xml:space="preserve">ra. </w:t>
      </w:r>
      <w:r w:rsidR="007B1316" w:rsidRPr="00E259A9">
        <w:rPr>
          <w:rStyle w:val="Ninguno"/>
          <w:rFonts w:cs="Arial"/>
          <w:lang w:val="ca-ES"/>
        </w:rPr>
        <w:t xml:space="preserve">.................................., </w:t>
      </w:r>
      <w:r w:rsidR="00174455" w:rsidRPr="00E259A9">
        <w:rPr>
          <w:rStyle w:val="Ninguno"/>
          <w:rFonts w:ascii="Arial" w:hAnsi="Arial" w:cs="Arial"/>
          <w:color w:val="auto"/>
          <w:lang w:val="ca-ES"/>
        </w:rPr>
        <w:t>són diferents al meu instituït substitut exemplar cuidador, aquest rebrà una fiança o caució de ................................... per fer front a la situació que es consumeixi el patrimoni del meu hereu substituït sense causa justificada.</w:t>
      </w:r>
      <w:r w:rsidR="00174455" w:rsidRPr="00F61549">
        <w:rPr>
          <w:rStyle w:val="Ninguno"/>
          <w:rFonts w:ascii="Arial" w:hAnsi="Arial" w:cs="Arial"/>
          <w:color w:val="auto"/>
          <w:lang w:val="ca-ES"/>
        </w:rPr>
        <w:t xml:space="preserve"> </w:t>
      </w:r>
      <w:r w:rsidR="007B1316">
        <w:rPr>
          <w:rStyle w:val="Ninguno"/>
          <w:rFonts w:ascii="Arial" w:hAnsi="Arial" w:cs="Arial"/>
          <w:color w:val="auto"/>
          <w:lang w:val="ca-ES"/>
        </w:rPr>
        <w:t xml:space="preserve"> </w:t>
      </w:r>
    </w:p>
    <w:p w14:paraId="54333650" w14:textId="77777777" w:rsidR="00BC4F4B" w:rsidRPr="00F61549" w:rsidRDefault="00BC4F4B" w:rsidP="000B5B65">
      <w:pPr>
        <w:pStyle w:val="PoromisinA"/>
        <w:suppressAutoHyphens/>
        <w:spacing w:before="120" w:line="240" w:lineRule="auto"/>
        <w:jc w:val="both"/>
        <w:rPr>
          <w:rStyle w:val="Ninguno"/>
          <w:rFonts w:ascii="Arial" w:eastAsia="Arial" w:hAnsi="Arial" w:cs="Arial"/>
          <w:color w:val="auto"/>
          <w:lang w:val="ca-ES"/>
        </w:rPr>
      </w:pPr>
    </w:p>
    <w:p w14:paraId="35600726" w14:textId="6F171D04" w:rsidR="00D272C4" w:rsidRPr="00DF35D8" w:rsidRDefault="00DF35D8" w:rsidP="000B5B65">
      <w:pPr>
        <w:pStyle w:val="PoromisinA"/>
        <w:suppressAutoHyphens/>
        <w:spacing w:before="120" w:line="240" w:lineRule="auto"/>
        <w:jc w:val="both"/>
        <w:rPr>
          <w:rFonts w:ascii="Arial" w:hAnsi="Arial" w:cs="Arial"/>
          <w:b/>
          <w:bCs/>
          <w:color w:val="auto"/>
          <w:lang w:val="ca-ES"/>
        </w:rPr>
      </w:pPr>
      <w:r w:rsidRPr="00DF35D8">
        <w:rPr>
          <w:rFonts w:ascii="Arial" w:hAnsi="Arial" w:cs="Arial"/>
          <w:b/>
          <w:bCs/>
          <w:color w:val="auto"/>
          <w:lang w:val="ca-ES"/>
        </w:rPr>
        <w:t>6. Substitució vulgar</w:t>
      </w:r>
    </w:p>
    <w:p w14:paraId="3931D49D" w14:textId="77777777" w:rsidR="00C642AA" w:rsidRDefault="00D272C4" w:rsidP="000B5B65">
      <w:pPr>
        <w:pStyle w:val="PoromisinA"/>
        <w:suppressAutoHyphens/>
        <w:spacing w:before="120" w:line="240" w:lineRule="auto"/>
        <w:jc w:val="both"/>
        <w:rPr>
          <w:rStyle w:val="Ninguno"/>
          <w:rFonts w:ascii="Arial" w:hAnsi="Arial" w:cs="Arial"/>
          <w:color w:val="auto"/>
          <w:lang w:val="ca-ES"/>
        </w:rPr>
      </w:pPr>
      <w:r w:rsidRPr="00F61549">
        <w:rPr>
          <w:rFonts w:ascii="Arial" w:hAnsi="Arial" w:cs="Arial"/>
          <w:color w:val="auto"/>
          <w:lang w:val="ca-ES"/>
        </w:rPr>
        <w:t xml:space="preserve">En cas que la 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substitució exemplar ordenada </w:t>
      </w:r>
      <w:r w:rsidR="00DF35D8">
        <w:rPr>
          <w:rStyle w:val="Ninguno"/>
          <w:rFonts w:ascii="Arial" w:hAnsi="Arial" w:cs="Arial"/>
          <w:color w:val="auto"/>
          <w:lang w:val="ca-ES"/>
        </w:rPr>
        <w:t>a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 la </w:t>
      </w:r>
      <w:r w:rsidR="00DF35D8" w:rsidRPr="00F61549">
        <w:rPr>
          <w:rStyle w:val="Ninguno"/>
          <w:rFonts w:ascii="Arial" w:hAnsi="Arial" w:cs="Arial"/>
          <w:color w:val="auto"/>
          <w:lang w:val="ca-ES"/>
        </w:rPr>
        <w:t xml:space="preserve">clàusula tercera </w:t>
      </w:r>
      <w:r w:rsidRPr="00F61549">
        <w:rPr>
          <w:rStyle w:val="Ninguno"/>
          <w:rFonts w:ascii="Arial" w:hAnsi="Arial" w:cs="Arial"/>
          <w:color w:val="auto"/>
          <w:lang w:val="ca-ES"/>
        </w:rPr>
        <w:t>esdevingui ineficaç, especialment perquè l</w:t>
      </w:r>
      <w:r w:rsidR="00DF35D8">
        <w:rPr>
          <w:rStyle w:val="Ninguno"/>
          <w:rFonts w:ascii="Arial" w:hAnsi="Arial" w:cs="Arial"/>
          <w:color w:val="auto"/>
          <w:lang w:val="ca-ES"/>
        </w:rPr>
        <w:t>’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hereu substituït em premori, </w:t>
      </w:r>
      <w:r w:rsidR="003E3421" w:rsidRPr="00F61549">
        <w:rPr>
          <w:rStyle w:val="Ninguno"/>
          <w:rFonts w:ascii="Arial" w:hAnsi="Arial" w:cs="Arial"/>
          <w:color w:val="auto"/>
          <w:lang w:val="ca-ES"/>
        </w:rPr>
        <w:t>és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 la meva voluntat que </w:t>
      </w:r>
      <w:r w:rsidR="001D1068">
        <w:rPr>
          <w:rStyle w:val="Ninguno"/>
          <w:rFonts w:ascii="Arial" w:hAnsi="Arial" w:cs="Arial"/>
          <w:color w:val="auto"/>
          <w:lang w:val="ca-ES"/>
        </w:rPr>
        <w:t>la persona substituta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 exemplar</w:t>
      </w:r>
      <w:r w:rsidR="002E4848">
        <w:rPr>
          <w:rStyle w:val="Ninguno"/>
          <w:rFonts w:ascii="Arial" w:hAnsi="Arial" w:cs="Arial"/>
          <w:color w:val="auto"/>
          <w:lang w:val="ca-ES"/>
        </w:rPr>
        <w:t xml:space="preserve"> </w:t>
      </w:r>
      <w:r w:rsidRPr="00F61549">
        <w:rPr>
          <w:rStyle w:val="Ninguno"/>
          <w:rFonts w:ascii="Arial" w:hAnsi="Arial" w:cs="Arial"/>
          <w:color w:val="auto"/>
          <w:lang w:val="ca-ES"/>
        </w:rPr>
        <w:t>sigui considera</w:t>
      </w:r>
      <w:r w:rsidR="001D1068">
        <w:rPr>
          <w:rStyle w:val="Ninguno"/>
          <w:rFonts w:ascii="Arial" w:hAnsi="Arial" w:cs="Arial"/>
          <w:color w:val="auto"/>
          <w:lang w:val="ca-ES"/>
        </w:rPr>
        <w:t>da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 com</w:t>
      </w:r>
      <w:r w:rsidR="001D1068">
        <w:rPr>
          <w:rStyle w:val="Ninguno"/>
          <w:rFonts w:ascii="Arial" w:hAnsi="Arial" w:cs="Arial"/>
          <w:color w:val="auto"/>
          <w:lang w:val="ca-ES"/>
        </w:rPr>
        <w:t xml:space="preserve"> a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 substitut</w:t>
      </w:r>
      <w:r w:rsidR="001D1068">
        <w:rPr>
          <w:rStyle w:val="Ninguno"/>
          <w:rFonts w:ascii="Arial" w:hAnsi="Arial" w:cs="Arial"/>
          <w:color w:val="auto"/>
          <w:lang w:val="ca-ES"/>
        </w:rPr>
        <w:t>a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 vulgar respecte dels béns procedents de la meva herència</w:t>
      </w:r>
      <w:r w:rsidR="00C642AA">
        <w:rPr>
          <w:rStyle w:val="Ninguno"/>
          <w:rFonts w:ascii="Arial" w:hAnsi="Arial" w:cs="Arial"/>
          <w:color w:val="auto"/>
          <w:lang w:val="ca-ES"/>
        </w:rPr>
        <w:t>.</w:t>
      </w:r>
    </w:p>
    <w:p w14:paraId="194FDF16" w14:textId="77777777" w:rsidR="00C642AA" w:rsidRDefault="00C642AA" w:rsidP="000B5B65">
      <w:pPr>
        <w:pStyle w:val="PoromisinA"/>
        <w:suppressAutoHyphens/>
        <w:spacing w:before="120" w:line="240" w:lineRule="auto"/>
        <w:jc w:val="both"/>
        <w:rPr>
          <w:rStyle w:val="Ninguno"/>
          <w:rFonts w:ascii="Arial" w:hAnsi="Arial" w:cs="Arial"/>
          <w:color w:val="auto"/>
          <w:lang w:val="ca-ES"/>
        </w:rPr>
      </w:pPr>
    </w:p>
    <w:p w14:paraId="3FFF0F27" w14:textId="3E99AB24" w:rsidR="00D272C4" w:rsidRPr="00F61549" w:rsidRDefault="003E3421" w:rsidP="000B5B65">
      <w:pPr>
        <w:pStyle w:val="PoromisinA"/>
        <w:suppressAutoHyphens/>
        <w:spacing w:before="120" w:line="240" w:lineRule="auto"/>
        <w:jc w:val="both"/>
        <w:rPr>
          <w:rStyle w:val="Ninguno"/>
          <w:rFonts w:ascii="Arial" w:hAnsi="Arial" w:cs="Arial"/>
          <w:color w:val="auto"/>
          <w:lang w:val="ca-ES"/>
        </w:rPr>
      </w:pPr>
      <w:r w:rsidRPr="00F61549">
        <w:rPr>
          <w:rStyle w:val="Ninguno"/>
          <w:rFonts w:ascii="Arial" w:hAnsi="Arial" w:cs="Arial"/>
          <w:color w:val="auto"/>
          <w:lang w:val="ca-ES"/>
        </w:rPr>
        <w:t>(</w:t>
      </w:r>
      <w:r w:rsidR="00C642AA" w:rsidRPr="00F61549">
        <w:rPr>
          <w:rStyle w:val="Ninguno"/>
          <w:rFonts w:ascii="Arial" w:hAnsi="Arial" w:cs="Arial"/>
          <w:i/>
          <w:iCs/>
          <w:color w:val="auto"/>
          <w:lang w:val="ca-ES"/>
        </w:rPr>
        <w:t>Opcional</w:t>
      </w:r>
      <w:r w:rsidR="00C642AA">
        <w:rPr>
          <w:rStyle w:val="Ninguno"/>
          <w:rFonts w:ascii="Arial" w:hAnsi="Arial" w:cs="Arial"/>
          <w:i/>
          <w:iCs/>
          <w:color w:val="auto"/>
          <w:lang w:val="ca-ES"/>
        </w:rPr>
        <w:t xml:space="preserve">ment també podem disposar la substitució vulgar per als seus </w:t>
      </w:r>
      <w:r w:rsidRPr="00F61549">
        <w:rPr>
          <w:rStyle w:val="Ninguno"/>
          <w:rFonts w:ascii="Arial" w:hAnsi="Arial" w:cs="Arial"/>
          <w:i/>
          <w:iCs/>
          <w:color w:val="auto"/>
          <w:lang w:val="ca-ES"/>
        </w:rPr>
        <w:t>descendents</w:t>
      </w:r>
      <w:r w:rsidR="00C642AA">
        <w:rPr>
          <w:rStyle w:val="Ninguno"/>
          <w:rFonts w:ascii="Arial" w:hAnsi="Arial" w:cs="Arial"/>
          <w:i/>
          <w:iCs/>
          <w:color w:val="auto"/>
          <w:lang w:val="ca-ES"/>
        </w:rPr>
        <w:t>.</w:t>
      </w:r>
      <w:r w:rsidRPr="00F61549">
        <w:rPr>
          <w:rStyle w:val="Ninguno"/>
          <w:rFonts w:ascii="Arial" w:hAnsi="Arial" w:cs="Arial"/>
          <w:color w:val="auto"/>
          <w:lang w:val="ca-ES"/>
        </w:rPr>
        <w:t>)</w:t>
      </w:r>
    </w:p>
    <w:p w14:paraId="36F5168C" w14:textId="77777777" w:rsidR="00D272C4" w:rsidRPr="00F61549" w:rsidRDefault="00D272C4" w:rsidP="000B5B65">
      <w:pPr>
        <w:rPr>
          <w:rFonts w:cs="Arial"/>
          <w:lang w:val="ca-ES"/>
        </w:rPr>
      </w:pPr>
    </w:p>
    <w:p w14:paraId="2D4B5294" w14:textId="766BE363" w:rsidR="00E865ED" w:rsidRPr="002E4848" w:rsidRDefault="002E4848" w:rsidP="000B5B65">
      <w:pPr>
        <w:pStyle w:val="PoromisinA"/>
        <w:suppressAutoHyphens/>
        <w:spacing w:before="120" w:line="240" w:lineRule="auto"/>
        <w:jc w:val="both"/>
        <w:rPr>
          <w:rFonts w:ascii="Arial" w:hAnsi="Arial" w:cs="Arial"/>
          <w:b/>
          <w:bCs/>
          <w:color w:val="auto"/>
          <w:lang w:val="ca-ES"/>
        </w:rPr>
      </w:pPr>
      <w:r w:rsidRPr="002E4848">
        <w:rPr>
          <w:rFonts w:ascii="Arial" w:hAnsi="Arial" w:cs="Arial"/>
          <w:b/>
          <w:bCs/>
          <w:color w:val="auto"/>
          <w:lang w:val="ca-ES"/>
        </w:rPr>
        <w:t>7</w:t>
      </w:r>
      <w:r w:rsidR="00E865ED" w:rsidRPr="002E4848">
        <w:rPr>
          <w:rFonts w:ascii="Arial" w:hAnsi="Arial" w:cs="Arial"/>
          <w:b/>
          <w:bCs/>
          <w:color w:val="auto"/>
          <w:lang w:val="ca-ES"/>
        </w:rPr>
        <w:t xml:space="preserve">. </w:t>
      </w:r>
      <w:r w:rsidRPr="002E4848">
        <w:rPr>
          <w:rFonts w:ascii="Arial" w:hAnsi="Arial" w:cs="Arial"/>
          <w:b/>
          <w:bCs/>
          <w:color w:val="auto"/>
          <w:lang w:val="ca-ES"/>
        </w:rPr>
        <w:t xml:space="preserve">Substitució preventiva de residu </w:t>
      </w:r>
    </w:p>
    <w:p w14:paraId="112D5C5C" w14:textId="3D72393D" w:rsidR="003E3421" w:rsidRPr="00F61549" w:rsidRDefault="003E3421" w:rsidP="000B5B65">
      <w:pPr>
        <w:pStyle w:val="PoromisinA"/>
        <w:suppressAutoHyphens/>
        <w:spacing w:before="120" w:line="240" w:lineRule="auto"/>
        <w:jc w:val="both"/>
        <w:rPr>
          <w:rStyle w:val="Ninguno"/>
          <w:rFonts w:ascii="Arial" w:hAnsi="Arial" w:cs="Arial"/>
          <w:color w:val="auto"/>
          <w:lang w:val="ca-ES"/>
        </w:rPr>
      </w:pPr>
      <w:r w:rsidRPr="00F61549">
        <w:rPr>
          <w:rFonts w:ascii="Arial" w:hAnsi="Arial" w:cs="Arial"/>
          <w:color w:val="auto"/>
          <w:lang w:val="ca-ES"/>
        </w:rPr>
        <w:t xml:space="preserve">En cas que la 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substitució exemplar ordenada </w:t>
      </w:r>
      <w:r w:rsidR="002E4848">
        <w:rPr>
          <w:rStyle w:val="Ninguno"/>
          <w:rFonts w:ascii="Arial" w:hAnsi="Arial" w:cs="Arial"/>
          <w:color w:val="auto"/>
          <w:lang w:val="ca-ES"/>
        </w:rPr>
        <w:t>a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 la </w:t>
      </w:r>
      <w:r w:rsidR="002E4848" w:rsidRPr="00F61549">
        <w:rPr>
          <w:rStyle w:val="Ninguno"/>
          <w:rFonts w:ascii="Arial" w:hAnsi="Arial" w:cs="Arial"/>
          <w:color w:val="auto"/>
          <w:lang w:val="ca-ES"/>
        </w:rPr>
        <w:t xml:space="preserve">clàusula tercera 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esdevingui ineficaç, especialment perquè </w:t>
      </w:r>
      <w:r w:rsidR="00410EFD" w:rsidRPr="00F61549">
        <w:rPr>
          <w:rStyle w:val="Ninguno"/>
          <w:rFonts w:ascii="Arial" w:hAnsi="Arial" w:cs="Arial"/>
          <w:color w:val="auto"/>
          <w:u w:color="00A933"/>
          <w:lang w:val="ca-ES"/>
        </w:rPr>
        <w:t>amb posterioritat al seu atorgament, les mesures de suport hagin quedat sense efecte/o s</w:t>
      </w:r>
      <w:r w:rsidR="00A03802" w:rsidRPr="00F61549">
        <w:rPr>
          <w:rStyle w:val="Ninguno"/>
          <w:rFonts w:ascii="Arial" w:hAnsi="Arial" w:cs="Arial"/>
          <w:color w:val="auto"/>
          <w:u w:color="00A933"/>
          <w:lang w:val="ca-ES"/>
        </w:rPr>
        <w:t>’</w:t>
      </w:r>
      <w:r w:rsidR="00410EFD" w:rsidRPr="00F61549">
        <w:rPr>
          <w:rStyle w:val="Ninguno"/>
          <w:rFonts w:ascii="Arial" w:hAnsi="Arial" w:cs="Arial"/>
          <w:color w:val="auto"/>
          <w:u w:color="00A933"/>
          <w:lang w:val="ca-ES"/>
        </w:rPr>
        <w:t xml:space="preserve">acrediti que </w:t>
      </w:r>
      <w:r w:rsidR="00C642AA">
        <w:rPr>
          <w:rStyle w:val="Ninguno"/>
          <w:rFonts w:ascii="Arial" w:hAnsi="Arial" w:cs="Arial"/>
          <w:color w:val="auto"/>
          <w:u w:color="00A933"/>
          <w:lang w:val="ca-ES"/>
        </w:rPr>
        <w:t>l’</w:t>
      </w:r>
      <w:r w:rsidR="00931FA0" w:rsidRPr="00F61549">
        <w:rPr>
          <w:rStyle w:val="Ninguno"/>
          <w:rFonts w:ascii="Arial" w:hAnsi="Arial" w:cs="Arial"/>
          <w:color w:val="auto"/>
          <w:u w:color="00A933"/>
          <w:lang w:val="ca-ES"/>
        </w:rPr>
        <w:t xml:space="preserve">hereu </w:t>
      </w:r>
      <w:r w:rsidR="00410EFD" w:rsidRPr="00F61549">
        <w:rPr>
          <w:rStyle w:val="Ninguno"/>
          <w:rFonts w:ascii="Arial" w:hAnsi="Arial" w:cs="Arial"/>
          <w:color w:val="auto"/>
          <w:u w:color="00A933"/>
          <w:lang w:val="ca-ES"/>
        </w:rPr>
        <w:t xml:space="preserve">substituït hagi </w:t>
      </w:r>
      <w:r w:rsidR="00D60C15">
        <w:rPr>
          <w:rStyle w:val="Ninguno"/>
          <w:rFonts w:ascii="Arial" w:hAnsi="Arial" w:cs="Arial"/>
          <w:color w:val="auto"/>
          <w:u w:color="00A933"/>
          <w:lang w:val="ca-ES"/>
        </w:rPr>
        <w:t>recuperat</w:t>
      </w:r>
      <w:r w:rsidR="00410EFD" w:rsidRPr="00F61549">
        <w:rPr>
          <w:rStyle w:val="Ninguno"/>
          <w:rFonts w:ascii="Arial" w:hAnsi="Arial" w:cs="Arial"/>
          <w:color w:val="auto"/>
          <w:u w:color="00A933"/>
          <w:lang w:val="ca-ES"/>
        </w:rPr>
        <w:t xml:space="preserve"> discerniment suficient per testar</w:t>
      </w:r>
      <w:r w:rsidR="00E14B04" w:rsidRPr="00F61549">
        <w:rPr>
          <w:rStyle w:val="Ninguno"/>
          <w:rFonts w:ascii="Arial" w:hAnsi="Arial" w:cs="Arial"/>
          <w:color w:val="auto"/>
          <w:u w:color="00A933"/>
          <w:lang w:val="ca-ES"/>
        </w:rPr>
        <w:t xml:space="preserve">, </w:t>
      </w:r>
      <w:r w:rsidR="00CA4A24" w:rsidRPr="00F61549">
        <w:rPr>
          <w:rStyle w:val="Ninguno"/>
          <w:rFonts w:ascii="Arial" w:hAnsi="Arial" w:cs="Arial"/>
          <w:color w:val="auto"/>
          <w:lang w:val="ca-ES"/>
        </w:rPr>
        <w:t>i</w:t>
      </w:r>
      <w:r w:rsidR="00E2369A" w:rsidRPr="00F61549">
        <w:rPr>
          <w:rStyle w:val="Ninguno"/>
          <w:rFonts w:ascii="Arial" w:hAnsi="Arial" w:cs="Arial"/>
          <w:color w:val="auto"/>
          <w:lang w:val="ca-ES"/>
        </w:rPr>
        <w:t xml:space="preserve">, malgrat això, </w:t>
      </w:r>
      <w:r w:rsidR="007441A9" w:rsidRPr="00F61549">
        <w:rPr>
          <w:rStyle w:val="Ninguno"/>
          <w:rFonts w:ascii="Arial" w:hAnsi="Arial" w:cs="Arial"/>
          <w:color w:val="auto"/>
          <w:lang w:val="ca-ES"/>
        </w:rPr>
        <w:t>l</w:t>
      </w:r>
      <w:r w:rsidR="00D60C15">
        <w:rPr>
          <w:rStyle w:val="Ninguno"/>
          <w:rFonts w:ascii="Arial" w:hAnsi="Arial" w:cs="Arial"/>
          <w:color w:val="auto"/>
          <w:lang w:val="ca-ES"/>
        </w:rPr>
        <w:t>’</w:t>
      </w:r>
      <w:r w:rsidR="007441A9" w:rsidRPr="00F61549">
        <w:rPr>
          <w:rStyle w:val="Ninguno"/>
          <w:rFonts w:ascii="Arial" w:hAnsi="Arial" w:cs="Arial"/>
          <w:color w:val="auto"/>
          <w:lang w:val="ca-ES"/>
        </w:rPr>
        <w:t xml:space="preserve">hereu substituït </w:t>
      </w:r>
      <w:r w:rsidR="00E14B04" w:rsidRPr="00F61549">
        <w:rPr>
          <w:rStyle w:val="Ninguno"/>
          <w:rFonts w:ascii="Arial" w:hAnsi="Arial" w:cs="Arial"/>
          <w:color w:val="auto"/>
          <w:lang w:val="ca-ES"/>
        </w:rPr>
        <w:t xml:space="preserve">mori </w:t>
      </w:r>
      <w:r w:rsidR="00F5707D" w:rsidRPr="00F61549">
        <w:rPr>
          <w:rStyle w:val="Ninguno"/>
          <w:rFonts w:ascii="Arial" w:hAnsi="Arial" w:cs="Arial"/>
          <w:color w:val="auto"/>
          <w:lang w:val="ca-ES"/>
        </w:rPr>
        <w:t>sense</w:t>
      </w:r>
      <w:r w:rsidR="00E14B04" w:rsidRPr="00F61549">
        <w:rPr>
          <w:rStyle w:val="Ninguno"/>
          <w:rFonts w:ascii="Arial" w:hAnsi="Arial" w:cs="Arial"/>
          <w:color w:val="auto"/>
          <w:lang w:val="ca-ES"/>
        </w:rPr>
        <w:t xml:space="preserve"> testament o pacte successori o qualsevol altre negoci de caràcter successori</w:t>
      </w:r>
      <w:r w:rsidR="00E14B04" w:rsidRPr="00F61549">
        <w:rPr>
          <w:rStyle w:val="Ninguno"/>
          <w:rFonts w:ascii="Arial" w:hAnsi="Arial" w:cs="Arial"/>
          <w:color w:val="auto"/>
          <w:u w:color="C9211E"/>
          <w:lang w:val="ca-ES"/>
        </w:rPr>
        <w:t xml:space="preserve"> </w:t>
      </w:r>
      <w:r w:rsidR="00E14B04" w:rsidRPr="00F61549">
        <w:rPr>
          <w:rStyle w:val="Ninguno"/>
          <w:rFonts w:ascii="Arial" w:hAnsi="Arial" w:cs="Arial"/>
          <w:color w:val="auto"/>
          <w:lang w:val="ca-ES"/>
        </w:rPr>
        <w:t>vàlid que impliqui institució d</w:t>
      </w:r>
      <w:r w:rsidR="00A03802" w:rsidRPr="00F61549">
        <w:rPr>
          <w:rStyle w:val="Ninguno"/>
          <w:rFonts w:ascii="Arial" w:hAnsi="Arial" w:cs="Arial"/>
          <w:color w:val="auto"/>
          <w:lang w:val="ca-ES"/>
        </w:rPr>
        <w:t>’</w:t>
      </w:r>
      <w:r w:rsidR="00E14B04" w:rsidRPr="00F61549">
        <w:rPr>
          <w:rStyle w:val="Ninguno"/>
          <w:rFonts w:ascii="Arial" w:hAnsi="Arial" w:cs="Arial"/>
          <w:color w:val="auto"/>
          <w:lang w:val="ca-ES"/>
        </w:rPr>
        <w:t>hereu</w:t>
      </w:r>
      <w:r w:rsidR="00E60EEE" w:rsidRPr="00F61549">
        <w:rPr>
          <w:rStyle w:val="Ninguno"/>
          <w:rFonts w:ascii="Arial" w:hAnsi="Arial" w:cs="Arial"/>
          <w:color w:val="auto"/>
          <w:lang w:val="ca-ES"/>
        </w:rPr>
        <w:t xml:space="preserve">, 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és la meva voluntat que </w:t>
      </w:r>
      <w:r w:rsidR="00B75EF7">
        <w:rPr>
          <w:rStyle w:val="Ninguno"/>
          <w:rFonts w:ascii="Arial" w:hAnsi="Arial" w:cs="Arial"/>
          <w:color w:val="auto"/>
          <w:lang w:val="ca-ES"/>
        </w:rPr>
        <w:t>la persona substituta</w:t>
      </w:r>
      <w:r w:rsidR="00B75EF7" w:rsidRPr="00F61549">
        <w:rPr>
          <w:rStyle w:val="Ninguno"/>
          <w:rFonts w:ascii="Arial" w:hAnsi="Arial" w:cs="Arial"/>
          <w:color w:val="auto"/>
          <w:lang w:val="ca-ES"/>
        </w:rPr>
        <w:t xml:space="preserve"> exemplar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 sigui considera</w:t>
      </w:r>
      <w:r w:rsidR="00B75EF7">
        <w:rPr>
          <w:rStyle w:val="Ninguno"/>
          <w:rFonts w:ascii="Arial" w:hAnsi="Arial" w:cs="Arial"/>
          <w:color w:val="auto"/>
          <w:lang w:val="ca-ES"/>
        </w:rPr>
        <w:t>da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 substitut</w:t>
      </w:r>
      <w:r w:rsidR="00B75EF7">
        <w:rPr>
          <w:rStyle w:val="Ninguno"/>
          <w:rFonts w:ascii="Arial" w:hAnsi="Arial" w:cs="Arial"/>
          <w:color w:val="auto"/>
          <w:lang w:val="ca-ES"/>
        </w:rPr>
        <w:t>a</w:t>
      </w:r>
      <w:r w:rsidRPr="00F61549">
        <w:rPr>
          <w:rStyle w:val="Ninguno"/>
          <w:rFonts w:ascii="Arial" w:hAnsi="Arial" w:cs="Arial"/>
          <w:color w:val="auto"/>
          <w:lang w:val="ca-ES"/>
        </w:rPr>
        <w:t xml:space="preserve"> </w:t>
      </w:r>
      <w:r w:rsidR="00E60EEE" w:rsidRPr="00F61549">
        <w:rPr>
          <w:rStyle w:val="Ninguno"/>
          <w:rFonts w:ascii="Arial" w:hAnsi="Arial" w:cs="Arial"/>
          <w:color w:val="auto"/>
          <w:lang w:val="ca-ES"/>
        </w:rPr>
        <w:t>preventi</w:t>
      </w:r>
      <w:r w:rsidR="00B75EF7">
        <w:rPr>
          <w:rStyle w:val="Ninguno"/>
          <w:rFonts w:ascii="Arial" w:hAnsi="Arial" w:cs="Arial"/>
          <w:color w:val="auto"/>
          <w:lang w:val="ca-ES"/>
        </w:rPr>
        <w:t>va</w:t>
      </w:r>
      <w:r w:rsidR="00E60EEE" w:rsidRPr="00F61549">
        <w:rPr>
          <w:rStyle w:val="Ninguno"/>
          <w:rFonts w:ascii="Arial" w:hAnsi="Arial" w:cs="Arial"/>
          <w:color w:val="auto"/>
          <w:lang w:val="ca-ES"/>
        </w:rPr>
        <w:t xml:space="preserve"> de residu </w:t>
      </w:r>
      <w:r w:rsidRPr="00F61549">
        <w:rPr>
          <w:rStyle w:val="Ninguno"/>
          <w:rFonts w:ascii="Arial" w:hAnsi="Arial" w:cs="Arial"/>
          <w:color w:val="auto"/>
          <w:lang w:val="ca-ES"/>
        </w:rPr>
        <w:t>respecte dels béns procedents de la meva herència</w:t>
      </w:r>
      <w:r w:rsidR="00C642AA">
        <w:rPr>
          <w:rStyle w:val="Ninguno"/>
          <w:rFonts w:ascii="Arial" w:hAnsi="Arial" w:cs="Arial"/>
          <w:color w:val="auto"/>
          <w:lang w:val="ca-ES"/>
        </w:rPr>
        <w:t>.</w:t>
      </w:r>
    </w:p>
    <w:p w14:paraId="307C99AA" w14:textId="77777777" w:rsidR="00C642AA" w:rsidRPr="00F61549" w:rsidRDefault="00C642AA" w:rsidP="00C642AA">
      <w:pPr>
        <w:pStyle w:val="PoromisinA"/>
        <w:suppressAutoHyphens/>
        <w:spacing w:before="120" w:line="240" w:lineRule="auto"/>
        <w:jc w:val="both"/>
        <w:rPr>
          <w:rStyle w:val="Ninguno"/>
          <w:rFonts w:ascii="Arial" w:hAnsi="Arial" w:cs="Arial"/>
          <w:color w:val="auto"/>
          <w:lang w:val="ca-ES"/>
        </w:rPr>
      </w:pPr>
      <w:r w:rsidRPr="00F61549">
        <w:rPr>
          <w:rStyle w:val="Ninguno"/>
          <w:rFonts w:ascii="Arial" w:hAnsi="Arial" w:cs="Arial"/>
          <w:color w:val="auto"/>
          <w:lang w:val="ca-ES"/>
        </w:rPr>
        <w:t>(</w:t>
      </w:r>
      <w:r w:rsidRPr="00F61549">
        <w:rPr>
          <w:rStyle w:val="Ninguno"/>
          <w:rFonts w:ascii="Arial" w:hAnsi="Arial" w:cs="Arial"/>
          <w:i/>
          <w:iCs/>
          <w:color w:val="auto"/>
          <w:lang w:val="ca-ES"/>
        </w:rPr>
        <w:t>Opcional</w:t>
      </w:r>
      <w:r>
        <w:rPr>
          <w:rStyle w:val="Ninguno"/>
          <w:rFonts w:ascii="Arial" w:hAnsi="Arial" w:cs="Arial"/>
          <w:i/>
          <w:iCs/>
          <w:color w:val="auto"/>
          <w:lang w:val="ca-ES"/>
        </w:rPr>
        <w:t xml:space="preserve">ment també podem disposar la substitució vulgar per als seus </w:t>
      </w:r>
      <w:r w:rsidRPr="00F61549">
        <w:rPr>
          <w:rStyle w:val="Ninguno"/>
          <w:rFonts w:ascii="Arial" w:hAnsi="Arial" w:cs="Arial"/>
          <w:i/>
          <w:iCs/>
          <w:color w:val="auto"/>
          <w:lang w:val="ca-ES"/>
        </w:rPr>
        <w:t>descendents</w:t>
      </w:r>
      <w:r>
        <w:rPr>
          <w:rStyle w:val="Ninguno"/>
          <w:rFonts w:ascii="Arial" w:hAnsi="Arial" w:cs="Arial"/>
          <w:i/>
          <w:iCs/>
          <w:color w:val="auto"/>
          <w:lang w:val="ca-ES"/>
        </w:rPr>
        <w:t>.</w:t>
      </w:r>
      <w:r w:rsidRPr="00F61549">
        <w:rPr>
          <w:rStyle w:val="Ninguno"/>
          <w:rFonts w:ascii="Arial" w:hAnsi="Arial" w:cs="Arial"/>
          <w:color w:val="auto"/>
          <w:lang w:val="ca-ES"/>
        </w:rPr>
        <w:t>)</w:t>
      </w:r>
    </w:p>
    <w:p w14:paraId="4F9E55D7" w14:textId="77777777" w:rsidR="00174455" w:rsidRDefault="00174455" w:rsidP="000B5B65">
      <w:pPr>
        <w:rPr>
          <w:rFonts w:cs="Arial"/>
          <w:lang w:val="ca-ES"/>
        </w:rPr>
      </w:pPr>
    </w:p>
    <w:p w14:paraId="615CA0F0" w14:textId="77777777" w:rsidR="00C642AA" w:rsidRPr="00F61549" w:rsidRDefault="00C642AA" w:rsidP="000B5B65">
      <w:pPr>
        <w:rPr>
          <w:rFonts w:cs="Arial"/>
          <w:lang w:val="ca-ES"/>
        </w:rPr>
      </w:pPr>
    </w:p>
    <w:p w14:paraId="6367FEC9" w14:textId="6BF67A50" w:rsidR="00473508" w:rsidRPr="00B75EF7" w:rsidRDefault="00B75EF7" w:rsidP="00465FD5">
      <w:pPr>
        <w:tabs>
          <w:tab w:val="left" w:pos="1530"/>
        </w:tabs>
        <w:rPr>
          <w:rFonts w:cs="Arial"/>
          <w:b/>
          <w:bCs/>
          <w:lang w:val="ca-ES"/>
        </w:rPr>
      </w:pPr>
      <w:r w:rsidRPr="00B75EF7">
        <w:rPr>
          <w:rFonts w:cs="Arial"/>
          <w:b/>
          <w:bCs/>
          <w:lang w:val="ca-ES"/>
        </w:rPr>
        <w:t>8</w:t>
      </w:r>
      <w:r w:rsidR="00473508" w:rsidRPr="00B75EF7">
        <w:rPr>
          <w:rFonts w:cs="Arial"/>
          <w:b/>
          <w:bCs/>
          <w:lang w:val="ca-ES"/>
        </w:rPr>
        <w:t xml:space="preserve">. </w:t>
      </w:r>
      <w:r w:rsidRPr="00B75EF7">
        <w:rPr>
          <w:rFonts w:cs="Arial"/>
          <w:b/>
          <w:bCs/>
          <w:lang w:val="ca-ES"/>
        </w:rPr>
        <w:t>Mesures de suport</w:t>
      </w:r>
    </w:p>
    <w:p w14:paraId="053C5FF9" w14:textId="15BE5701" w:rsidR="00E326F1" w:rsidRPr="00F61549" w:rsidRDefault="00473508" w:rsidP="000B5B65">
      <w:pPr>
        <w:rPr>
          <w:rFonts w:cs="Arial"/>
          <w:b/>
          <w:bCs/>
          <w:lang w:val="ca-ES"/>
        </w:rPr>
      </w:pPr>
      <w:r w:rsidRPr="00F61549">
        <w:rPr>
          <w:rFonts w:cs="Arial"/>
          <w:lang w:val="ca-ES"/>
        </w:rPr>
        <w:t>Nomen</w:t>
      </w:r>
      <w:r w:rsidR="00F97161">
        <w:rPr>
          <w:rFonts w:cs="Arial"/>
          <w:lang w:val="ca-ES"/>
        </w:rPr>
        <w:t>o</w:t>
      </w:r>
      <w:r w:rsidRPr="00F61549">
        <w:rPr>
          <w:rFonts w:cs="Arial"/>
          <w:lang w:val="ca-ES"/>
        </w:rPr>
        <w:t xml:space="preserve"> </w:t>
      </w:r>
      <w:r w:rsidR="005234BA">
        <w:rPr>
          <w:rFonts w:cs="Arial"/>
          <w:lang w:val="ca-ES"/>
        </w:rPr>
        <w:t xml:space="preserve">el Sr./Sra. </w:t>
      </w:r>
      <w:r w:rsidR="005234BA" w:rsidRPr="00F61549">
        <w:rPr>
          <w:rFonts w:cs="Arial"/>
          <w:lang w:val="ca-ES"/>
        </w:rPr>
        <w:t>..................</w:t>
      </w:r>
      <w:r w:rsidR="005234BA" w:rsidRPr="00D15CD3">
        <w:rPr>
          <w:rFonts w:cs="Arial"/>
          <w:lang w:val="ca-ES"/>
        </w:rPr>
        <w:t>.</w:t>
      </w:r>
      <w:r w:rsidR="005234BA">
        <w:rPr>
          <w:rFonts w:cs="Arial"/>
          <w:lang w:val="ca-ES"/>
        </w:rPr>
        <w:t xml:space="preserve"> com a </w:t>
      </w:r>
      <w:r w:rsidR="005234BA" w:rsidRPr="00F61549">
        <w:rPr>
          <w:rFonts w:cs="Arial"/>
          <w:lang w:val="ca-ES"/>
        </w:rPr>
        <w:t>..................</w:t>
      </w:r>
      <w:r w:rsidR="005234BA" w:rsidRPr="00D15CD3">
        <w:rPr>
          <w:rFonts w:cs="Arial"/>
          <w:lang w:val="ca-ES"/>
        </w:rPr>
        <w:t>.</w:t>
      </w:r>
      <w:r w:rsidR="005234BA">
        <w:rPr>
          <w:rFonts w:cs="Arial"/>
          <w:lang w:val="ca-ES"/>
        </w:rPr>
        <w:t xml:space="preserve"> (</w:t>
      </w:r>
      <w:r w:rsidR="005234BA" w:rsidRPr="007A7276">
        <w:rPr>
          <w:rFonts w:cs="Arial"/>
          <w:i/>
          <w:iCs/>
          <w:lang w:val="ca-ES"/>
        </w:rPr>
        <w:t xml:space="preserve">Escolliu: </w:t>
      </w:r>
      <w:r w:rsidRPr="007A7276">
        <w:rPr>
          <w:rFonts w:cs="Arial"/>
          <w:i/>
          <w:iCs/>
          <w:lang w:val="ca-ES"/>
        </w:rPr>
        <w:t xml:space="preserve">curador/a del </w:t>
      </w:r>
      <w:r w:rsidR="007A7276" w:rsidRPr="007A7276">
        <w:rPr>
          <w:rFonts w:cs="Arial"/>
          <w:i/>
          <w:iCs/>
          <w:lang w:val="ca-ES"/>
        </w:rPr>
        <w:t>m</w:t>
      </w:r>
      <w:r w:rsidRPr="007A7276">
        <w:rPr>
          <w:rFonts w:cs="Arial"/>
          <w:i/>
          <w:iCs/>
          <w:lang w:val="ca-ES"/>
        </w:rPr>
        <w:t>eu fill/a</w:t>
      </w:r>
      <w:r w:rsidR="00174BB7" w:rsidRPr="007A7276">
        <w:rPr>
          <w:rFonts w:cs="Arial"/>
          <w:i/>
          <w:iCs/>
          <w:lang w:val="ca-ES"/>
        </w:rPr>
        <w:t xml:space="preserve">, </w:t>
      </w:r>
      <w:r w:rsidR="00465FD5" w:rsidRPr="007A7276">
        <w:rPr>
          <w:rFonts w:cs="Arial"/>
          <w:i/>
          <w:iCs/>
          <w:lang w:val="ca-ES"/>
        </w:rPr>
        <w:t>perso</w:t>
      </w:r>
      <w:r w:rsidR="00465FD5" w:rsidRPr="00E259A9">
        <w:rPr>
          <w:rFonts w:cs="Arial"/>
          <w:i/>
          <w:iCs/>
          <w:lang w:val="ca-ES"/>
        </w:rPr>
        <w:t xml:space="preserve">na amb </w:t>
      </w:r>
      <w:r w:rsidRPr="00E259A9">
        <w:rPr>
          <w:rFonts w:cs="Arial"/>
          <w:i/>
          <w:iCs/>
          <w:lang w:val="ca-ES"/>
        </w:rPr>
        <w:t>discapacitat</w:t>
      </w:r>
      <w:r w:rsidR="00857E74" w:rsidRPr="00E259A9">
        <w:rPr>
          <w:rFonts w:cs="Arial"/>
          <w:i/>
          <w:iCs/>
          <w:lang w:val="ca-ES"/>
        </w:rPr>
        <w:t xml:space="preserve">, o bé </w:t>
      </w:r>
      <w:r w:rsidRPr="00E259A9">
        <w:rPr>
          <w:rFonts w:cs="Arial"/>
          <w:i/>
          <w:iCs/>
          <w:lang w:val="ca-ES"/>
        </w:rPr>
        <w:t>tutor/a</w:t>
      </w:r>
      <w:r w:rsidR="007A7276" w:rsidRPr="00E259A9">
        <w:rPr>
          <w:rStyle w:val="Refdenotaalpie"/>
          <w:rFonts w:cs="Arial"/>
          <w:i/>
          <w:iCs/>
          <w:lang w:val="ca-ES"/>
        </w:rPr>
        <w:footnoteReference w:id="14"/>
      </w:r>
      <w:r w:rsidRPr="00E259A9">
        <w:rPr>
          <w:rFonts w:cs="Arial"/>
          <w:i/>
          <w:iCs/>
          <w:lang w:val="ca-ES"/>
        </w:rPr>
        <w:t xml:space="preserve"> </w:t>
      </w:r>
      <w:r w:rsidR="00D56530" w:rsidRPr="00E259A9">
        <w:rPr>
          <w:rFonts w:cs="Arial"/>
          <w:i/>
          <w:iCs/>
          <w:lang w:val="ca-ES"/>
        </w:rPr>
        <w:t>del meu fill/a</w:t>
      </w:r>
      <w:r w:rsidR="007A7276" w:rsidRPr="00E259A9">
        <w:rPr>
          <w:rFonts w:cs="Arial"/>
          <w:i/>
          <w:iCs/>
          <w:lang w:val="ca-ES"/>
        </w:rPr>
        <w:t>)</w:t>
      </w:r>
      <w:r w:rsidR="00857E74" w:rsidRPr="00E259A9">
        <w:rPr>
          <w:rStyle w:val="Refdenotaalpie"/>
          <w:rFonts w:cs="Arial"/>
          <w:i/>
          <w:iCs/>
          <w:lang w:val="ca-ES"/>
        </w:rPr>
        <w:footnoteReference w:id="15"/>
      </w:r>
      <w:r w:rsidRPr="00E259A9">
        <w:rPr>
          <w:rFonts w:cs="Arial"/>
          <w:i/>
          <w:iCs/>
          <w:lang w:val="ca-ES"/>
        </w:rPr>
        <w:t xml:space="preserve"> </w:t>
      </w:r>
      <w:r w:rsidRPr="00E259A9">
        <w:rPr>
          <w:rFonts w:cs="Arial"/>
          <w:lang w:val="ca-ES"/>
        </w:rPr>
        <w:t>per al supòsit de ser necessari</w:t>
      </w:r>
      <w:r w:rsidR="00857E74" w:rsidRPr="00E259A9">
        <w:rPr>
          <w:rFonts w:cs="Arial"/>
          <w:lang w:val="ca-ES"/>
        </w:rPr>
        <w:t>.</w:t>
      </w:r>
      <w:r w:rsidR="00857E74">
        <w:rPr>
          <w:rFonts w:cs="Arial"/>
          <w:lang w:val="ca-ES"/>
        </w:rPr>
        <w:t xml:space="preserve"> </w:t>
      </w:r>
    </w:p>
    <w:p w14:paraId="7F836BFB" w14:textId="77777777" w:rsidR="001D393F" w:rsidRPr="00F61549" w:rsidRDefault="001D393F" w:rsidP="000B5B65">
      <w:pPr>
        <w:rPr>
          <w:rFonts w:cs="Arial"/>
          <w:lang w:val="ca-ES"/>
        </w:rPr>
      </w:pPr>
    </w:p>
    <w:p w14:paraId="3C40F954" w14:textId="1F41DD0E" w:rsidR="00EC2D1A" w:rsidRPr="00F61549" w:rsidRDefault="00EC2D1A" w:rsidP="000B5B65">
      <w:pPr>
        <w:rPr>
          <w:rFonts w:cs="Arial"/>
          <w:lang w:val="ca-ES"/>
        </w:rPr>
      </w:pPr>
      <w:r w:rsidRPr="00F61549">
        <w:rPr>
          <w:rFonts w:cs="Arial"/>
          <w:lang w:val="ca-ES"/>
        </w:rPr>
        <w:t>A</w:t>
      </w:r>
      <w:r w:rsidR="00B22580" w:rsidRPr="00F61549">
        <w:rPr>
          <w:rFonts w:cs="Arial"/>
          <w:lang w:val="ca-ES"/>
        </w:rPr>
        <w:t>questa és la meva voluntat i a</w:t>
      </w:r>
      <w:r w:rsidRPr="00F61549">
        <w:rPr>
          <w:rFonts w:cs="Arial"/>
          <w:lang w:val="ca-ES"/>
        </w:rPr>
        <w:t xml:space="preserve">ixí </w:t>
      </w:r>
      <w:r w:rsidR="000D022C">
        <w:rPr>
          <w:rFonts w:cs="Arial"/>
          <w:lang w:val="ca-ES"/>
        </w:rPr>
        <w:t>l’</w:t>
      </w:r>
      <w:r w:rsidR="00D83677" w:rsidRPr="00F61549">
        <w:rPr>
          <w:rFonts w:cs="Arial"/>
          <w:lang w:val="ca-ES"/>
        </w:rPr>
        <w:t>atorgo</w:t>
      </w:r>
      <w:r w:rsidRPr="00F61549">
        <w:rPr>
          <w:rFonts w:cs="Arial"/>
          <w:lang w:val="ca-ES"/>
        </w:rPr>
        <w:t xml:space="preserve"> i signo en el lloc i data indicats </w:t>
      </w:r>
      <w:r w:rsidR="00D83677" w:rsidRPr="00F61549">
        <w:rPr>
          <w:rFonts w:cs="Arial"/>
          <w:lang w:val="ca-ES"/>
        </w:rPr>
        <w:t xml:space="preserve">prèviament. </w:t>
      </w:r>
    </w:p>
    <w:p w14:paraId="0695C781" w14:textId="77777777" w:rsidR="00D83677" w:rsidRPr="00F61549" w:rsidRDefault="00D83677" w:rsidP="000B5B65">
      <w:pPr>
        <w:rPr>
          <w:rFonts w:cs="Arial"/>
          <w:lang w:val="ca-ES"/>
        </w:rPr>
      </w:pPr>
    </w:p>
    <w:p w14:paraId="6EC5A99D" w14:textId="77777777" w:rsidR="00D83677" w:rsidRPr="00F61549" w:rsidRDefault="00D83677" w:rsidP="00EC2D1A">
      <w:pPr>
        <w:rPr>
          <w:rFonts w:cs="Arial"/>
          <w:lang w:val="ca-ES"/>
        </w:rPr>
      </w:pPr>
    </w:p>
    <w:p w14:paraId="203053AD" w14:textId="29B3AF36" w:rsidR="00DD26D3" w:rsidRPr="00F61549" w:rsidRDefault="001A38E7" w:rsidP="001A38E7">
      <w:pPr>
        <w:jc w:val="center"/>
        <w:rPr>
          <w:rFonts w:cs="Arial"/>
          <w:i/>
          <w:iCs/>
          <w:lang w:val="ca-ES"/>
        </w:rPr>
      </w:pPr>
      <w:r>
        <w:rPr>
          <w:rFonts w:cs="Arial"/>
          <w:i/>
          <w:iCs/>
          <w:lang w:val="ca-ES"/>
        </w:rPr>
        <w:t>(</w:t>
      </w:r>
      <w:r w:rsidR="00D83677" w:rsidRPr="00F61549">
        <w:rPr>
          <w:rFonts w:cs="Arial"/>
          <w:i/>
          <w:iCs/>
          <w:lang w:val="ca-ES"/>
        </w:rPr>
        <w:t>Signatura de</w:t>
      </w:r>
      <w:r>
        <w:rPr>
          <w:rFonts w:cs="Arial"/>
          <w:i/>
          <w:iCs/>
          <w:lang w:val="ca-ES"/>
        </w:rPr>
        <w:t xml:space="preserve"> </w:t>
      </w:r>
      <w:r w:rsidR="00D83677" w:rsidRPr="00F61549">
        <w:rPr>
          <w:rFonts w:cs="Arial"/>
          <w:i/>
          <w:iCs/>
          <w:lang w:val="ca-ES"/>
        </w:rPr>
        <w:t>l</w:t>
      </w:r>
      <w:r>
        <w:rPr>
          <w:rFonts w:cs="Arial"/>
          <w:i/>
          <w:iCs/>
          <w:lang w:val="ca-ES"/>
        </w:rPr>
        <w:t xml:space="preserve">a persona que </w:t>
      </w:r>
      <w:r w:rsidR="00D83677" w:rsidRPr="00F61549">
        <w:rPr>
          <w:rFonts w:cs="Arial"/>
          <w:i/>
          <w:iCs/>
          <w:lang w:val="ca-ES"/>
        </w:rPr>
        <w:t>testa</w:t>
      </w:r>
      <w:r>
        <w:rPr>
          <w:rFonts w:cs="Arial"/>
          <w:i/>
          <w:iCs/>
          <w:lang w:val="ca-ES"/>
        </w:rPr>
        <w:t>)</w:t>
      </w:r>
    </w:p>
    <w:p w14:paraId="3A7BE0D8" w14:textId="77777777" w:rsidR="00DD26D3" w:rsidRPr="00F61549" w:rsidRDefault="00DD26D3" w:rsidP="00EC2D1A">
      <w:pPr>
        <w:rPr>
          <w:rFonts w:cs="Arial"/>
          <w:i/>
          <w:iCs/>
          <w:lang w:val="ca-ES"/>
        </w:rPr>
      </w:pPr>
    </w:p>
    <w:p w14:paraId="427B4275" w14:textId="77777777" w:rsidR="00210BEC" w:rsidRPr="00BA6595" w:rsidRDefault="00210BEC" w:rsidP="00210BEC">
      <w:pPr>
        <w:shd w:val="clear" w:color="auto" w:fill="FFFFFF" w:themeFill="background1"/>
        <w:rPr>
          <w:rFonts w:cs="Arial"/>
          <w:i/>
          <w:iCs/>
          <w:lang w:val="ca-ES"/>
        </w:rPr>
      </w:pPr>
      <w:r w:rsidRPr="0050188F">
        <w:rPr>
          <w:rFonts w:cs="Arial"/>
          <w:i/>
          <w:iCs/>
          <w:lang w:val="ca-ES"/>
        </w:rPr>
        <w:t xml:space="preserve">Nota: </w:t>
      </w:r>
      <w:r w:rsidRPr="00BA6595">
        <w:rPr>
          <w:rFonts w:cs="Arial"/>
          <w:i/>
          <w:iCs/>
          <w:lang w:val="ca-ES"/>
        </w:rPr>
        <w:t>aquest formulari s’ha elaborat gràcies a la col·laboració del Govern de les Illes Balears. L</w:t>
      </w:r>
      <w:r>
        <w:rPr>
          <w:rFonts w:cs="Arial"/>
          <w:i/>
          <w:iCs/>
          <w:lang w:val="ca-ES"/>
        </w:rPr>
        <w:t>’autora</w:t>
      </w:r>
      <w:r w:rsidRPr="0050188F">
        <w:rPr>
          <w:rFonts w:cs="Arial"/>
          <w:i/>
          <w:iCs/>
          <w:lang w:val="ca-ES"/>
        </w:rPr>
        <w:t xml:space="preserve"> ha cedit els drets d</w:t>
      </w:r>
      <w:r>
        <w:rPr>
          <w:rFonts w:cs="Arial"/>
          <w:i/>
          <w:iCs/>
          <w:lang w:val="ca-ES"/>
        </w:rPr>
        <w:t>’</w:t>
      </w:r>
      <w:r w:rsidRPr="0050188F">
        <w:rPr>
          <w:rFonts w:cs="Arial"/>
          <w:i/>
          <w:iCs/>
          <w:lang w:val="ca-ES"/>
        </w:rPr>
        <w:t>aquest model per tal que, de forma gratuïta, una tercera persona el pugui descarregar, copiar, modificar i utilitzar sense mencionar l</w:t>
      </w:r>
      <w:r>
        <w:rPr>
          <w:rFonts w:cs="Arial"/>
          <w:i/>
          <w:iCs/>
          <w:lang w:val="ca-ES"/>
        </w:rPr>
        <w:t>’</w:t>
      </w:r>
      <w:r w:rsidRPr="0050188F">
        <w:rPr>
          <w:rFonts w:cs="Arial"/>
          <w:i/>
          <w:iCs/>
          <w:lang w:val="ca-ES"/>
        </w:rPr>
        <w:t>autoria ni la font, tant amb caràcter professional com amb caràcter no comercial, sense limitació temporal ni territorial. No n</w:t>
      </w:r>
      <w:r>
        <w:rPr>
          <w:rFonts w:cs="Arial"/>
          <w:i/>
          <w:iCs/>
          <w:lang w:val="ca-ES"/>
        </w:rPr>
        <w:t>’</w:t>
      </w:r>
      <w:r w:rsidRPr="0050188F">
        <w:rPr>
          <w:rFonts w:cs="Arial"/>
          <w:i/>
          <w:iCs/>
          <w:lang w:val="ca-ES"/>
        </w:rPr>
        <w:t xml:space="preserve">és permesa la traducció, </w:t>
      </w:r>
      <w:bookmarkStart w:id="0" w:name="_Hlk97203260"/>
      <w:r w:rsidRPr="0050188F">
        <w:rPr>
          <w:rFonts w:cs="Arial"/>
          <w:i/>
          <w:iCs/>
          <w:lang w:val="ca-ES"/>
        </w:rPr>
        <w:t>atès que es tracta d</w:t>
      </w:r>
      <w:r>
        <w:rPr>
          <w:rFonts w:cs="Arial"/>
          <w:i/>
          <w:iCs/>
          <w:lang w:val="ca-ES"/>
        </w:rPr>
        <w:t>’</w:t>
      </w:r>
      <w:r w:rsidRPr="0050188F">
        <w:rPr>
          <w:rFonts w:cs="Arial"/>
          <w:i/>
          <w:iCs/>
          <w:lang w:val="ca-ES"/>
        </w:rPr>
        <w:t>un model creat per al foment del català a l</w:t>
      </w:r>
      <w:r>
        <w:rPr>
          <w:rFonts w:cs="Arial"/>
          <w:i/>
          <w:iCs/>
          <w:lang w:val="ca-ES"/>
        </w:rPr>
        <w:t>’</w:t>
      </w:r>
      <w:r w:rsidRPr="0050188F">
        <w:rPr>
          <w:rFonts w:cs="Arial"/>
          <w:i/>
          <w:iCs/>
          <w:lang w:val="ca-ES"/>
        </w:rPr>
        <w:t>àmbit del dret.</w:t>
      </w:r>
      <w:bookmarkEnd w:id="0"/>
      <w:r>
        <w:rPr>
          <w:rFonts w:cs="Arial"/>
          <w:i/>
          <w:iCs/>
          <w:lang w:val="ca-ES"/>
        </w:rPr>
        <w:t xml:space="preserve"> </w:t>
      </w:r>
    </w:p>
    <w:p w14:paraId="2F9E6A33" w14:textId="77777777" w:rsidR="00DD26D3" w:rsidRPr="0010152A" w:rsidRDefault="00DD26D3" w:rsidP="00EC2D1A">
      <w:pPr>
        <w:rPr>
          <w:rFonts w:cs="Arial"/>
          <w:i/>
          <w:iCs/>
          <w:sz w:val="28"/>
          <w:szCs w:val="28"/>
          <w:lang w:val="ca-ES"/>
        </w:rPr>
      </w:pPr>
    </w:p>
    <w:sectPr w:rsidR="00DD26D3" w:rsidRPr="0010152A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135F" w14:textId="77777777" w:rsidR="008A5377" w:rsidRDefault="008A5377" w:rsidP="007138E5">
      <w:pPr>
        <w:spacing w:before="0"/>
      </w:pPr>
      <w:r>
        <w:separator/>
      </w:r>
    </w:p>
  </w:endnote>
  <w:endnote w:type="continuationSeparator" w:id="0">
    <w:p w14:paraId="7BEA1E6C" w14:textId="77777777" w:rsidR="008A5377" w:rsidRDefault="008A5377" w:rsidP="007138E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502549"/>
      <w:docPartObj>
        <w:docPartGallery w:val="Page Numbers (Bottom of Page)"/>
        <w:docPartUnique/>
      </w:docPartObj>
    </w:sdtPr>
    <w:sdtEndPr/>
    <w:sdtContent>
      <w:p w14:paraId="0D782138" w14:textId="72D979E4" w:rsidR="00DB5743" w:rsidRDefault="00DB574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80D703A" w14:textId="77777777" w:rsidR="00DB5743" w:rsidRDefault="00DB57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4D35" w14:textId="77777777" w:rsidR="008A5377" w:rsidRDefault="008A5377" w:rsidP="007138E5">
      <w:pPr>
        <w:spacing w:before="0"/>
      </w:pPr>
      <w:r>
        <w:separator/>
      </w:r>
    </w:p>
  </w:footnote>
  <w:footnote w:type="continuationSeparator" w:id="0">
    <w:p w14:paraId="257ADDAC" w14:textId="77777777" w:rsidR="008A5377" w:rsidRDefault="008A5377" w:rsidP="007138E5">
      <w:pPr>
        <w:spacing w:before="0"/>
      </w:pPr>
      <w:r>
        <w:continuationSeparator/>
      </w:r>
    </w:p>
  </w:footnote>
  <w:footnote w:id="1">
    <w:p w14:paraId="24961B05" w14:textId="024D2360" w:rsidR="00D95C51" w:rsidRPr="00EA3E9D" w:rsidRDefault="003C55F7" w:rsidP="00891F77">
      <w:pPr>
        <w:pStyle w:val="Textonotapie"/>
        <w:jc w:val="both"/>
        <w:rPr>
          <w:rFonts w:ascii="Arial" w:hAnsi="Arial" w:cs="Arial"/>
          <w:lang w:val="ca-ES"/>
        </w:rPr>
      </w:pPr>
      <w:r w:rsidRPr="00EA3E9D">
        <w:rPr>
          <w:rStyle w:val="Refdenotaalpie"/>
          <w:rFonts w:cs="Arial"/>
          <w:lang w:val="ca-ES"/>
        </w:rPr>
        <w:footnoteRef/>
      </w:r>
      <w:r w:rsidRPr="00EA3E9D">
        <w:rPr>
          <w:rFonts w:ascii="Arial" w:hAnsi="Arial" w:cs="Arial"/>
          <w:lang w:val="ca-ES"/>
        </w:rPr>
        <w:t xml:space="preserve"> Important </w:t>
      </w:r>
      <w:r w:rsidR="008B4F78" w:rsidRPr="00EA3E9D">
        <w:rPr>
          <w:rFonts w:ascii="Arial" w:hAnsi="Arial" w:cs="Arial"/>
          <w:lang w:val="ca-ES"/>
        </w:rPr>
        <w:t>tenir present</w:t>
      </w:r>
      <w:r w:rsidRPr="00EA3E9D">
        <w:rPr>
          <w:rFonts w:ascii="Arial" w:hAnsi="Arial" w:cs="Arial"/>
          <w:lang w:val="ca-ES"/>
        </w:rPr>
        <w:t xml:space="preserve"> els requisits de forma</w:t>
      </w:r>
      <w:r w:rsidR="000A4F69" w:rsidRPr="00EA3E9D">
        <w:rPr>
          <w:rFonts w:ascii="Arial" w:hAnsi="Arial" w:cs="Arial"/>
          <w:lang w:val="ca-ES"/>
        </w:rPr>
        <w:t xml:space="preserve">: </w:t>
      </w:r>
      <w:r w:rsidR="0031346B" w:rsidRPr="00EA3E9D">
        <w:rPr>
          <w:rFonts w:ascii="Arial" w:hAnsi="Arial" w:cs="Arial"/>
          <w:lang w:val="ca-ES"/>
        </w:rPr>
        <w:t>articles</w:t>
      </w:r>
      <w:r w:rsidR="000A4F69" w:rsidRPr="00EA3E9D">
        <w:rPr>
          <w:rFonts w:ascii="Arial" w:hAnsi="Arial" w:cs="Arial"/>
          <w:lang w:val="ca-ES"/>
        </w:rPr>
        <w:t xml:space="preserve"> 688</w:t>
      </w:r>
      <w:r w:rsidR="0031346B" w:rsidRPr="00EA3E9D">
        <w:rPr>
          <w:rFonts w:ascii="Arial" w:hAnsi="Arial" w:cs="Arial"/>
          <w:lang w:val="ca-ES"/>
        </w:rPr>
        <w:t xml:space="preserve">, 706, 707 i 708 </w:t>
      </w:r>
      <w:r w:rsidR="008E7F3B" w:rsidRPr="00EA3E9D">
        <w:rPr>
          <w:rFonts w:ascii="Arial" w:hAnsi="Arial" w:cs="Arial"/>
          <w:lang w:val="ca-ES"/>
        </w:rPr>
        <w:t xml:space="preserve">del </w:t>
      </w:r>
      <w:r w:rsidR="0031346B" w:rsidRPr="00EA3E9D">
        <w:rPr>
          <w:rFonts w:ascii="Arial" w:hAnsi="Arial" w:cs="Arial"/>
          <w:lang w:val="ca-ES"/>
        </w:rPr>
        <w:t xml:space="preserve">Codi civil. </w:t>
      </w:r>
      <w:r w:rsidR="008E7F3B" w:rsidRPr="00EA3E9D">
        <w:rPr>
          <w:rFonts w:ascii="Arial" w:hAnsi="Arial" w:cs="Arial"/>
          <w:lang w:val="ca-ES"/>
        </w:rPr>
        <w:t>D</w:t>
      </w:r>
      <w:r w:rsidR="00BF429F" w:rsidRPr="00EA3E9D">
        <w:rPr>
          <w:rFonts w:ascii="Arial" w:hAnsi="Arial" w:cs="Arial"/>
          <w:lang w:val="ca-ES"/>
        </w:rPr>
        <w:t>’</w:t>
      </w:r>
      <w:r w:rsidR="008E7F3B" w:rsidRPr="00EA3E9D">
        <w:rPr>
          <w:rFonts w:ascii="Arial" w:hAnsi="Arial" w:cs="Arial"/>
          <w:lang w:val="ca-ES"/>
        </w:rPr>
        <w:t xml:space="preserve">altra </w:t>
      </w:r>
      <w:r w:rsidR="00D95C51" w:rsidRPr="00EA3E9D">
        <w:rPr>
          <w:rFonts w:ascii="Arial" w:hAnsi="Arial" w:cs="Arial"/>
          <w:lang w:val="ca-ES"/>
        </w:rPr>
        <w:t xml:space="preserve">banda, una </w:t>
      </w:r>
      <w:r w:rsidR="0031346B" w:rsidRPr="00EA3E9D">
        <w:rPr>
          <w:rFonts w:ascii="Arial" w:hAnsi="Arial" w:cs="Arial"/>
          <w:lang w:val="ca-ES"/>
        </w:rPr>
        <w:t>substitució</w:t>
      </w:r>
      <w:r w:rsidR="00D95C51" w:rsidRPr="00EA3E9D">
        <w:rPr>
          <w:rFonts w:ascii="Arial" w:hAnsi="Arial" w:cs="Arial"/>
          <w:lang w:val="ca-ES"/>
        </w:rPr>
        <w:t xml:space="preserve"> </w:t>
      </w:r>
      <w:r w:rsidR="0031346B" w:rsidRPr="00EA3E9D">
        <w:rPr>
          <w:rFonts w:ascii="Arial" w:hAnsi="Arial" w:cs="Arial"/>
          <w:lang w:val="ca-ES"/>
        </w:rPr>
        <w:t>exemplar</w:t>
      </w:r>
      <w:r w:rsidR="00D95C51" w:rsidRPr="00EA3E9D">
        <w:rPr>
          <w:rFonts w:ascii="Arial" w:hAnsi="Arial" w:cs="Arial"/>
          <w:lang w:val="ca-ES"/>
        </w:rPr>
        <w:t xml:space="preserve"> no es </w:t>
      </w:r>
      <w:r w:rsidR="0031346B" w:rsidRPr="00EA3E9D">
        <w:rPr>
          <w:rFonts w:ascii="Arial" w:hAnsi="Arial" w:cs="Arial"/>
          <w:lang w:val="ca-ES"/>
        </w:rPr>
        <w:t>podria</w:t>
      </w:r>
      <w:r w:rsidR="00D95C51" w:rsidRPr="00EA3E9D">
        <w:rPr>
          <w:rFonts w:ascii="Arial" w:hAnsi="Arial" w:cs="Arial"/>
          <w:lang w:val="ca-ES"/>
        </w:rPr>
        <w:t xml:space="preserve"> </w:t>
      </w:r>
      <w:r w:rsidR="0031346B" w:rsidRPr="00EA3E9D">
        <w:rPr>
          <w:rFonts w:ascii="Arial" w:hAnsi="Arial" w:cs="Arial"/>
          <w:lang w:val="ca-ES"/>
        </w:rPr>
        <w:t>instituir</w:t>
      </w:r>
      <w:r w:rsidR="002F73F0" w:rsidRPr="00EA3E9D">
        <w:rPr>
          <w:rFonts w:ascii="Arial" w:hAnsi="Arial" w:cs="Arial"/>
          <w:lang w:val="ca-ES"/>
        </w:rPr>
        <w:t xml:space="preserve"> per codicil (</w:t>
      </w:r>
      <w:r w:rsidR="0031346B" w:rsidRPr="00EA3E9D">
        <w:rPr>
          <w:rFonts w:ascii="Arial" w:hAnsi="Arial" w:cs="Arial"/>
          <w:lang w:val="ca-ES"/>
        </w:rPr>
        <w:t>a</w:t>
      </w:r>
      <w:r w:rsidR="00D95C51" w:rsidRPr="00EA3E9D">
        <w:rPr>
          <w:rFonts w:ascii="Arial" w:hAnsi="Arial" w:cs="Arial"/>
          <w:lang w:val="ca-ES"/>
        </w:rPr>
        <w:t>rticle 17</w:t>
      </w:r>
      <w:r w:rsidR="002F73F0" w:rsidRPr="00EA3E9D">
        <w:rPr>
          <w:rFonts w:ascii="Arial" w:hAnsi="Arial" w:cs="Arial"/>
          <w:lang w:val="ca-ES"/>
        </w:rPr>
        <w:t xml:space="preserve"> Compilació: </w:t>
      </w:r>
      <w:r w:rsidR="00AA29F1" w:rsidRPr="00EA3E9D">
        <w:rPr>
          <w:rFonts w:ascii="Arial" w:hAnsi="Arial" w:cs="Arial"/>
          <w:lang w:val="ca-ES"/>
        </w:rPr>
        <w:t>“</w:t>
      </w:r>
      <w:r w:rsidR="00D95C51" w:rsidRPr="00EA3E9D">
        <w:rPr>
          <w:rFonts w:ascii="Arial" w:hAnsi="Arial" w:cs="Arial"/>
          <w:lang w:val="ca-ES"/>
        </w:rPr>
        <w:t>Mitjançant codicil, l</w:t>
      </w:r>
      <w:r w:rsidR="00BF429F" w:rsidRPr="00EA3E9D">
        <w:rPr>
          <w:rFonts w:ascii="Arial" w:hAnsi="Arial" w:cs="Arial"/>
          <w:lang w:val="ca-ES"/>
        </w:rPr>
        <w:t>’</w:t>
      </w:r>
      <w:r w:rsidR="00D95C51" w:rsidRPr="00EA3E9D">
        <w:rPr>
          <w:rFonts w:ascii="Arial" w:hAnsi="Arial" w:cs="Arial"/>
          <w:lang w:val="ca-ES"/>
        </w:rPr>
        <w:t xml:space="preserve">atorgant </w:t>
      </w:r>
      <w:r w:rsidR="008E7F3B" w:rsidRPr="00EA3E9D">
        <w:rPr>
          <w:rFonts w:ascii="Arial" w:hAnsi="Arial" w:cs="Arial"/>
          <w:lang w:val="ca-ES"/>
        </w:rPr>
        <w:t>[</w:t>
      </w:r>
      <w:r w:rsidR="00C647F5" w:rsidRPr="00EA3E9D">
        <w:rPr>
          <w:rFonts w:ascii="Arial" w:hAnsi="Arial" w:cs="Arial"/>
          <w:lang w:val="ca-ES"/>
        </w:rPr>
        <w:t>...</w:t>
      </w:r>
      <w:r w:rsidR="008E7F3B" w:rsidRPr="00EA3E9D">
        <w:rPr>
          <w:rFonts w:ascii="Arial" w:hAnsi="Arial" w:cs="Arial"/>
          <w:lang w:val="ca-ES"/>
        </w:rPr>
        <w:t>]</w:t>
      </w:r>
      <w:r w:rsidR="00C647F5" w:rsidRPr="00EA3E9D">
        <w:rPr>
          <w:rFonts w:ascii="Arial" w:hAnsi="Arial" w:cs="Arial"/>
          <w:lang w:val="ca-ES"/>
        </w:rPr>
        <w:t xml:space="preserve"> </w:t>
      </w:r>
      <w:r w:rsidR="00D95C51" w:rsidRPr="00EA3E9D">
        <w:rPr>
          <w:rFonts w:ascii="Arial" w:hAnsi="Arial" w:cs="Arial"/>
          <w:lang w:val="ca-ES"/>
        </w:rPr>
        <w:t xml:space="preserve">en cap cas, no pot </w:t>
      </w:r>
      <w:r w:rsidR="008E7F3B" w:rsidRPr="00EA3E9D">
        <w:rPr>
          <w:rFonts w:ascii="Arial" w:hAnsi="Arial" w:cs="Arial"/>
          <w:lang w:val="ca-ES"/>
        </w:rPr>
        <w:t>[</w:t>
      </w:r>
      <w:r w:rsidR="00C647F5" w:rsidRPr="00EA3E9D">
        <w:rPr>
          <w:rFonts w:ascii="Arial" w:hAnsi="Arial" w:cs="Arial"/>
          <w:lang w:val="ca-ES"/>
        </w:rPr>
        <w:t>...</w:t>
      </w:r>
      <w:r w:rsidR="008E7F3B" w:rsidRPr="00EA3E9D">
        <w:rPr>
          <w:rFonts w:ascii="Arial" w:hAnsi="Arial" w:cs="Arial"/>
          <w:lang w:val="ca-ES"/>
        </w:rPr>
        <w:t>]</w:t>
      </w:r>
      <w:r w:rsidR="00C647F5" w:rsidRPr="00EA3E9D">
        <w:rPr>
          <w:rFonts w:ascii="Arial" w:hAnsi="Arial" w:cs="Arial"/>
          <w:lang w:val="ca-ES"/>
        </w:rPr>
        <w:t xml:space="preserve"> </w:t>
      </w:r>
      <w:r w:rsidR="00D95C51" w:rsidRPr="00EA3E9D">
        <w:rPr>
          <w:rFonts w:ascii="Arial" w:hAnsi="Arial" w:cs="Arial"/>
          <w:lang w:val="ca-ES"/>
        </w:rPr>
        <w:t>establir substitucions, exceptuant-ne les fideïcomissàries i les preventives de residu</w:t>
      </w:r>
      <w:r w:rsidR="00AA29F1" w:rsidRPr="00EA3E9D">
        <w:rPr>
          <w:rFonts w:ascii="Arial" w:hAnsi="Arial" w:cs="Arial"/>
          <w:lang w:val="ca-ES"/>
        </w:rPr>
        <w:t>”</w:t>
      </w:r>
      <w:r w:rsidR="00C647F5" w:rsidRPr="00EA3E9D">
        <w:rPr>
          <w:rFonts w:ascii="Arial" w:hAnsi="Arial" w:cs="Arial"/>
          <w:lang w:val="ca-ES"/>
        </w:rPr>
        <w:t>).</w:t>
      </w:r>
    </w:p>
  </w:footnote>
  <w:footnote w:id="2">
    <w:p w14:paraId="455CA68C" w14:textId="1C65F2D0" w:rsidR="00842790" w:rsidRPr="00EA3E9D" w:rsidRDefault="00842790" w:rsidP="00891F77">
      <w:pPr>
        <w:pStyle w:val="Textonotapie"/>
        <w:jc w:val="both"/>
        <w:rPr>
          <w:rFonts w:ascii="Arial" w:hAnsi="Arial" w:cs="Arial"/>
          <w:lang w:val="ca-ES"/>
        </w:rPr>
      </w:pPr>
      <w:r w:rsidRPr="00EA3E9D">
        <w:rPr>
          <w:rStyle w:val="Refdenotaalpie"/>
          <w:rFonts w:cs="Arial"/>
          <w:lang w:val="ca-ES"/>
        </w:rPr>
        <w:footnoteRef/>
      </w:r>
      <w:r w:rsidRPr="00EA3E9D">
        <w:rPr>
          <w:rFonts w:ascii="Arial" w:hAnsi="Arial" w:cs="Arial"/>
          <w:lang w:val="ca-ES"/>
        </w:rPr>
        <w:t xml:space="preserve"> </w:t>
      </w:r>
      <w:r w:rsidRPr="00EA3E9D">
        <w:rPr>
          <w:rFonts w:ascii="Arial" w:hAnsi="Arial" w:cs="Arial"/>
          <w:lang w:val="ca-ES"/>
        </w:rPr>
        <w:t xml:space="preserve">Certament, el testament tancat </w:t>
      </w:r>
      <w:r w:rsidR="00457E27" w:rsidRPr="00EA3E9D">
        <w:rPr>
          <w:rFonts w:ascii="Arial" w:hAnsi="Arial" w:cs="Arial"/>
          <w:lang w:val="ca-ES"/>
        </w:rPr>
        <w:t xml:space="preserve">el </w:t>
      </w:r>
      <w:r w:rsidR="00C0684C" w:rsidRPr="00EA3E9D">
        <w:rPr>
          <w:rFonts w:ascii="Arial" w:hAnsi="Arial" w:cs="Arial"/>
          <w:lang w:val="ca-ES"/>
        </w:rPr>
        <w:t>po</w:t>
      </w:r>
      <w:r w:rsidR="00457E27" w:rsidRPr="00EA3E9D">
        <w:rPr>
          <w:rFonts w:ascii="Arial" w:hAnsi="Arial" w:cs="Arial"/>
          <w:lang w:val="ca-ES"/>
        </w:rPr>
        <w:t>t</w:t>
      </w:r>
      <w:r w:rsidRPr="00EA3E9D">
        <w:rPr>
          <w:rFonts w:ascii="Arial" w:hAnsi="Arial" w:cs="Arial"/>
          <w:lang w:val="ca-ES"/>
        </w:rPr>
        <w:t xml:space="preserve"> atorgar </w:t>
      </w:r>
      <w:r w:rsidR="00457E27" w:rsidRPr="00EA3E9D">
        <w:rPr>
          <w:rFonts w:ascii="Arial" w:hAnsi="Arial" w:cs="Arial"/>
          <w:lang w:val="ca-ES"/>
        </w:rPr>
        <w:t>una</w:t>
      </w:r>
      <w:r w:rsidRPr="00EA3E9D">
        <w:rPr>
          <w:rFonts w:ascii="Arial" w:hAnsi="Arial" w:cs="Arial"/>
          <w:lang w:val="ca-ES"/>
        </w:rPr>
        <w:t xml:space="preserve"> </w:t>
      </w:r>
      <w:r w:rsidR="00C0684C" w:rsidRPr="00EA3E9D">
        <w:rPr>
          <w:rFonts w:ascii="Arial" w:hAnsi="Arial" w:cs="Arial"/>
          <w:lang w:val="ca-ES"/>
        </w:rPr>
        <w:t>persona</w:t>
      </w:r>
      <w:r w:rsidRPr="00EA3E9D">
        <w:rPr>
          <w:rFonts w:ascii="Arial" w:hAnsi="Arial" w:cs="Arial"/>
          <w:lang w:val="ca-ES"/>
        </w:rPr>
        <w:t xml:space="preserve"> major de 14 anys, però pel </w:t>
      </w:r>
      <w:r w:rsidR="00C0684C" w:rsidRPr="00EA3E9D">
        <w:rPr>
          <w:rFonts w:ascii="Arial" w:hAnsi="Arial" w:cs="Arial"/>
          <w:lang w:val="ca-ES"/>
        </w:rPr>
        <w:t>rerefons</w:t>
      </w:r>
      <w:r w:rsidRPr="00EA3E9D">
        <w:rPr>
          <w:rFonts w:ascii="Arial" w:hAnsi="Arial" w:cs="Arial"/>
          <w:lang w:val="ca-ES"/>
        </w:rPr>
        <w:t xml:space="preserve"> humà d</w:t>
      </w:r>
      <w:r w:rsidR="00BF429F" w:rsidRPr="00EA3E9D">
        <w:rPr>
          <w:rFonts w:ascii="Arial" w:hAnsi="Arial" w:cs="Arial"/>
          <w:lang w:val="ca-ES"/>
        </w:rPr>
        <w:t>’</w:t>
      </w:r>
      <w:r w:rsidRPr="00EA3E9D">
        <w:rPr>
          <w:rFonts w:ascii="Arial" w:hAnsi="Arial" w:cs="Arial"/>
          <w:lang w:val="ca-ES"/>
        </w:rPr>
        <w:t xml:space="preserve">aquesta </w:t>
      </w:r>
      <w:r w:rsidR="00C0684C" w:rsidRPr="00EA3E9D">
        <w:rPr>
          <w:rFonts w:ascii="Arial" w:hAnsi="Arial" w:cs="Arial"/>
          <w:lang w:val="ca-ES"/>
        </w:rPr>
        <w:t>disposició</w:t>
      </w:r>
      <w:r w:rsidRPr="00EA3E9D">
        <w:rPr>
          <w:rFonts w:ascii="Arial" w:hAnsi="Arial" w:cs="Arial"/>
          <w:lang w:val="ca-ES"/>
        </w:rPr>
        <w:t xml:space="preserve"> </w:t>
      </w:r>
      <w:r w:rsidR="00457E27" w:rsidRPr="00EA3E9D">
        <w:rPr>
          <w:rFonts w:ascii="Arial" w:hAnsi="Arial" w:cs="Arial"/>
          <w:lang w:val="ca-ES"/>
        </w:rPr>
        <w:t>—</w:t>
      </w:r>
      <w:r w:rsidRPr="00EA3E9D">
        <w:rPr>
          <w:rFonts w:ascii="Arial" w:hAnsi="Arial" w:cs="Arial"/>
          <w:lang w:val="ca-ES"/>
        </w:rPr>
        <w:t>que només s</w:t>
      </w:r>
      <w:r w:rsidR="00BF429F" w:rsidRPr="00EA3E9D">
        <w:rPr>
          <w:rFonts w:ascii="Arial" w:hAnsi="Arial" w:cs="Arial"/>
          <w:lang w:val="ca-ES"/>
        </w:rPr>
        <w:t>’</w:t>
      </w:r>
      <w:r w:rsidRPr="00EA3E9D">
        <w:rPr>
          <w:rFonts w:ascii="Arial" w:hAnsi="Arial" w:cs="Arial"/>
          <w:lang w:val="ca-ES"/>
        </w:rPr>
        <w:t xml:space="preserve">atorga a favor de descendents </w:t>
      </w:r>
      <w:r w:rsidR="00C0684C" w:rsidRPr="00EA3E9D">
        <w:rPr>
          <w:rFonts w:ascii="Arial" w:hAnsi="Arial" w:cs="Arial"/>
          <w:lang w:val="ca-ES"/>
        </w:rPr>
        <w:t>amb</w:t>
      </w:r>
      <w:r w:rsidRPr="00EA3E9D">
        <w:rPr>
          <w:rFonts w:ascii="Arial" w:hAnsi="Arial" w:cs="Arial"/>
          <w:lang w:val="ca-ES"/>
        </w:rPr>
        <w:t xml:space="preserve"> discapacitat</w:t>
      </w:r>
      <w:r w:rsidR="00457E27" w:rsidRPr="00EA3E9D">
        <w:rPr>
          <w:rFonts w:ascii="Arial" w:hAnsi="Arial" w:cs="Arial"/>
          <w:lang w:val="ca-ES"/>
        </w:rPr>
        <w:t>—</w:t>
      </w:r>
      <w:r w:rsidRPr="00EA3E9D">
        <w:rPr>
          <w:rFonts w:ascii="Arial" w:hAnsi="Arial" w:cs="Arial"/>
          <w:lang w:val="ca-ES"/>
        </w:rPr>
        <w:t xml:space="preserve"> </w:t>
      </w:r>
      <w:r w:rsidR="005D05F3" w:rsidRPr="00EA3E9D">
        <w:rPr>
          <w:rFonts w:ascii="Arial" w:hAnsi="Arial" w:cs="Arial"/>
          <w:lang w:val="ca-ES"/>
        </w:rPr>
        <w:t>pensem</w:t>
      </w:r>
      <w:r w:rsidR="00CA0FB7" w:rsidRPr="00EA3E9D">
        <w:rPr>
          <w:rFonts w:ascii="Arial" w:hAnsi="Arial" w:cs="Arial"/>
          <w:lang w:val="ca-ES"/>
        </w:rPr>
        <w:t xml:space="preserve"> que l</w:t>
      </w:r>
      <w:r w:rsidR="00BF429F" w:rsidRPr="00EA3E9D">
        <w:rPr>
          <w:rFonts w:ascii="Arial" w:hAnsi="Arial" w:cs="Arial"/>
          <w:lang w:val="ca-ES"/>
        </w:rPr>
        <w:t>’</w:t>
      </w:r>
      <w:r w:rsidR="00CA0FB7" w:rsidRPr="00EA3E9D">
        <w:rPr>
          <w:rFonts w:ascii="Arial" w:hAnsi="Arial" w:cs="Arial"/>
          <w:lang w:val="ca-ES"/>
        </w:rPr>
        <w:t>edat de l</w:t>
      </w:r>
      <w:r w:rsidR="00BF429F" w:rsidRPr="00EA3E9D">
        <w:rPr>
          <w:rFonts w:ascii="Arial" w:hAnsi="Arial" w:cs="Arial"/>
          <w:lang w:val="ca-ES"/>
        </w:rPr>
        <w:t xml:space="preserve">a persona </w:t>
      </w:r>
      <w:r w:rsidR="00CA0FB7" w:rsidRPr="00EA3E9D">
        <w:rPr>
          <w:rFonts w:ascii="Arial" w:hAnsi="Arial" w:cs="Arial"/>
          <w:lang w:val="ca-ES"/>
        </w:rPr>
        <w:t xml:space="preserve">atorgant </w:t>
      </w:r>
      <w:r w:rsidR="00E46AE1">
        <w:rPr>
          <w:rFonts w:ascii="Arial" w:hAnsi="Arial" w:cs="Arial"/>
          <w:lang w:val="ca-ES"/>
        </w:rPr>
        <w:t>sol ser</w:t>
      </w:r>
      <w:r w:rsidR="00AA29F1" w:rsidRPr="00EA3E9D">
        <w:rPr>
          <w:rFonts w:ascii="Arial" w:hAnsi="Arial" w:cs="Arial"/>
          <w:lang w:val="ca-ES"/>
        </w:rPr>
        <w:t xml:space="preserve"> </w:t>
      </w:r>
      <w:r w:rsidR="00C0684C" w:rsidRPr="00EA3E9D">
        <w:rPr>
          <w:rFonts w:ascii="Arial" w:hAnsi="Arial" w:cs="Arial"/>
          <w:lang w:val="ca-ES"/>
        </w:rPr>
        <w:t>superior</w:t>
      </w:r>
      <w:r w:rsidR="00CA0FB7" w:rsidRPr="00EA3E9D">
        <w:rPr>
          <w:rFonts w:ascii="Arial" w:hAnsi="Arial" w:cs="Arial"/>
          <w:lang w:val="ca-ES"/>
        </w:rPr>
        <w:t xml:space="preserve"> als 14 anys. </w:t>
      </w:r>
    </w:p>
  </w:footnote>
  <w:footnote w:id="3">
    <w:p w14:paraId="07591805" w14:textId="69BC214C" w:rsidR="00B037BE" w:rsidRPr="00EA3E9D" w:rsidRDefault="00B037BE" w:rsidP="00891F77">
      <w:pPr>
        <w:pStyle w:val="Textonotapie"/>
        <w:rPr>
          <w:rFonts w:ascii="Arial" w:hAnsi="Arial" w:cs="Arial"/>
          <w:lang w:val="ca-ES"/>
        </w:rPr>
      </w:pPr>
      <w:r w:rsidRPr="00EA3E9D">
        <w:rPr>
          <w:rStyle w:val="Refdenotaalpie"/>
          <w:rFonts w:cs="Arial"/>
          <w:lang w:val="ca-ES"/>
        </w:rPr>
        <w:footnoteRef/>
      </w:r>
      <w:r w:rsidRPr="00EA3E9D">
        <w:rPr>
          <w:rFonts w:ascii="Arial" w:hAnsi="Arial" w:cs="Arial"/>
          <w:lang w:val="ca-ES"/>
        </w:rPr>
        <w:t xml:space="preserve"> </w:t>
      </w:r>
      <w:r w:rsidR="00B2041B" w:rsidRPr="00EA3E9D">
        <w:rPr>
          <w:rFonts w:ascii="Arial" w:hAnsi="Arial" w:cs="Arial"/>
          <w:lang w:val="ca-ES"/>
        </w:rPr>
        <w:t>Decret 112/2002, de 30 d</w:t>
      </w:r>
      <w:r w:rsidR="00BF429F" w:rsidRPr="00EA3E9D">
        <w:rPr>
          <w:rFonts w:ascii="Arial" w:hAnsi="Arial" w:cs="Arial"/>
          <w:lang w:val="ca-ES"/>
        </w:rPr>
        <w:t>’</w:t>
      </w:r>
      <w:r w:rsidR="00B2041B" w:rsidRPr="00EA3E9D">
        <w:rPr>
          <w:rFonts w:ascii="Arial" w:hAnsi="Arial" w:cs="Arial"/>
          <w:lang w:val="ca-ES"/>
        </w:rPr>
        <w:t xml:space="preserve">agost, pel qual es crea el Registre de </w:t>
      </w:r>
      <w:r w:rsidR="00BF429F" w:rsidRPr="00EA3E9D">
        <w:rPr>
          <w:rFonts w:ascii="Arial" w:hAnsi="Arial" w:cs="Arial"/>
          <w:lang w:val="ca-ES"/>
        </w:rPr>
        <w:t xml:space="preserve">parelles estables </w:t>
      </w:r>
      <w:r w:rsidR="00B2041B" w:rsidRPr="00EA3E9D">
        <w:rPr>
          <w:rFonts w:ascii="Arial" w:hAnsi="Arial" w:cs="Arial"/>
          <w:lang w:val="ca-ES"/>
        </w:rPr>
        <w:t>de les Illes Balears i se</w:t>
      </w:r>
      <w:r w:rsidR="00BF429F" w:rsidRPr="00EA3E9D">
        <w:rPr>
          <w:rFonts w:ascii="Arial" w:hAnsi="Arial" w:cs="Arial"/>
          <w:lang w:val="ca-ES"/>
        </w:rPr>
        <w:t>’</w:t>
      </w:r>
      <w:r w:rsidR="00B2041B" w:rsidRPr="00EA3E9D">
        <w:rPr>
          <w:rFonts w:ascii="Arial" w:hAnsi="Arial" w:cs="Arial"/>
          <w:lang w:val="ca-ES"/>
        </w:rPr>
        <w:t>n regulen l</w:t>
      </w:r>
      <w:r w:rsidR="00BF429F" w:rsidRPr="00EA3E9D">
        <w:rPr>
          <w:rFonts w:ascii="Arial" w:hAnsi="Arial" w:cs="Arial"/>
          <w:lang w:val="ca-ES"/>
        </w:rPr>
        <w:t>’</w:t>
      </w:r>
      <w:r w:rsidR="00B2041B" w:rsidRPr="00EA3E9D">
        <w:rPr>
          <w:rFonts w:ascii="Arial" w:hAnsi="Arial" w:cs="Arial"/>
          <w:lang w:val="ca-ES"/>
        </w:rPr>
        <w:t xml:space="preserve">organització i la gestió. </w:t>
      </w:r>
    </w:p>
  </w:footnote>
  <w:footnote w:id="4">
    <w:p w14:paraId="0BF135A1" w14:textId="2CAFD3B2" w:rsidR="005759B9" w:rsidRPr="00EA3E9D" w:rsidRDefault="005759B9" w:rsidP="005759B9">
      <w:pPr>
        <w:autoSpaceDE w:val="0"/>
        <w:autoSpaceDN w:val="0"/>
        <w:adjustRightInd w:val="0"/>
        <w:spacing w:before="0"/>
        <w:rPr>
          <w:rFonts w:cs="Arial"/>
          <w:sz w:val="20"/>
          <w:szCs w:val="20"/>
          <w:lang w:val="ca-ES"/>
        </w:rPr>
      </w:pPr>
      <w:r w:rsidRPr="00EA3E9D">
        <w:rPr>
          <w:rStyle w:val="Refdenotaalpie"/>
          <w:rFonts w:cs="Arial"/>
          <w:szCs w:val="20"/>
          <w:lang w:val="ca-ES"/>
        </w:rPr>
        <w:footnoteRef/>
      </w:r>
      <w:r w:rsidRPr="00EA3E9D">
        <w:rPr>
          <w:rFonts w:cs="Arial"/>
          <w:sz w:val="20"/>
          <w:szCs w:val="20"/>
          <w:lang w:val="ca-ES"/>
        </w:rPr>
        <w:t xml:space="preserve"> </w:t>
      </w:r>
      <w:r w:rsidRPr="00EA3E9D">
        <w:rPr>
          <w:rFonts w:cs="Arial"/>
          <w:sz w:val="20"/>
          <w:szCs w:val="20"/>
          <w:lang w:val="ca-ES"/>
        </w:rPr>
        <w:t xml:space="preserve">En puritat, hauríem de dir que, com a negoci successori, per a poder-lo realitzar, </w:t>
      </w:r>
      <w:r w:rsidR="00CD258B" w:rsidRPr="00EA3E9D">
        <w:rPr>
          <w:rFonts w:cs="Arial"/>
          <w:sz w:val="20"/>
          <w:szCs w:val="20"/>
          <w:lang w:val="ca-ES"/>
        </w:rPr>
        <w:t>el dret civil de Mallorca o Menorca</w:t>
      </w:r>
      <w:r w:rsidR="00CD258B" w:rsidRPr="00EA3E9D">
        <w:rPr>
          <w:rFonts w:cs="Arial"/>
          <w:noProof/>
          <w:sz w:val="20"/>
          <w:szCs w:val="20"/>
          <w:lang w:val="ca-ES"/>
        </w:rPr>
        <w:t xml:space="preserve"> </w:t>
      </w:r>
      <w:r w:rsidRPr="00EA3E9D">
        <w:rPr>
          <w:rFonts w:cs="Arial"/>
          <w:sz w:val="20"/>
          <w:szCs w:val="20"/>
          <w:lang w:val="ca-ES"/>
        </w:rPr>
        <w:t xml:space="preserve">hauria de ser aplicable a la successió de l’atorgant o substituent </w:t>
      </w:r>
      <w:r w:rsidRPr="00EA3E9D">
        <w:rPr>
          <w:rFonts w:cs="Arial"/>
          <w:noProof/>
          <w:sz w:val="20"/>
          <w:szCs w:val="20"/>
          <w:lang w:val="ca-ES"/>
        </w:rPr>
        <w:t xml:space="preserve">(art. 10 CC), de manera que cal que el substituent, en el moment d’atorgar aquest testament, tingui el veïnatge civil mallorquí o menorquí o que, en funció de la interpretació que es faci de l’art. 36.2 del Reglament europeu de successions, el substituent estranger tingui la residència a l’illa de Mallorca o Menorca. </w:t>
      </w:r>
      <w:r w:rsidR="0042504A">
        <w:rPr>
          <w:rFonts w:cs="Arial"/>
          <w:noProof/>
          <w:sz w:val="20"/>
          <w:szCs w:val="20"/>
          <w:lang w:val="ca-ES"/>
        </w:rPr>
        <w:t>El dia</w:t>
      </w:r>
      <w:r w:rsidRPr="00EA3E9D">
        <w:rPr>
          <w:rFonts w:cs="Arial"/>
          <w:noProof/>
          <w:sz w:val="20"/>
          <w:szCs w:val="20"/>
          <w:lang w:val="ca-ES"/>
        </w:rPr>
        <w:t xml:space="preserve"> 17 d’agost de 2015 va entrar en vigor el Reglament </w:t>
      </w:r>
      <w:r w:rsidR="00EA3E9D">
        <w:rPr>
          <w:rFonts w:cs="Arial"/>
          <w:noProof/>
          <w:sz w:val="20"/>
          <w:szCs w:val="20"/>
          <w:lang w:val="ca-ES"/>
        </w:rPr>
        <w:t>e</w:t>
      </w:r>
      <w:r w:rsidRPr="00EA3E9D">
        <w:rPr>
          <w:rFonts w:cs="Arial"/>
          <w:noProof/>
          <w:sz w:val="20"/>
          <w:szCs w:val="20"/>
          <w:lang w:val="ca-ES"/>
        </w:rPr>
        <w:t xml:space="preserve">uropeu de </w:t>
      </w:r>
      <w:r w:rsidR="00EA3E9D">
        <w:rPr>
          <w:rFonts w:cs="Arial"/>
          <w:noProof/>
          <w:sz w:val="20"/>
          <w:szCs w:val="20"/>
          <w:lang w:val="ca-ES"/>
        </w:rPr>
        <w:t>s</w:t>
      </w:r>
      <w:r w:rsidRPr="00EA3E9D">
        <w:rPr>
          <w:rFonts w:cs="Arial"/>
          <w:noProof/>
          <w:sz w:val="20"/>
          <w:szCs w:val="20"/>
          <w:lang w:val="ca-ES"/>
        </w:rPr>
        <w:t xml:space="preserve">uccessions núm. 650/2012, el qual regula les successions </w:t>
      </w:r>
      <w:r w:rsidRPr="00EA3E9D">
        <w:rPr>
          <w:rFonts w:cs="Arial"/>
          <w:i/>
          <w:iCs/>
          <w:noProof/>
          <w:sz w:val="20"/>
          <w:szCs w:val="20"/>
          <w:lang w:val="ca-ES"/>
        </w:rPr>
        <w:t>mortis causa</w:t>
      </w:r>
      <w:r w:rsidRPr="00EA3E9D">
        <w:rPr>
          <w:rFonts w:cs="Arial"/>
          <w:noProof/>
          <w:sz w:val="20"/>
          <w:szCs w:val="20"/>
          <w:lang w:val="ca-ES"/>
        </w:rPr>
        <w:t xml:space="preserve"> amb repercussions transfrontereres. Abans de l’entrada en vigor de</w:t>
      </w:r>
      <w:r w:rsidR="007504FE">
        <w:rPr>
          <w:rFonts w:cs="Arial"/>
          <w:noProof/>
          <w:sz w:val="20"/>
          <w:szCs w:val="20"/>
          <w:lang w:val="ca-ES"/>
        </w:rPr>
        <w:t xml:space="preserve">l </w:t>
      </w:r>
      <w:r w:rsidRPr="00EA3E9D">
        <w:rPr>
          <w:rFonts w:cs="Arial"/>
          <w:noProof/>
          <w:sz w:val="20"/>
          <w:szCs w:val="20"/>
          <w:lang w:val="ca-ES"/>
        </w:rPr>
        <w:t>Reglament</w:t>
      </w:r>
      <w:r w:rsidR="007504FE">
        <w:rPr>
          <w:rFonts w:cs="Arial"/>
          <w:noProof/>
          <w:sz w:val="20"/>
          <w:szCs w:val="20"/>
          <w:lang w:val="ca-ES"/>
        </w:rPr>
        <w:t xml:space="preserve"> esmentat</w:t>
      </w:r>
      <w:r w:rsidRPr="00EA3E9D">
        <w:rPr>
          <w:rFonts w:cs="Arial"/>
          <w:noProof/>
          <w:sz w:val="20"/>
          <w:szCs w:val="20"/>
          <w:lang w:val="ca-ES"/>
        </w:rPr>
        <w:t>, era d’aplicació l’article 9.8 del Codi civil</w:t>
      </w:r>
      <w:r w:rsidR="0042504A">
        <w:rPr>
          <w:rFonts w:cs="Arial"/>
          <w:noProof/>
          <w:sz w:val="20"/>
          <w:szCs w:val="20"/>
          <w:lang w:val="ca-ES"/>
        </w:rPr>
        <w:t>,</w:t>
      </w:r>
      <w:r w:rsidRPr="00EA3E9D">
        <w:rPr>
          <w:rFonts w:cs="Arial"/>
          <w:noProof/>
          <w:sz w:val="20"/>
          <w:szCs w:val="20"/>
          <w:lang w:val="ca-ES"/>
        </w:rPr>
        <w:t xml:space="preserve"> que determina que la llei aplicable era la nacional del causant en el moment de la mort. Amb el Reglament de </w:t>
      </w:r>
      <w:r w:rsidR="007504FE">
        <w:rPr>
          <w:rFonts w:cs="Arial"/>
          <w:noProof/>
          <w:sz w:val="20"/>
          <w:szCs w:val="20"/>
          <w:lang w:val="ca-ES"/>
        </w:rPr>
        <w:t>s</w:t>
      </w:r>
      <w:r w:rsidRPr="00EA3E9D">
        <w:rPr>
          <w:rFonts w:cs="Arial"/>
          <w:noProof/>
          <w:sz w:val="20"/>
          <w:szCs w:val="20"/>
          <w:lang w:val="ca-ES"/>
        </w:rPr>
        <w:t xml:space="preserve">uccessions el criteri passà a ser, si l’atorgant no opta per la llei de la seva nacionalitat, el de la llei de la residència habitual del futur causant (art. 21 del Reglament). </w:t>
      </w:r>
      <w:r w:rsidRPr="00EA3E9D">
        <w:rPr>
          <w:rFonts w:cs="Arial"/>
          <w:sz w:val="20"/>
          <w:szCs w:val="20"/>
          <w:lang w:val="ca-ES"/>
        </w:rPr>
        <w:t>En relació amb aquest tema</w:t>
      </w:r>
      <w:r w:rsidRPr="00EA3E9D">
        <w:rPr>
          <w:rFonts w:eastAsia="Times New Roman" w:cs="Arial"/>
          <w:noProof/>
          <w:sz w:val="20"/>
          <w:szCs w:val="20"/>
          <w:lang w:val="ca-ES" w:eastAsia="ca-ES"/>
        </w:rPr>
        <w:t xml:space="preserve">, s’ha proposat, entre d’altres, l’opció d’entendre </w:t>
      </w:r>
      <w:r w:rsidRPr="00EA3E9D">
        <w:rPr>
          <w:rFonts w:cs="Arial"/>
          <w:noProof/>
          <w:sz w:val="20"/>
          <w:szCs w:val="20"/>
          <w:lang w:val="ca-ES"/>
        </w:rPr>
        <w:t>aplicable el segon apartat de l’article 36 del Reglament i, per tant, seria aplicable el dret civil de la residència habitual de l’estranger.</w:t>
      </w:r>
    </w:p>
  </w:footnote>
  <w:footnote w:id="5">
    <w:p w14:paraId="125B22FC" w14:textId="293C50A8" w:rsidR="005759B9" w:rsidRPr="00EA3E9D" w:rsidRDefault="005759B9" w:rsidP="005759B9">
      <w:pPr>
        <w:pStyle w:val="Textonotapie"/>
        <w:jc w:val="both"/>
        <w:rPr>
          <w:rFonts w:ascii="Arial" w:hAnsi="Arial" w:cs="Arial"/>
          <w:lang w:val="ca-ES"/>
        </w:rPr>
      </w:pPr>
      <w:r w:rsidRPr="00EA3E9D">
        <w:rPr>
          <w:rStyle w:val="Refdenotaalpie"/>
          <w:rFonts w:cs="Arial"/>
          <w:lang w:val="ca-ES"/>
        </w:rPr>
        <w:footnoteRef/>
      </w:r>
      <w:r w:rsidRPr="00EA3E9D">
        <w:rPr>
          <w:rFonts w:ascii="Arial" w:hAnsi="Arial" w:cs="Arial"/>
          <w:lang w:val="ca-ES"/>
        </w:rPr>
        <w:t xml:space="preserve"> </w:t>
      </w:r>
      <w:r w:rsidRPr="00EA3E9D">
        <w:rPr>
          <w:rFonts w:ascii="Arial" w:hAnsi="Arial" w:cs="Arial"/>
          <w:lang w:val="ca-ES"/>
        </w:rPr>
        <w:t xml:space="preserve">Certament, el testament tancat el pot atorgar una persona major de 14 anys, però pel rerefons humà d’aquesta disposició —que només s’atorga a favor de descendents persona amb discapacitat— pensem que l’edat de la persona atorgant </w:t>
      </w:r>
      <w:r w:rsidR="0042504A">
        <w:rPr>
          <w:rFonts w:ascii="Arial" w:hAnsi="Arial" w:cs="Arial"/>
          <w:lang w:val="ca-ES"/>
        </w:rPr>
        <w:t>sol ser</w:t>
      </w:r>
      <w:r w:rsidRPr="00EA3E9D">
        <w:rPr>
          <w:rFonts w:ascii="Arial" w:hAnsi="Arial" w:cs="Arial"/>
          <w:lang w:val="ca-ES"/>
        </w:rPr>
        <w:t xml:space="preserve"> superior als 14 anys. </w:t>
      </w:r>
    </w:p>
  </w:footnote>
  <w:footnote w:id="6">
    <w:p w14:paraId="4D59CD20" w14:textId="77777777" w:rsidR="005759B9" w:rsidRPr="00EA3E9D" w:rsidRDefault="005759B9" w:rsidP="005759B9">
      <w:pPr>
        <w:pStyle w:val="Textonotapie"/>
        <w:rPr>
          <w:rFonts w:ascii="Arial" w:hAnsi="Arial" w:cs="Arial"/>
          <w:lang w:val="ca-ES"/>
        </w:rPr>
      </w:pPr>
      <w:r w:rsidRPr="00EA3E9D">
        <w:rPr>
          <w:rStyle w:val="Refdenotaalpie"/>
          <w:rFonts w:cs="Arial"/>
          <w:lang w:val="ca-ES"/>
        </w:rPr>
        <w:footnoteRef/>
      </w:r>
      <w:r w:rsidRPr="00EA3E9D">
        <w:rPr>
          <w:rFonts w:ascii="Arial" w:hAnsi="Arial" w:cs="Arial"/>
          <w:lang w:val="ca-ES"/>
        </w:rPr>
        <w:t xml:space="preserve"> </w:t>
      </w:r>
      <w:r w:rsidRPr="00EA3E9D">
        <w:rPr>
          <w:rFonts w:ascii="Arial" w:hAnsi="Arial" w:cs="Arial"/>
          <w:lang w:val="ca-ES"/>
        </w:rPr>
        <w:t xml:space="preserve">Decret 112/2002, de 30 d’agost, pel qual es crea el Registre de parelles estables de les Illes Balears i se’n regulen l’organització i la gestió. </w:t>
      </w:r>
    </w:p>
  </w:footnote>
  <w:footnote w:id="7">
    <w:p w14:paraId="12FE38B6" w14:textId="6723B507" w:rsidR="00273787" w:rsidRPr="00EA3E9D" w:rsidRDefault="00273787" w:rsidP="00891F77">
      <w:pPr>
        <w:pStyle w:val="Textonotapie"/>
        <w:jc w:val="both"/>
        <w:rPr>
          <w:rFonts w:ascii="Arial" w:hAnsi="Arial" w:cs="Arial"/>
          <w:lang w:val="ca-ES"/>
        </w:rPr>
      </w:pPr>
      <w:r w:rsidRPr="00EA3E9D">
        <w:rPr>
          <w:rStyle w:val="Refdenotaalpie"/>
          <w:rFonts w:cs="Arial"/>
          <w:lang w:val="ca-ES"/>
        </w:rPr>
        <w:footnoteRef/>
      </w:r>
      <w:r w:rsidRPr="00EA3E9D">
        <w:rPr>
          <w:rFonts w:ascii="Arial" w:hAnsi="Arial" w:cs="Arial"/>
          <w:lang w:val="ca-ES"/>
        </w:rPr>
        <w:t xml:space="preserve"> </w:t>
      </w:r>
      <w:r w:rsidRPr="00EA3E9D">
        <w:rPr>
          <w:rFonts w:ascii="Arial" w:hAnsi="Arial" w:cs="Arial"/>
          <w:lang w:val="ca-ES"/>
        </w:rPr>
        <w:t>Fem una equiparació entre la declaració judicial d</w:t>
      </w:r>
      <w:r w:rsidR="00BF429F" w:rsidRPr="00EA3E9D">
        <w:rPr>
          <w:rFonts w:ascii="Arial" w:hAnsi="Arial" w:cs="Arial"/>
          <w:lang w:val="ca-ES"/>
        </w:rPr>
        <w:t>’</w:t>
      </w:r>
      <w:r w:rsidRPr="00EA3E9D">
        <w:rPr>
          <w:rFonts w:ascii="Arial" w:hAnsi="Arial" w:cs="Arial"/>
          <w:lang w:val="ca-ES"/>
        </w:rPr>
        <w:t xml:space="preserve">incapacitat legal </w:t>
      </w:r>
      <w:r w:rsidR="00F12F4E" w:rsidRPr="00EA3E9D">
        <w:rPr>
          <w:rFonts w:ascii="Arial" w:hAnsi="Arial" w:cs="Arial"/>
          <w:lang w:val="ca-ES"/>
        </w:rPr>
        <w:t>vigent</w:t>
      </w:r>
      <w:r w:rsidRPr="00EA3E9D">
        <w:rPr>
          <w:rFonts w:ascii="Arial" w:hAnsi="Arial" w:cs="Arial"/>
          <w:lang w:val="ca-ES"/>
        </w:rPr>
        <w:t xml:space="preserve"> abans de la reforma i </w:t>
      </w:r>
      <w:r w:rsidR="00CD258B">
        <w:rPr>
          <w:rFonts w:ascii="Arial" w:hAnsi="Arial" w:cs="Arial"/>
          <w:lang w:val="ca-ES"/>
        </w:rPr>
        <w:t>la</w:t>
      </w:r>
      <w:r w:rsidRPr="00EA3E9D">
        <w:rPr>
          <w:rFonts w:ascii="Arial" w:hAnsi="Arial" w:cs="Arial"/>
          <w:lang w:val="ca-ES"/>
        </w:rPr>
        <w:t xml:space="preserve"> curatela representativa </w:t>
      </w:r>
      <w:r w:rsidR="00CD258B">
        <w:rPr>
          <w:rFonts w:ascii="Arial" w:hAnsi="Arial" w:cs="Arial"/>
          <w:lang w:val="ca-ES"/>
        </w:rPr>
        <w:t xml:space="preserve">actual </w:t>
      </w:r>
      <w:r w:rsidRPr="00EA3E9D">
        <w:rPr>
          <w:rFonts w:ascii="Arial" w:hAnsi="Arial" w:cs="Arial"/>
          <w:lang w:val="ca-ES"/>
        </w:rPr>
        <w:t>de l</w:t>
      </w:r>
      <w:r w:rsidR="00BF429F" w:rsidRPr="00EA3E9D">
        <w:rPr>
          <w:rFonts w:ascii="Arial" w:hAnsi="Arial" w:cs="Arial"/>
          <w:lang w:val="ca-ES"/>
        </w:rPr>
        <w:t>’</w:t>
      </w:r>
      <w:r w:rsidRPr="00EA3E9D">
        <w:rPr>
          <w:rFonts w:ascii="Arial" w:hAnsi="Arial" w:cs="Arial"/>
          <w:lang w:val="ca-ES"/>
        </w:rPr>
        <w:t>article 249 CC: “En casos excepcionals, quan, malgrat que s</w:t>
      </w:r>
      <w:r w:rsidR="00BF429F" w:rsidRPr="00EA3E9D">
        <w:rPr>
          <w:rFonts w:ascii="Arial" w:hAnsi="Arial" w:cs="Arial"/>
          <w:lang w:val="ca-ES"/>
        </w:rPr>
        <w:t>’</w:t>
      </w:r>
      <w:r w:rsidRPr="00EA3E9D">
        <w:rPr>
          <w:rFonts w:ascii="Arial" w:hAnsi="Arial" w:cs="Arial"/>
          <w:lang w:val="ca-ES"/>
        </w:rPr>
        <w:t>hagi fet un esforç considerable, no sigui possible determinar la voluntat, els desitjos i les preferències de la persona, les mesures de suport poden incloure funcions representatives”.</w:t>
      </w:r>
    </w:p>
  </w:footnote>
  <w:footnote w:id="8">
    <w:p w14:paraId="3E99EEBB" w14:textId="30A03047" w:rsidR="00A009C2" w:rsidRPr="00EA3E9D" w:rsidRDefault="00A009C2" w:rsidP="00A009C2">
      <w:pPr>
        <w:pStyle w:val="Textonotapie"/>
        <w:jc w:val="both"/>
        <w:rPr>
          <w:rFonts w:ascii="Arial" w:hAnsi="Arial" w:cs="Arial"/>
          <w:lang w:val="ca-ES"/>
        </w:rPr>
      </w:pPr>
      <w:r w:rsidRPr="00EA3E9D">
        <w:rPr>
          <w:rStyle w:val="Refdenotaalpie"/>
          <w:rFonts w:cs="Arial"/>
          <w:lang w:val="ca-ES"/>
        </w:rPr>
        <w:footnoteRef/>
      </w:r>
      <w:r w:rsidRPr="00EA3E9D">
        <w:rPr>
          <w:rFonts w:ascii="Arial" w:hAnsi="Arial" w:cs="Arial"/>
          <w:lang w:val="ca-ES"/>
        </w:rPr>
        <w:t xml:space="preserve"> </w:t>
      </w:r>
      <w:r w:rsidRPr="00EA3E9D">
        <w:rPr>
          <w:rFonts w:ascii="Arial" w:hAnsi="Arial" w:cs="Arial"/>
          <w:lang w:val="ca-ES"/>
        </w:rPr>
        <w:t>Podria ser equiparable aquesta situació on, no havent-hi mesura legal de suport, “</w:t>
      </w:r>
      <w:r w:rsidRPr="00EA3E9D">
        <w:rPr>
          <w:rStyle w:val="Ninguno"/>
          <w:rFonts w:ascii="Arial" w:hAnsi="Arial" w:cs="Arial"/>
          <w:lang w:val="ca-ES"/>
        </w:rPr>
        <w:t xml:space="preserve">consti en acta que, a parer del notari, el substituït no té el discerniment necessari per testar, d’acord amb els articles 663 i 665 del Codi civil”. </w:t>
      </w:r>
      <w:r w:rsidRPr="00EA3E9D">
        <w:rPr>
          <w:rFonts w:ascii="Arial" w:hAnsi="Arial" w:cs="Arial"/>
          <w:lang w:val="ca-ES"/>
        </w:rPr>
        <w:t xml:space="preserve">Article 663 CC: “No poden testar: </w:t>
      </w:r>
      <w:r w:rsidR="00CD258B">
        <w:rPr>
          <w:rFonts w:ascii="Arial" w:hAnsi="Arial" w:cs="Arial"/>
          <w:lang w:val="ca-ES"/>
        </w:rPr>
        <w:t xml:space="preserve">[...] </w:t>
      </w:r>
      <w:r w:rsidRPr="00EA3E9D">
        <w:rPr>
          <w:rFonts w:ascii="Arial" w:hAnsi="Arial" w:cs="Arial"/>
          <w:lang w:val="ca-ES"/>
        </w:rPr>
        <w:t>2n. La persona que en el moment de testar no pugui conformar o expressar la seva voluntat ni tan sols amb ajuda de mitjans o suports per a això”.</w:t>
      </w:r>
    </w:p>
  </w:footnote>
  <w:footnote w:id="9">
    <w:p w14:paraId="4131EA86" w14:textId="318BA8DA" w:rsidR="006260EB" w:rsidRPr="00EA3E9D" w:rsidRDefault="006260EB" w:rsidP="00891F77">
      <w:pPr>
        <w:pStyle w:val="PoromisinA"/>
        <w:suppressAutoHyphens/>
        <w:spacing w:before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EA3E9D">
        <w:rPr>
          <w:rStyle w:val="Refdenotaalpie"/>
          <w:rFonts w:cs="Arial"/>
          <w:szCs w:val="20"/>
          <w:lang w:val="ca-ES"/>
        </w:rPr>
        <w:footnoteRef/>
      </w:r>
      <w:r w:rsidRPr="00EA3E9D">
        <w:rPr>
          <w:rFonts w:ascii="Arial" w:hAnsi="Arial" w:cs="Arial"/>
          <w:sz w:val="20"/>
          <w:szCs w:val="20"/>
          <w:lang w:val="ca-ES"/>
        </w:rPr>
        <w:t xml:space="preserve"> 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 xml:space="preserve">La substitució exemplar es pot establir també si el descendent </w:t>
      </w:r>
      <w:r w:rsidR="003F0F6D" w:rsidRPr="00EA3E9D">
        <w:rPr>
          <w:rStyle w:val="Ninguno"/>
          <w:rFonts w:ascii="Arial" w:hAnsi="Arial" w:cs="Arial"/>
          <w:sz w:val="20"/>
          <w:szCs w:val="20"/>
          <w:lang w:val="ca-ES"/>
        </w:rPr>
        <w:t xml:space="preserve">persona amb 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discapacitat és nomenat per l</w:t>
      </w:r>
      <w:r w:rsidR="00BF429F" w:rsidRPr="00EA3E9D">
        <w:rPr>
          <w:rStyle w:val="Ninguno"/>
          <w:rFonts w:ascii="Arial" w:hAnsi="Arial" w:cs="Arial"/>
          <w:sz w:val="20"/>
          <w:szCs w:val="20"/>
          <w:lang w:val="ca-ES"/>
        </w:rPr>
        <w:t>’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ascendent legatari. En aquest cas, si no existeix cap hereu que pugui o vulgui acceptar l</w:t>
      </w:r>
      <w:r w:rsidR="00BF429F" w:rsidRPr="00EA3E9D">
        <w:rPr>
          <w:rStyle w:val="Ninguno"/>
          <w:rFonts w:ascii="Arial" w:hAnsi="Arial" w:cs="Arial"/>
          <w:sz w:val="20"/>
          <w:szCs w:val="20"/>
          <w:lang w:val="ca-ES"/>
        </w:rPr>
        <w:t>’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herència de l</w:t>
      </w:r>
      <w:r w:rsidR="00BF429F" w:rsidRPr="00EA3E9D">
        <w:rPr>
          <w:rStyle w:val="Ninguno"/>
          <w:rFonts w:ascii="Arial" w:hAnsi="Arial" w:cs="Arial"/>
          <w:sz w:val="20"/>
          <w:szCs w:val="20"/>
          <w:lang w:val="ca-ES"/>
        </w:rPr>
        <w:t>’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ascendent, i per tal d</w:t>
      </w:r>
      <w:r w:rsidR="00BF429F" w:rsidRPr="00EA3E9D">
        <w:rPr>
          <w:rStyle w:val="Ninguno"/>
          <w:rFonts w:ascii="Arial" w:hAnsi="Arial" w:cs="Arial"/>
          <w:sz w:val="20"/>
          <w:szCs w:val="20"/>
          <w:lang w:val="ca-ES"/>
        </w:rPr>
        <w:t>’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evitar que s</w:t>
      </w:r>
      <w:r w:rsidR="00BF429F" w:rsidRPr="00EA3E9D">
        <w:rPr>
          <w:rStyle w:val="Ninguno"/>
          <w:rFonts w:ascii="Arial" w:hAnsi="Arial" w:cs="Arial"/>
          <w:sz w:val="20"/>
          <w:szCs w:val="20"/>
          <w:lang w:val="ca-ES"/>
        </w:rPr>
        <w:t>’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hagi de procedir, necessàriament, a l</w:t>
      </w:r>
      <w:r w:rsidR="00BF429F" w:rsidRPr="00EA3E9D">
        <w:rPr>
          <w:rStyle w:val="Ninguno"/>
          <w:rFonts w:ascii="Arial" w:hAnsi="Arial" w:cs="Arial"/>
          <w:sz w:val="20"/>
          <w:szCs w:val="20"/>
          <w:lang w:val="ca-ES"/>
        </w:rPr>
        <w:t>’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obertura de la successió intestada, l</w:t>
      </w:r>
      <w:r w:rsidR="00BF429F" w:rsidRPr="00EA3E9D">
        <w:rPr>
          <w:rStyle w:val="Ninguno"/>
          <w:rFonts w:ascii="Arial" w:hAnsi="Arial" w:cs="Arial"/>
          <w:sz w:val="20"/>
          <w:szCs w:val="20"/>
          <w:lang w:val="ca-ES"/>
        </w:rPr>
        <w:t>’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atribució al substituït es considerarà feta en concepte d</w:t>
      </w:r>
      <w:r w:rsidR="00BF429F" w:rsidRPr="00EA3E9D">
        <w:rPr>
          <w:rStyle w:val="Ninguno"/>
          <w:rFonts w:ascii="Arial" w:hAnsi="Arial" w:cs="Arial"/>
          <w:sz w:val="20"/>
          <w:szCs w:val="20"/>
          <w:lang w:val="ca-ES"/>
        </w:rPr>
        <w:t>’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hereu en cosa certa i determinada, de manera que el substituït serà hereu en la resta de l</w:t>
      </w:r>
      <w:r w:rsidR="00BF429F" w:rsidRPr="00EA3E9D">
        <w:rPr>
          <w:rStyle w:val="Ninguno"/>
          <w:rFonts w:ascii="Arial" w:hAnsi="Arial" w:cs="Arial"/>
          <w:sz w:val="20"/>
          <w:szCs w:val="20"/>
          <w:lang w:val="ca-ES"/>
        </w:rPr>
        <w:t>’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herència, d</w:t>
      </w:r>
      <w:r w:rsidR="00BF429F" w:rsidRPr="00EA3E9D">
        <w:rPr>
          <w:rStyle w:val="Ninguno"/>
          <w:rFonts w:ascii="Arial" w:hAnsi="Arial" w:cs="Arial"/>
          <w:sz w:val="20"/>
          <w:szCs w:val="20"/>
          <w:lang w:val="ca-ES"/>
        </w:rPr>
        <w:t>’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acord amb el que preceptua el primer paràgraf de l</w:t>
      </w:r>
      <w:r w:rsidR="00BF429F" w:rsidRPr="00EA3E9D">
        <w:rPr>
          <w:rStyle w:val="Ninguno"/>
          <w:rFonts w:ascii="Arial" w:hAnsi="Arial" w:cs="Arial"/>
          <w:sz w:val="20"/>
          <w:szCs w:val="20"/>
          <w:lang w:val="ca-ES"/>
        </w:rPr>
        <w:t>’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article 15 de la Compilació balear.</w:t>
      </w:r>
    </w:p>
  </w:footnote>
  <w:footnote w:id="10">
    <w:p w14:paraId="2D66B78F" w14:textId="061D1805" w:rsidR="00FA1765" w:rsidRDefault="00FA1765">
      <w:pPr>
        <w:pStyle w:val="Textonotapie"/>
      </w:pPr>
      <w:r w:rsidRPr="00FA1765">
        <w:rPr>
          <w:rStyle w:val="Ninguno"/>
          <w:rFonts w:eastAsia="Arial Unicode MS" w:cs="Arial"/>
          <w:color w:val="000000"/>
          <w:u w:color="000000"/>
          <w:bdr w:val="nil"/>
          <w:vertAlign w:val="superscript"/>
          <w:lang w:val="ca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footnoteRef/>
      </w:r>
      <w:r w:rsidRPr="00FA1765">
        <w:rPr>
          <w:rStyle w:val="Ninguno"/>
          <w:rFonts w:ascii="Arial" w:eastAsia="Arial Unicode MS" w:hAnsi="Arial" w:cs="Arial"/>
          <w:color w:val="000000"/>
          <w:u w:color="000000"/>
          <w:bdr w:val="nil"/>
          <w:lang w:val="ca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A1765">
        <w:rPr>
          <w:rStyle w:val="Ninguno"/>
          <w:rFonts w:ascii="Arial" w:eastAsia="Arial Unicode MS" w:hAnsi="Arial" w:cs="Arial"/>
          <w:color w:val="000000"/>
          <w:u w:color="000000"/>
          <w:bdr w:val="nil"/>
          <w:lang w:val="ca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S’ha de tractar d’una persona amb discapacitat, preferentment, major de 14 anys.</w:t>
      </w:r>
    </w:p>
  </w:footnote>
  <w:footnote w:id="11">
    <w:p w14:paraId="079C4D61" w14:textId="5DB87223" w:rsidR="00575734" w:rsidRDefault="0057573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75734">
        <w:rPr>
          <w:rStyle w:val="Ninguno"/>
          <w:rFonts w:ascii="Arial" w:eastAsia="Arial Unicode MS" w:hAnsi="Arial" w:cs="Arial"/>
          <w:color w:val="000000"/>
          <w:u w:color="000000"/>
          <w:bdr w:val="nil"/>
          <w:lang w:val="ca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S’ha de tractar d’un cas en què un dels fills ha de ser una persona major de 14 anys amb discapacitat.</w:t>
      </w:r>
    </w:p>
  </w:footnote>
  <w:footnote w:id="12">
    <w:p w14:paraId="3D6FA18D" w14:textId="65BC2EAB" w:rsidR="00FF6A23" w:rsidRPr="00EA3E9D" w:rsidRDefault="00FF6A23" w:rsidP="00891F77">
      <w:pPr>
        <w:pStyle w:val="Textonotapie"/>
        <w:jc w:val="both"/>
        <w:rPr>
          <w:rFonts w:ascii="Arial" w:hAnsi="Arial" w:cs="Arial"/>
          <w:lang w:val="ca-ES"/>
        </w:rPr>
      </w:pPr>
      <w:r w:rsidRPr="00EA3E9D">
        <w:rPr>
          <w:rStyle w:val="Refdenotaalpie"/>
          <w:rFonts w:cs="Arial"/>
          <w:lang w:val="ca-ES"/>
        </w:rPr>
        <w:footnoteRef/>
      </w:r>
      <w:r w:rsidRPr="00EA3E9D">
        <w:rPr>
          <w:rFonts w:ascii="Arial" w:hAnsi="Arial" w:cs="Arial"/>
          <w:lang w:val="ca-ES"/>
        </w:rPr>
        <w:t xml:space="preserve"> </w:t>
      </w:r>
      <w:r w:rsidRPr="00EA3E9D">
        <w:rPr>
          <w:rFonts w:ascii="Arial" w:hAnsi="Arial" w:cs="Arial"/>
          <w:lang w:val="ca-ES"/>
        </w:rPr>
        <w:t xml:space="preserve">En cas que el cònjuge o la parella estable no sigui progenitor del descendent exemplarment </w:t>
      </w:r>
      <w:r w:rsidR="00EC75EC" w:rsidRPr="00EA3E9D">
        <w:rPr>
          <w:rFonts w:ascii="Arial" w:hAnsi="Arial" w:cs="Arial"/>
          <w:lang w:val="ca-ES"/>
        </w:rPr>
        <w:t>substituït</w:t>
      </w:r>
      <w:r w:rsidRPr="00EA3E9D">
        <w:rPr>
          <w:rFonts w:ascii="Arial" w:hAnsi="Arial" w:cs="Arial"/>
          <w:lang w:val="ca-ES"/>
        </w:rPr>
        <w:t>, l</w:t>
      </w:r>
      <w:r w:rsidR="00BF429F" w:rsidRPr="00EA3E9D">
        <w:rPr>
          <w:rFonts w:ascii="Arial" w:hAnsi="Arial" w:cs="Arial"/>
          <w:lang w:val="ca-ES"/>
        </w:rPr>
        <w:t>’</w:t>
      </w:r>
      <w:r w:rsidRPr="00EA3E9D">
        <w:rPr>
          <w:rFonts w:ascii="Arial" w:hAnsi="Arial" w:cs="Arial"/>
          <w:lang w:val="ca-ES"/>
        </w:rPr>
        <w:t xml:space="preserve">usdefruit serà el que legalment correspongui per </w:t>
      </w:r>
      <w:r w:rsidR="00EC75EC" w:rsidRPr="00EA3E9D">
        <w:rPr>
          <w:rFonts w:ascii="Arial" w:hAnsi="Arial" w:cs="Arial"/>
          <w:lang w:val="ca-ES"/>
        </w:rPr>
        <w:t>llegítima</w:t>
      </w:r>
      <w:r w:rsidRPr="00EA3E9D">
        <w:rPr>
          <w:rFonts w:ascii="Arial" w:hAnsi="Arial" w:cs="Arial"/>
          <w:lang w:val="ca-ES"/>
        </w:rPr>
        <w:t xml:space="preserve">: </w:t>
      </w:r>
      <w:r w:rsidR="002C19A1">
        <w:rPr>
          <w:rFonts w:ascii="Arial" w:hAnsi="Arial" w:cs="Arial"/>
          <w:lang w:val="ca-ES"/>
        </w:rPr>
        <w:t>l</w:t>
      </w:r>
      <w:r w:rsidRPr="00EA3E9D">
        <w:rPr>
          <w:rFonts w:ascii="Arial" w:hAnsi="Arial" w:cs="Arial"/>
          <w:lang w:val="ca-ES"/>
        </w:rPr>
        <w:t xml:space="preserve">a </w:t>
      </w:r>
      <w:r w:rsidR="003B1831">
        <w:rPr>
          <w:rFonts w:ascii="Arial" w:hAnsi="Arial" w:cs="Arial"/>
          <w:lang w:val="ca-ES"/>
        </w:rPr>
        <w:t>meitat</w:t>
      </w:r>
      <w:r w:rsidRPr="00EA3E9D">
        <w:rPr>
          <w:rFonts w:ascii="Arial" w:hAnsi="Arial" w:cs="Arial"/>
          <w:lang w:val="ca-ES"/>
        </w:rPr>
        <w:t xml:space="preserve"> de</w:t>
      </w:r>
      <w:r w:rsidR="00DA31F3" w:rsidRPr="00EA3E9D">
        <w:rPr>
          <w:rFonts w:ascii="Arial" w:hAnsi="Arial" w:cs="Arial"/>
          <w:lang w:val="ca-ES"/>
        </w:rPr>
        <w:t xml:space="preserve"> l</w:t>
      </w:r>
      <w:r w:rsidR="00BF429F" w:rsidRPr="00EA3E9D">
        <w:rPr>
          <w:rFonts w:ascii="Arial" w:hAnsi="Arial" w:cs="Arial"/>
          <w:lang w:val="ca-ES"/>
        </w:rPr>
        <w:t>’</w:t>
      </w:r>
      <w:r w:rsidR="00DA31F3" w:rsidRPr="00EA3E9D">
        <w:rPr>
          <w:rFonts w:ascii="Arial" w:hAnsi="Arial" w:cs="Arial"/>
          <w:lang w:val="ca-ES"/>
        </w:rPr>
        <w:t>haver hereditari</w:t>
      </w:r>
      <w:r w:rsidR="00EC75EC" w:rsidRPr="00EA3E9D">
        <w:rPr>
          <w:rFonts w:ascii="Arial" w:hAnsi="Arial" w:cs="Arial"/>
          <w:lang w:val="ca-ES"/>
        </w:rPr>
        <w:t xml:space="preserve"> (article </w:t>
      </w:r>
      <w:r w:rsidR="00A20D50" w:rsidRPr="00EA3E9D">
        <w:rPr>
          <w:rFonts w:ascii="Arial" w:hAnsi="Arial" w:cs="Arial"/>
          <w:lang w:val="ca-ES"/>
        </w:rPr>
        <w:t>45 Compilació balear)</w:t>
      </w:r>
      <w:r w:rsidR="00DA31F3" w:rsidRPr="00EA3E9D">
        <w:rPr>
          <w:rFonts w:ascii="Arial" w:hAnsi="Arial" w:cs="Arial"/>
          <w:lang w:val="ca-ES"/>
        </w:rPr>
        <w:t xml:space="preserve">. </w:t>
      </w:r>
    </w:p>
  </w:footnote>
  <w:footnote w:id="13">
    <w:p w14:paraId="2430C198" w14:textId="55778425" w:rsidR="00A9403D" w:rsidRPr="00EA3E9D" w:rsidRDefault="00A9403D" w:rsidP="00F74500">
      <w:pPr>
        <w:pStyle w:val="PoromisinA"/>
        <w:suppressAutoHyphens/>
        <w:spacing w:before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EA3E9D">
        <w:rPr>
          <w:rStyle w:val="Refdenotaalpie"/>
          <w:rFonts w:cs="Arial"/>
          <w:szCs w:val="20"/>
          <w:lang w:val="ca-ES"/>
        </w:rPr>
        <w:footnoteRef/>
      </w:r>
      <w:r w:rsidRPr="00EA3E9D">
        <w:rPr>
          <w:rFonts w:ascii="Arial" w:hAnsi="Arial" w:cs="Arial"/>
          <w:sz w:val="20"/>
          <w:szCs w:val="20"/>
          <w:lang w:val="ca-ES"/>
        </w:rPr>
        <w:t xml:space="preserve"> 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Si el substituït té legitimaris, la substitució només serà vàlida en allò que no perjudiqui els drets d</w:t>
      </w:r>
      <w:r w:rsidR="00BF429F" w:rsidRPr="00EA3E9D">
        <w:rPr>
          <w:rStyle w:val="Ninguno"/>
          <w:rFonts w:ascii="Arial" w:hAnsi="Arial" w:cs="Arial"/>
          <w:sz w:val="20"/>
          <w:szCs w:val="20"/>
          <w:lang w:val="ca-ES"/>
        </w:rPr>
        <w:t>’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aquests.</w:t>
      </w:r>
      <w:r w:rsidR="00236C47" w:rsidRPr="00EA3E9D">
        <w:rPr>
          <w:rStyle w:val="Ninguno"/>
          <w:rFonts w:ascii="Arial" w:hAnsi="Arial" w:cs="Arial"/>
          <w:sz w:val="20"/>
          <w:szCs w:val="20"/>
          <w:lang w:val="ca-ES"/>
        </w:rPr>
        <w:t xml:space="preserve"> </w:t>
      </w:r>
      <w:r w:rsidRPr="00EA3E9D">
        <w:rPr>
          <w:rStyle w:val="Ninguno"/>
          <w:rFonts w:ascii="Arial" w:hAnsi="Arial" w:cs="Arial"/>
          <w:sz w:val="20"/>
          <w:szCs w:val="20"/>
          <w:lang w:val="ca-ES"/>
        </w:rPr>
        <w:t>En aquest supòsit, és recomanable autoritzar que el substitut pugui satisfer aquestes llegítimes</w:t>
      </w:r>
      <w:r w:rsidR="00F74500" w:rsidRPr="00EA3E9D">
        <w:rPr>
          <w:rStyle w:val="Ninguno"/>
          <w:rFonts w:ascii="Arial" w:hAnsi="Arial" w:cs="Arial"/>
          <w:sz w:val="20"/>
          <w:szCs w:val="20"/>
          <w:lang w:val="ca-ES"/>
        </w:rPr>
        <w:t xml:space="preserve">. </w:t>
      </w:r>
    </w:p>
  </w:footnote>
  <w:footnote w:id="14">
    <w:p w14:paraId="131873A2" w14:textId="5A394A36" w:rsidR="007A7276" w:rsidRPr="001A38E7" w:rsidRDefault="007A7276">
      <w:pPr>
        <w:pStyle w:val="Textonotapie"/>
        <w:rPr>
          <w:rFonts w:ascii="Arial" w:hAnsi="Arial" w:cs="Arial"/>
        </w:rPr>
      </w:pPr>
      <w:r w:rsidRPr="001A38E7">
        <w:rPr>
          <w:rStyle w:val="Refdenotaalpie"/>
          <w:rFonts w:cs="Arial"/>
        </w:rPr>
        <w:footnoteRef/>
      </w:r>
      <w:r w:rsidRPr="001A38E7">
        <w:rPr>
          <w:rFonts w:ascii="Arial" w:hAnsi="Arial" w:cs="Arial"/>
        </w:rPr>
        <w:t xml:space="preserve"> En </w:t>
      </w:r>
      <w:proofErr w:type="spellStart"/>
      <w:r w:rsidRPr="001A38E7">
        <w:rPr>
          <w:rFonts w:ascii="Arial" w:hAnsi="Arial" w:cs="Arial"/>
        </w:rPr>
        <w:t>cas</w:t>
      </w:r>
      <w:proofErr w:type="spellEnd"/>
      <w:r w:rsidRPr="001A38E7">
        <w:rPr>
          <w:rFonts w:ascii="Arial" w:hAnsi="Arial" w:cs="Arial"/>
        </w:rPr>
        <w:t xml:space="preserve"> que la persona </w:t>
      </w:r>
      <w:proofErr w:type="spellStart"/>
      <w:r w:rsidRPr="001A38E7">
        <w:rPr>
          <w:rFonts w:ascii="Arial" w:hAnsi="Arial" w:cs="Arial"/>
        </w:rPr>
        <w:t>amb</w:t>
      </w:r>
      <w:proofErr w:type="spellEnd"/>
      <w:r w:rsidRPr="001A38E7">
        <w:rPr>
          <w:rFonts w:ascii="Arial" w:hAnsi="Arial" w:cs="Arial"/>
        </w:rPr>
        <w:t xml:space="preserve"> </w:t>
      </w:r>
      <w:proofErr w:type="spellStart"/>
      <w:r w:rsidRPr="001A38E7">
        <w:rPr>
          <w:rFonts w:ascii="Arial" w:hAnsi="Arial" w:cs="Arial"/>
        </w:rPr>
        <w:t>discapacitat</w:t>
      </w:r>
      <w:proofErr w:type="spellEnd"/>
      <w:r w:rsidRPr="001A38E7">
        <w:rPr>
          <w:rFonts w:ascii="Arial" w:hAnsi="Arial" w:cs="Arial"/>
        </w:rPr>
        <w:t xml:space="preserve"> </w:t>
      </w:r>
      <w:proofErr w:type="spellStart"/>
      <w:r w:rsidRPr="001A38E7">
        <w:rPr>
          <w:rFonts w:ascii="Arial" w:hAnsi="Arial" w:cs="Arial"/>
        </w:rPr>
        <w:t>sigui</w:t>
      </w:r>
      <w:proofErr w:type="spellEnd"/>
      <w:r w:rsidRPr="001A38E7">
        <w:rPr>
          <w:rFonts w:ascii="Arial" w:hAnsi="Arial" w:cs="Arial"/>
        </w:rPr>
        <w:t xml:space="preserve"> menor </w:t>
      </w:r>
      <w:proofErr w:type="spellStart"/>
      <w:r w:rsidRPr="001A38E7">
        <w:rPr>
          <w:rFonts w:ascii="Arial" w:hAnsi="Arial" w:cs="Arial"/>
        </w:rPr>
        <w:t>d’edat</w:t>
      </w:r>
      <w:proofErr w:type="spellEnd"/>
      <w:r w:rsidRPr="001A38E7">
        <w:rPr>
          <w:rFonts w:ascii="Arial" w:hAnsi="Arial" w:cs="Arial"/>
        </w:rPr>
        <w:t>.</w:t>
      </w:r>
    </w:p>
  </w:footnote>
  <w:footnote w:id="15">
    <w:p w14:paraId="4F47CD97" w14:textId="3BCBA063" w:rsidR="00857E74" w:rsidRDefault="00857E74">
      <w:pPr>
        <w:pStyle w:val="Textonotapie"/>
      </w:pPr>
      <w:r w:rsidRPr="001A38E7">
        <w:rPr>
          <w:rStyle w:val="Refdenotaalpie"/>
          <w:rFonts w:cs="Arial"/>
        </w:rPr>
        <w:footnoteRef/>
      </w:r>
      <w:r w:rsidRPr="001A38E7">
        <w:rPr>
          <w:rFonts w:ascii="Arial" w:hAnsi="Arial" w:cs="Arial"/>
        </w:rPr>
        <w:t xml:space="preserve"> El tutor o curador </w:t>
      </w:r>
      <w:proofErr w:type="spellStart"/>
      <w:r w:rsidRPr="001A38E7">
        <w:rPr>
          <w:rFonts w:ascii="Arial" w:hAnsi="Arial" w:cs="Arial"/>
        </w:rPr>
        <w:t>pot</w:t>
      </w:r>
      <w:proofErr w:type="spellEnd"/>
      <w:r w:rsidRPr="001A38E7">
        <w:rPr>
          <w:rFonts w:ascii="Arial" w:hAnsi="Arial" w:cs="Arial"/>
        </w:rPr>
        <w:t xml:space="preserve"> ser la </w:t>
      </w:r>
      <w:proofErr w:type="spellStart"/>
      <w:r w:rsidRPr="001A38E7">
        <w:rPr>
          <w:rFonts w:ascii="Arial" w:hAnsi="Arial" w:cs="Arial"/>
        </w:rPr>
        <w:t>mateixa</w:t>
      </w:r>
      <w:proofErr w:type="spellEnd"/>
      <w:r w:rsidRPr="001A38E7">
        <w:rPr>
          <w:rFonts w:ascii="Arial" w:hAnsi="Arial" w:cs="Arial"/>
        </w:rPr>
        <w:t xml:space="preserve"> persona designada </w:t>
      </w:r>
      <w:proofErr w:type="spellStart"/>
      <w:r w:rsidRPr="001A38E7">
        <w:rPr>
          <w:rFonts w:ascii="Arial" w:hAnsi="Arial" w:cs="Arial"/>
        </w:rPr>
        <w:t>com</w:t>
      </w:r>
      <w:proofErr w:type="spellEnd"/>
      <w:r w:rsidRPr="001A38E7">
        <w:rPr>
          <w:rFonts w:ascii="Arial" w:hAnsi="Arial" w:cs="Arial"/>
        </w:rPr>
        <w:t xml:space="preserve"> a substitut</w:t>
      </w:r>
      <w:r w:rsidR="00AE22A1">
        <w:rPr>
          <w:rFonts w:ascii="Arial" w:hAnsi="Arial" w:cs="Arial"/>
        </w:rPr>
        <w:t>a</w:t>
      </w:r>
      <w:r w:rsidRPr="001A38E7">
        <w:rPr>
          <w:rFonts w:ascii="Arial" w:hAnsi="Arial" w:cs="Arial"/>
        </w:rPr>
        <w:t xml:space="preserve"> </w:t>
      </w:r>
      <w:proofErr w:type="spellStart"/>
      <w:r w:rsidRPr="001A38E7">
        <w:rPr>
          <w:rFonts w:ascii="Arial" w:hAnsi="Arial" w:cs="Arial"/>
        </w:rPr>
        <w:t>exemplar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4765"/>
    <w:multiLevelType w:val="hybridMultilevel"/>
    <w:tmpl w:val="656C47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5E3E"/>
    <w:multiLevelType w:val="hybridMultilevel"/>
    <w:tmpl w:val="25BC179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42CB7"/>
    <w:multiLevelType w:val="hybridMultilevel"/>
    <w:tmpl w:val="D34EE100"/>
    <w:lvl w:ilvl="0" w:tplc="44A6E012">
      <w:start w:val="3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F30D1"/>
    <w:multiLevelType w:val="hybridMultilevel"/>
    <w:tmpl w:val="D7461C7C"/>
    <w:styleLink w:val="Estiloimportado1"/>
    <w:lvl w:ilvl="0" w:tplc="3FF02C9C">
      <w:start w:val="1"/>
      <w:numFmt w:val="decimal"/>
      <w:lvlText w:val="%1."/>
      <w:lvlJc w:val="left"/>
      <w:pPr>
        <w:tabs>
          <w:tab w:val="left" w:pos="720"/>
        </w:tabs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8C3C8">
      <w:start w:val="1"/>
      <w:numFmt w:val="lowerLetter"/>
      <w:lvlText w:val="%2."/>
      <w:lvlJc w:val="left"/>
      <w:pPr>
        <w:tabs>
          <w:tab w:val="left" w:pos="720"/>
        </w:tabs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449182">
      <w:start w:val="1"/>
      <w:numFmt w:val="lowerRoman"/>
      <w:lvlText w:val="%3."/>
      <w:lvlJc w:val="left"/>
      <w:pPr>
        <w:tabs>
          <w:tab w:val="left" w:pos="720"/>
        </w:tabs>
        <w:ind w:left="252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DEC364">
      <w:start w:val="1"/>
      <w:numFmt w:val="decimal"/>
      <w:lvlText w:val="%4."/>
      <w:lvlJc w:val="left"/>
      <w:pPr>
        <w:tabs>
          <w:tab w:val="left" w:pos="720"/>
        </w:tabs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8DA16">
      <w:start w:val="1"/>
      <w:numFmt w:val="lowerLetter"/>
      <w:lvlText w:val="%5."/>
      <w:lvlJc w:val="left"/>
      <w:pPr>
        <w:tabs>
          <w:tab w:val="left" w:pos="720"/>
        </w:tabs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D059DC">
      <w:start w:val="1"/>
      <w:numFmt w:val="lowerRoman"/>
      <w:lvlText w:val="%6."/>
      <w:lvlJc w:val="left"/>
      <w:pPr>
        <w:tabs>
          <w:tab w:val="left" w:pos="720"/>
        </w:tabs>
        <w:ind w:left="468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24487C">
      <w:start w:val="1"/>
      <w:numFmt w:val="decimal"/>
      <w:lvlText w:val="%7."/>
      <w:lvlJc w:val="left"/>
      <w:pPr>
        <w:tabs>
          <w:tab w:val="left" w:pos="720"/>
        </w:tabs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F4594A">
      <w:start w:val="1"/>
      <w:numFmt w:val="lowerLetter"/>
      <w:lvlText w:val="%8."/>
      <w:lvlJc w:val="left"/>
      <w:pPr>
        <w:tabs>
          <w:tab w:val="left" w:pos="720"/>
        </w:tabs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D8E6AA">
      <w:start w:val="1"/>
      <w:numFmt w:val="lowerRoman"/>
      <w:lvlText w:val="%9."/>
      <w:lvlJc w:val="left"/>
      <w:pPr>
        <w:tabs>
          <w:tab w:val="left" w:pos="720"/>
        </w:tabs>
        <w:ind w:left="684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5C203DF"/>
    <w:multiLevelType w:val="hybridMultilevel"/>
    <w:tmpl w:val="AE9638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45284"/>
    <w:multiLevelType w:val="hybridMultilevel"/>
    <w:tmpl w:val="DE90C3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80565"/>
    <w:multiLevelType w:val="hybridMultilevel"/>
    <w:tmpl w:val="378AFF48"/>
    <w:lvl w:ilvl="0" w:tplc="290AE332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A446C7"/>
    <w:multiLevelType w:val="hybridMultilevel"/>
    <w:tmpl w:val="2CFADE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923EF"/>
    <w:multiLevelType w:val="hybridMultilevel"/>
    <w:tmpl w:val="A01019A8"/>
    <w:styleLink w:val="Estiloimportado3"/>
    <w:lvl w:ilvl="0" w:tplc="C4B4C706">
      <w:start w:val="1"/>
      <w:numFmt w:val="lowerLetter"/>
      <w:lvlText w:val="%1)"/>
      <w:lvlJc w:val="left"/>
      <w:pPr>
        <w:tabs>
          <w:tab w:val="left" w:pos="720"/>
        </w:tabs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01476">
      <w:start w:val="1"/>
      <w:numFmt w:val="lowerLetter"/>
      <w:lvlText w:val="%2."/>
      <w:lvlJc w:val="left"/>
      <w:pPr>
        <w:tabs>
          <w:tab w:val="left" w:pos="720"/>
        </w:tabs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EEED08">
      <w:start w:val="1"/>
      <w:numFmt w:val="lowerRoman"/>
      <w:lvlText w:val="%3."/>
      <w:lvlJc w:val="left"/>
      <w:pPr>
        <w:tabs>
          <w:tab w:val="left" w:pos="720"/>
        </w:tabs>
        <w:ind w:left="252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2C817E">
      <w:start w:val="1"/>
      <w:numFmt w:val="decimal"/>
      <w:lvlText w:val="%4."/>
      <w:lvlJc w:val="left"/>
      <w:pPr>
        <w:tabs>
          <w:tab w:val="left" w:pos="720"/>
        </w:tabs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C6BD6C">
      <w:start w:val="1"/>
      <w:numFmt w:val="lowerLetter"/>
      <w:lvlText w:val="%5."/>
      <w:lvlJc w:val="left"/>
      <w:pPr>
        <w:tabs>
          <w:tab w:val="left" w:pos="720"/>
        </w:tabs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085262">
      <w:start w:val="1"/>
      <w:numFmt w:val="lowerRoman"/>
      <w:lvlText w:val="%6."/>
      <w:lvlJc w:val="left"/>
      <w:pPr>
        <w:tabs>
          <w:tab w:val="left" w:pos="720"/>
        </w:tabs>
        <w:ind w:left="468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0430F0">
      <w:start w:val="1"/>
      <w:numFmt w:val="decimal"/>
      <w:lvlText w:val="%7."/>
      <w:lvlJc w:val="left"/>
      <w:pPr>
        <w:tabs>
          <w:tab w:val="left" w:pos="720"/>
        </w:tabs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48DC64">
      <w:start w:val="1"/>
      <w:numFmt w:val="lowerLetter"/>
      <w:lvlText w:val="%8."/>
      <w:lvlJc w:val="left"/>
      <w:pPr>
        <w:tabs>
          <w:tab w:val="left" w:pos="720"/>
        </w:tabs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8C7534">
      <w:start w:val="1"/>
      <w:numFmt w:val="lowerRoman"/>
      <w:lvlText w:val="%9."/>
      <w:lvlJc w:val="left"/>
      <w:pPr>
        <w:tabs>
          <w:tab w:val="left" w:pos="720"/>
        </w:tabs>
        <w:ind w:left="684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3A1F8D"/>
    <w:multiLevelType w:val="hybridMultilevel"/>
    <w:tmpl w:val="A01019A8"/>
    <w:numStyleLink w:val="Estiloimportado3"/>
  </w:abstractNum>
  <w:abstractNum w:abstractNumId="10" w15:restartNumberingAfterBreak="0">
    <w:nsid w:val="4CF9339E"/>
    <w:multiLevelType w:val="hybridMultilevel"/>
    <w:tmpl w:val="7F0A37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4460C"/>
    <w:multiLevelType w:val="hybridMultilevel"/>
    <w:tmpl w:val="1346E7F4"/>
    <w:styleLink w:val="Estiloimportado2"/>
    <w:lvl w:ilvl="0" w:tplc="1688B0E2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36F10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90D91C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52BFE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00A30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0479A4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8CF05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A8F0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060FA4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BA75E40"/>
    <w:multiLevelType w:val="hybridMultilevel"/>
    <w:tmpl w:val="05CE10C8"/>
    <w:lvl w:ilvl="0" w:tplc="3C947A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92E60"/>
    <w:multiLevelType w:val="hybridMultilevel"/>
    <w:tmpl w:val="D7461C7C"/>
    <w:numStyleLink w:val="Estiloimportado1"/>
  </w:abstractNum>
  <w:abstractNum w:abstractNumId="14" w15:restartNumberingAfterBreak="0">
    <w:nsid w:val="63F7503F"/>
    <w:multiLevelType w:val="hybridMultilevel"/>
    <w:tmpl w:val="01F0BE24"/>
    <w:numStyleLink w:val="Estiloimportado4"/>
  </w:abstractNum>
  <w:abstractNum w:abstractNumId="15" w15:restartNumberingAfterBreak="0">
    <w:nsid w:val="64154A6C"/>
    <w:multiLevelType w:val="hybridMultilevel"/>
    <w:tmpl w:val="1346E7F4"/>
    <w:numStyleLink w:val="Estiloimportado2"/>
  </w:abstractNum>
  <w:abstractNum w:abstractNumId="16" w15:restartNumberingAfterBreak="0">
    <w:nsid w:val="707A36BF"/>
    <w:multiLevelType w:val="hybridMultilevel"/>
    <w:tmpl w:val="01F0BE24"/>
    <w:styleLink w:val="Estiloimportado4"/>
    <w:lvl w:ilvl="0" w:tplc="15B62B72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14710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1A158E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FE89F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BAC86E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0AD87C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A2F0B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9A6FB4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08FDD2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30047111">
    <w:abstractNumId w:val="1"/>
  </w:num>
  <w:num w:numId="2" w16cid:durableId="1347904288">
    <w:abstractNumId w:val="3"/>
  </w:num>
  <w:num w:numId="3" w16cid:durableId="56322342">
    <w:abstractNumId w:val="13"/>
    <w:lvlOverride w:ilvl="0">
      <w:lvl w:ilvl="0" w:tplc="6FCA132C">
        <w:start w:val="1"/>
        <w:numFmt w:val="decimal"/>
        <w:lvlText w:val="%1."/>
        <w:lvlJc w:val="left"/>
        <w:pPr>
          <w:tabs>
            <w:tab w:val="left" w:pos="720"/>
          </w:tabs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611668063">
    <w:abstractNumId w:val="11"/>
  </w:num>
  <w:num w:numId="5" w16cid:durableId="631716955">
    <w:abstractNumId w:val="15"/>
  </w:num>
  <w:num w:numId="6" w16cid:durableId="1651014729">
    <w:abstractNumId w:val="8"/>
  </w:num>
  <w:num w:numId="7" w16cid:durableId="1902860266">
    <w:abstractNumId w:val="9"/>
    <w:lvlOverride w:ilvl="0">
      <w:lvl w:ilvl="0" w:tplc="AE1E2036">
        <w:start w:val="1"/>
        <w:numFmt w:val="lowerLetter"/>
        <w:lvlText w:val="%1)"/>
        <w:lvlJc w:val="left"/>
        <w:pPr>
          <w:tabs>
            <w:tab w:val="left" w:pos="0"/>
          </w:tabs>
          <w:ind w:left="36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447160270">
    <w:abstractNumId w:val="15"/>
    <w:lvlOverride w:ilvl="0">
      <w:startOverride w:val="2"/>
    </w:lvlOverride>
  </w:num>
  <w:num w:numId="9" w16cid:durableId="1604069294">
    <w:abstractNumId w:val="16"/>
  </w:num>
  <w:num w:numId="10" w16cid:durableId="1291277677">
    <w:abstractNumId w:val="14"/>
  </w:num>
  <w:num w:numId="11" w16cid:durableId="2062441707">
    <w:abstractNumId w:val="7"/>
  </w:num>
  <w:num w:numId="12" w16cid:durableId="1773669201">
    <w:abstractNumId w:val="2"/>
  </w:num>
  <w:num w:numId="13" w16cid:durableId="1492790303">
    <w:abstractNumId w:val="6"/>
  </w:num>
  <w:num w:numId="14" w16cid:durableId="1108696176">
    <w:abstractNumId w:val="0"/>
  </w:num>
  <w:num w:numId="15" w16cid:durableId="105658152">
    <w:abstractNumId w:val="4"/>
  </w:num>
  <w:num w:numId="16" w16cid:durableId="458111989">
    <w:abstractNumId w:val="5"/>
  </w:num>
  <w:num w:numId="17" w16cid:durableId="72819068">
    <w:abstractNumId w:val="12"/>
  </w:num>
  <w:num w:numId="18" w16cid:durableId="1925213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E0"/>
    <w:rsid w:val="000003D5"/>
    <w:rsid w:val="00002FA4"/>
    <w:rsid w:val="00004741"/>
    <w:rsid w:val="00007107"/>
    <w:rsid w:val="0001463A"/>
    <w:rsid w:val="00015992"/>
    <w:rsid w:val="00017477"/>
    <w:rsid w:val="00020587"/>
    <w:rsid w:val="000208B8"/>
    <w:rsid w:val="0002098F"/>
    <w:rsid w:val="000216C8"/>
    <w:rsid w:val="00023827"/>
    <w:rsid w:val="00033911"/>
    <w:rsid w:val="00034CC0"/>
    <w:rsid w:val="00041B52"/>
    <w:rsid w:val="000420FD"/>
    <w:rsid w:val="00042FC8"/>
    <w:rsid w:val="00045E4D"/>
    <w:rsid w:val="00046AF1"/>
    <w:rsid w:val="000510D8"/>
    <w:rsid w:val="00052066"/>
    <w:rsid w:val="0006186F"/>
    <w:rsid w:val="0007151C"/>
    <w:rsid w:val="00071F37"/>
    <w:rsid w:val="00073BBD"/>
    <w:rsid w:val="0007485D"/>
    <w:rsid w:val="000751A6"/>
    <w:rsid w:val="00076997"/>
    <w:rsid w:val="00077D1C"/>
    <w:rsid w:val="00080C61"/>
    <w:rsid w:val="0008562B"/>
    <w:rsid w:val="000A0C83"/>
    <w:rsid w:val="000A2976"/>
    <w:rsid w:val="000A4F69"/>
    <w:rsid w:val="000B2A28"/>
    <w:rsid w:val="000B2E04"/>
    <w:rsid w:val="000B46DE"/>
    <w:rsid w:val="000B4759"/>
    <w:rsid w:val="000B5B65"/>
    <w:rsid w:val="000C1947"/>
    <w:rsid w:val="000C1D3D"/>
    <w:rsid w:val="000C40DA"/>
    <w:rsid w:val="000C5ADA"/>
    <w:rsid w:val="000D022C"/>
    <w:rsid w:val="000D2949"/>
    <w:rsid w:val="000D592E"/>
    <w:rsid w:val="000D5D58"/>
    <w:rsid w:val="000E1523"/>
    <w:rsid w:val="000E325B"/>
    <w:rsid w:val="000E6BFD"/>
    <w:rsid w:val="000F1F55"/>
    <w:rsid w:val="000F7791"/>
    <w:rsid w:val="00100F8A"/>
    <w:rsid w:val="0010134E"/>
    <w:rsid w:val="0010152A"/>
    <w:rsid w:val="00105A2E"/>
    <w:rsid w:val="00106A24"/>
    <w:rsid w:val="00113B7C"/>
    <w:rsid w:val="00113E95"/>
    <w:rsid w:val="00125515"/>
    <w:rsid w:val="0012623D"/>
    <w:rsid w:val="0013001C"/>
    <w:rsid w:val="001308E9"/>
    <w:rsid w:val="001322DB"/>
    <w:rsid w:val="0013471B"/>
    <w:rsid w:val="001411E7"/>
    <w:rsid w:val="001412C7"/>
    <w:rsid w:val="00144F48"/>
    <w:rsid w:val="00153908"/>
    <w:rsid w:val="00160AE0"/>
    <w:rsid w:val="00173288"/>
    <w:rsid w:val="00173374"/>
    <w:rsid w:val="00174455"/>
    <w:rsid w:val="001748F9"/>
    <w:rsid w:val="00174BB7"/>
    <w:rsid w:val="001865FE"/>
    <w:rsid w:val="00186E07"/>
    <w:rsid w:val="00190DCF"/>
    <w:rsid w:val="0019373E"/>
    <w:rsid w:val="0019685B"/>
    <w:rsid w:val="001A38E7"/>
    <w:rsid w:val="001A56D3"/>
    <w:rsid w:val="001B12B7"/>
    <w:rsid w:val="001B223F"/>
    <w:rsid w:val="001C2EE1"/>
    <w:rsid w:val="001D1068"/>
    <w:rsid w:val="001D1FA3"/>
    <w:rsid w:val="001D393F"/>
    <w:rsid w:val="001D7B0F"/>
    <w:rsid w:val="001E0A7C"/>
    <w:rsid w:val="00210BEC"/>
    <w:rsid w:val="0022058C"/>
    <w:rsid w:val="00226262"/>
    <w:rsid w:val="002268CD"/>
    <w:rsid w:val="002344DC"/>
    <w:rsid w:val="00236671"/>
    <w:rsid w:val="00236C47"/>
    <w:rsid w:val="0023784C"/>
    <w:rsid w:val="0024193B"/>
    <w:rsid w:val="00241956"/>
    <w:rsid w:val="00241E86"/>
    <w:rsid w:val="00252301"/>
    <w:rsid w:val="0025341D"/>
    <w:rsid w:val="00255CED"/>
    <w:rsid w:val="00257ED9"/>
    <w:rsid w:val="002605CB"/>
    <w:rsid w:val="002647C8"/>
    <w:rsid w:val="0026670C"/>
    <w:rsid w:val="0026759C"/>
    <w:rsid w:val="00273787"/>
    <w:rsid w:val="00273CC0"/>
    <w:rsid w:val="00273DA7"/>
    <w:rsid w:val="00275149"/>
    <w:rsid w:val="00275916"/>
    <w:rsid w:val="00291958"/>
    <w:rsid w:val="00296E56"/>
    <w:rsid w:val="002A2016"/>
    <w:rsid w:val="002A25DC"/>
    <w:rsid w:val="002A4B00"/>
    <w:rsid w:val="002A778B"/>
    <w:rsid w:val="002A784E"/>
    <w:rsid w:val="002B1EBC"/>
    <w:rsid w:val="002B648B"/>
    <w:rsid w:val="002B6533"/>
    <w:rsid w:val="002B68A2"/>
    <w:rsid w:val="002B69BA"/>
    <w:rsid w:val="002C19A1"/>
    <w:rsid w:val="002C2AAB"/>
    <w:rsid w:val="002D13FD"/>
    <w:rsid w:val="002D4A86"/>
    <w:rsid w:val="002E1F31"/>
    <w:rsid w:val="002E2D58"/>
    <w:rsid w:val="002E4848"/>
    <w:rsid w:val="002E665C"/>
    <w:rsid w:val="002F3D9C"/>
    <w:rsid w:val="002F61F3"/>
    <w:rsid w:val="002F73F0"/>
    <w:rsid w:val="002F7713"/>
    <w:rsid w:val="0031051B"/>
    <w:rsid w:val="00311CD8"/>
    <w:rsid w:val="0031346B"/>
    <w:rsid w:val="00317385"/>
    <w:rsid w:val="003179B8"/>
    <w:rsid w:val="00320EC6"/>
    <w:rsid w:val="003227B2"/>
    <w:rsid w:val="00323226"/>
    <w:rsid w:val="00324797"/>
    <w:rsid w:val="00333E9F"/>
    <w:rsid w:val="003462F8"/>
    <w:rsid w:val="00350D74"/>
    <w:rsid w:val="0035367A"/>
    <w:rsid w:val="00356514"/>
    <w:rsid w:val="00357A63"/>
    <w:rsid w:val="00373C36"/>
    <w:rsid w:val="003809C8"/>
    <w:rsid w:val="0038441B"/>
    <w:rsid w:val="0039043A"/>
    <w:rsid w:val="003913C1"/>
    <w:rsid w:val="003978FF"/>
    <w:rsid w:val="003A300D"/>
    <w:rsid w:val="003B1831"/>
    <w:rsid w:val="003B2D49"/>
    <w:rsid w:val="003B5B04"/>
    <w:rsid w:val="003C0C36"/>
    <w:rsid w:val="003C3C62"/>
    <w:rsid w:val="003C4D9D"/>
    <w:rsid w:val="003C4F2B"/>
    <w:rsid w:val="003C55F7"/>
    <w:rsid w:val="003D2177"/>
    <w:rsid w:val="003D4470"/>
    <w:rsid w:val="003D5688"/>
    <w:rsid w:val="003D5ABF"/>
    <w:rsid w:val="003D6E3E"/>
    <w:rsid w:val="003E3421"/>
    <w:rsid w:val="003E43F0"/>
    <w:rsid w:val="003E6BEF"/>
    <w:rsid w:val="003F0F6D"/>
    <w:rsid w:val="00402AE4"/>
    <w:rsid w:val="0040591C"/>
    <w:rsid w:val="00405D52"/>
    <w:rsid w:val="0040772B"/>
    <w:rsid w:val="00410EFD"/>
    <w:rsid w:val="0041253D"/>
    <w:rsid w:val="00422BEA"/>
    <w:rsid w:val="0042504A"/>
    <w:rsid w:val="00430527"/>
    <w:rsid w:val="004347BA"/>
    <w:rsid w:val="004401FA"/>
    <w:rsid w:val="00455843"/>
    <w:rsid w:val="00457E27"/>
    <w:rsid w:val="00465437"/>
    <w:rsid w:val="00465FD5"/>
    <w:rsid w:val="00470FDE"/>
    <w:rsid w:val="00473508"/>
    <w:rsid w:val="00480E54"/>
    <w:rsid w:val="0048154B"/>
    <w:rsid w:val="00486692"/>
    <w:rsid w:val="004871F3"/>
    <w:rsid w:val="0049263A"/>
    <w:rsid w:val="00494CF4"/>
    <w:rsid w:val="004A6432"/>
    <w:rsid w:val="004A6CC4"/>
    <w:rsid w:val="004A7E5A"/>
    <w:rsid w:val="004B460E"/>
    <w:rsid w:val="004B751B"/>
    <w:rsid w:val="004C25C8"/>
    <w:rsid w:val="004D43BE"/>
    <w:rsid w:val="004E50B0"/>
    <w:rsid w:val="004F02F9"/>
    <w:rsid w:val="004F03F1"/>
    <w:rsid w:val="004F3C57"/>
    <w:rsid w:val="004F5A73"/>
    <w:rsid w:val="005114F6"/>
    <w:rsid w:val="005143B8"/>
    <w:rsid w:val="00517CC7"/>
    <w:rsid w:val="00520EC8"/>
    <w:rsid w:val="0052324C"/>
    <w:rsid w:val="005234BA"/>
    <w:rsid w:val="00527450"/>
    <w:rsid w:val="005278DD"/>
    <w:rsid w:val="00533FBA"/>
    <w:rsid w:val="00540DC1"/>
    <w:rsid w:val="00553E37"/>
    <w:rsid w:val="00554B19"/>
    <w:rsid w:val="00555C17"/>
    <w:rsid w:val="00560204"/>
    <w:rsid w:val="00562539"/>
    <w:rsid w:val="00562FC6"/>
    <w:rsid w:val="00564A5E"/>
    <w:rsid w:val="00565A8C"/>
    <w:rsid w:val="00565D22"/>
    <w:rsid w:val="00567B1B"/>
    <w:rsid w:val="00572E88"/>
    <w:rsid w:val="0057314C"/>
    <w:rsid w:val="0057325C"/>
    <w:rsid w:val="00574E25"/>
    <w:rsid w:val="00575734"/>
    <w:rsid w:val="005759B9"/>
    <w:rsid w:val="00583F33"/>
    <w:rsid w:val="005841E8"/>
    <w:rsid w:val="00584D05"/>
    <w:rsid w:val="00595ACE"/>
    <w:rsid w:val="005A4BC1"/>
    <w:rsid w:val="005B091D"/>
    <w:rsid w:val="005B4E64"/>
    <w:rsid w:val="005B53FD"/>
    <w:rsid w:val="005B6C0F"/>
    <w:rsid w:val="005B7AB7"/>
    <w:rsid w:val="005C12A7"/>
    <w:rsid w:val="005D05F3"/>
    <w:rsid w:val="005D2BD1"/>
    <w:rsid w:val="005D5A75"/>
    <w:rsid w:val="005D6CB5"/>
    <w:rsid w:val="005D6FDD"/>
    <w:rsid w:val="005D7C8A"/>
    <w:rsid w:val="005E606C"/>
    <w:rsid w:val="005E690D"/>
    <w:rsid w:val="005E751E"/>
    <w:rsid w:val="005F4FB4"/>
    <w:rsid w:val="005F5DA7"/>
    <w:rsid w:val="00602BCF"/>
    <w:rsid w:val="006078DF"/>
    <w:rsid w:val="00613CAD"/>
    <w:rsid w:val="0061695C"/>
    <w:rsid w:val="006260EB"/>
    <w:rsid w:val="00626102"/>
    <w:rsid w:val="00636BF5"/>
    <w:rsid w:val="006415A5"/>
    <w:rsid w:val="00651040"/>
    <w:rsid w:val="0066573B"/>
    <w:rsid w:val="00666037"/>
    <w:rsid w:val="00671552"/>
    <w:rsid w:val="00674721"/>
    <w:rsid w:val="00674723"/>
    <w:rsid w:val="0068496C"/>
    <w:rsid w:val="0068634F"/>
    <w:rsid w:val="00697E1B"/>
    <w:rsid w:val="006A2195"/>
    <w:rsid w:val="006A2D71"/>
    <w:rsid w:val="006A4CDB"/>
    <w:rsid w:val="006A669C"/>
    <w:rsid w:val="006A7524"/>
    <w:rsid w:val="006B3B6E"/>
    <w:rsid w:val="006C4FD1"/>
    <w:rsid w:val="006C620B"/>
    <w:rsid w:val="006D102C"/>
    <w:rsid w:val="006D321D"/>
    <w:rsid w:val="006D6B5E"/>
    <w:rsid w:val="006E4462"/>
    <w:rsid w:val="006E7601"/>
    <w:rsid w:val="006F0368"/>
    <w:rsid w:val="006F1158"/>
    <w:rsid w:val="006F2DA5"/>
    <w:rsid w:val="006F38BA"/>
    <w:rsid w:val="006F684B"/>
    <w:rsid w:val="00702238"/>
    <w:rsid w:val="00707655"/>
    <w:rsid w:val="007111A8"/>
    <w:rsid w:val="00712CFF"/>
    <w:rsid w:val="00713200"/>
    <w:rsid w:val="007138E5"/>
    <w:rsid w:val="007160A7"/>
    <w:rsid w:val="00717876"/>
    <w:rsid w:val="00720AF4"/>
    <w:rsid w:val="00721C95"/>
    <w:rsid w:val="00725813"/>
    <w:rsid w:val="007441A9"/>
    <w:rsid w:val="00745478"/>
    <w:rsid w:val="007504FE"/>
    <w:rsid w:val="00752B82"/>
    <w:rsid w:val="007554D3"/>
    <w:rsid w:val="007559DA"/>
    <w:rsid w:val="007662A9"/>
    <w:rsid w:val="00766FE3"/>
    <w:rsid w:val="00770B78"/>
    <w:rsid w:val="007711EF"/>
    <w:rsid w:val="00780DA2"/>
    <w:rsid w:val="00783713"/>
    <w:rsid w:val="007845E0"/>
    <w:rsid w:val="0078472C"/>
    <w:rsid w:val="00784B12"/>
    <w:rsid w:val="00794714"/>
    <w:rsid w:val="007A1DDB"/>
    <w:rsid w:val="007A2CFB"/>
    <w:rsid w:val="007A4446"/>
    <w:rsid w:val="007A500E"/>
    <w:rsid w:val="007A711A"/>
    <w:rsid w:val="007A7276"/>
    <w:rsid w:val="007A7A0D"/>
    <w:rsid w:val="007B1316"/>
    <w:rsid w:val="007B2312"/>
    <w:rsid w:val="007C000C"/>
    <w:rsid w:val="007D12C8"/>
    <w:rsid w:val="007D1AC1"/>
    <w:rsid w:val="007D3DC1"/>
    <w:rsid w:val="007E454E"/>
    <w:rsid w:val="007E4C8A"/>
    <w:rsid w:val="007E5780"/>
    <w:rsid w:val="007F3719"/>
    <w:rsid w:val="007F7EB6"/>
    <w:rsid w:val="008011D1"/>
    <w:rsid w:val="008015D4"/>
    <w:rsid w:val="0081654C"/>
    <w:rsid w:val="0083076F"/>
    <w:rsid w:val="008323F9"/>
    <w:rsid w:val="008404A5"/>
    <w:rsid w:val="008419D1"/>
    <w:rsid w:val="00841E42"/>
    <w:rsid w:val="00842790"/>
    <w:rsid w:val="00846299"/>
    <w:rsid w:val="008505F1"/>
    <w:rsid w:val="0085170C"/>
    <w:rsid w:val="00852A52"/>
    <w:rsid w:val="00852E05"/>
    <w:rsid w:val="00854B4D"/>
    <w:rsid w:val="00857E74"/>
    <w:rsid w:val="00857FB1"/>
    <w:rsid w:val="00860F4E"/>
    <w:rsid w:val="00863870"/>
    <w:rsid w:val="00870D68"/>
    <w:rsid w:val="00873F98"/>
    <w:rsid w:val="00883C24"/>
    <w:rsid w:val="00883C30"/>
    <w:rsid w:val="008843C2"/>
    <w:rsid w:val="00887053"/>
    <w:rsid w:val="00891F77"/>
    <w:rsid w:val="008A0359"/>
    <w:rsid w:val="008A5377"/>
    <w:rsid w:val="008B4F78"/>
    <w:rsid w:val="008C1EB1"/>
    <w:rsid w:val="008C1F19"/>
    <w:rsid w:val="008C43E4"/>
    <w:rsid w:val="008C7E5C"/>
    <w:rsid w:val="008D01D8"/>
    <w:rsid w:val="008D03C3"/>
    <w:rsid w:val="008D509B"/>
    <w:rsid w:val="008E222E"/>
    <w:rsid w:val="008E3C5E"/>
    <w:rsid w:val="008E43EC"/>
    <w:rsid w:val="008E7F3B"/>
    <w:rsid w:val="008F24DA"/>
    <w:rsid w:val="008F3570"/>
    <w:rsid w:val="008F5D3B"/>
    <w:rsid w:val="008F625E"/>
    <w:rsid w:val="00901D75"/>
    <w:rsid w:val="00906F0D"/>
    <w:rsid w:val="009075FD"/>
    <w:rsid w:val="00907F82"/>
    <w:rsid w:val="0091154A"/>
    <w:rsid w:val="00912660"/>
    <w:rsid w:val="009278A2"/>
    <w:rsid w:val="0093153F"/>
    <w:rsid w:val="00931FA0"/>
    <w:rsid w:val="00955C4F"/>
    <w:rsid w:val="00955D3C"/>
    <w:rsid w:val="00957FEB"/>
    <w:rsid w:val="00962923"/>
    <w:rsid w:val="00962D72"/>
    <w:rsid w:val="00963460"/>
    <w:rsid w:val="00965AD6"/>
    <w:rsid w:val="00966002"/>
    <w:rsid w:val="00970BF3"/>
    <w:rsid w:val="00971C09"/>
    <w:rsid w:val="0098496E"/>
    <w:rsid w:val="00986456"/>
    <w:rsid w:val="00992988"/>
    <w:rsid w:val="00996F3D"/>
    <w:rsid w:val="009A012D"/>
    <w:rsid w:val="009A2522"/>
    <w:rsid w:val="009B420D"/>
    <w:rsid w:val="009B5EF2"/>
    <w:rsid w:val="009B5F0E"/>
    <w:rsid w:val="009B646A"/>
    <w:rsid w:val="009C0319"/>
    <w:rsid w:val="009C10D0"/>
    <w:rsid w:val="009C3C4B"/>
    <w:rsid w:val="009C534A"/>
    <w:rsid w:val="009C60F9"/>
    <w:rsid w:val="009C63BE"/>
    <w:rsid w:val="009D600B"/>
    <w:rsid w:val="009E5395"/>
    <w:rsid w:val="009E7344"/>
    <w:rsid w:val="009F0159"/>
    <w:rsid w:val="009F16F8"/>
    <w:rsid w:val="009F5299"/>
    <w:rsid w:val="009F7FF8"/>
    <w:rsid w:val="00A009C2"/>
    <w:rsid w:val="00A0225F"/>
    <w:rsid w:val="00A03802"/>
    <w:rsid w:val="00A07068"/>
    <w:rsid w:val="00A11A12"/>
    <w:rsid w:val="00A20D50"/>
    <w:rsid w:val="00A21549"/>
    <w:rsid w:val="00A24CE8"/>
    <w:rsid w:val="00A34A79"/>
    <w:rsid w:val="00A44383"/>
    <w:rsid w:val="00A463F8"/>
    <w:rsid w:val="00A50518"/>
    <w:rsid w:val="00A519E1"/>
    <w:rsid w:val="00A55527"/>
    <w:rsid w:val="00A622E3"/>
    <w:rsid w:val="00A65094"/>
    <w:rsid w:val="00A70DCA"/>
    <w:rsid w:val="00A76EC7"/>
    <w:rsid w:val="00A76ECA"/>
    <w:rsid w:val="00A8424E"/>
    <w:rsid w:val="00A842FD"/>
    <w:rsid w:val="00A85890"/>
    <w:rsid w:val="00A9195E"/>
    <w:rsid w:val="00A93C64"/>
    <w:rsid w:val="00A9403D"/>
    <w:rsid w:val="00AA152B"/>
    <w:rsid w:val="00AA29F1"/>
    <w:rsid w:val="00AB0888"/>
    <w:rsid w:val="00AB46C0"/>
    <w:rsid w:val="00AB745A"/>
    <w:rsid w:val="00AB7865"/>
    <w:rsid w:val="00AC79E7"/>
    <w:rsid w:val="00AD113D"/>
    <w:rsid w:val="00AD1EAE"/>
    <w:rsid w:val="00AE16DC"/>
    <w:rsid w:val="00AE22A1"/>
    <w:rsid w:val="00AE53B2"/>
    <w:rsid w:val="00AE68BE"/>
    <w:rsid w:val="00AE6DF0"/>
    <w:rsid w:val="00AE7829"/>
    <w:rsid w:val="00AF1CC1"/>
    <w:rsid w:val="00AF6415"/>
    <w:rsid w:val="00AF79CF"/>
    <w:rsid w:val="00B011E7"/>
    <w:rsid w:val="00B037BE"/>
    <w:rsid w:val="00B03863"/>
    <w:rsid w:val="00B0626F"/>
    <w:rsid w:val="00B07784"/>
    <w:rsid w:val="00B125BE"/>
    <w:rsid w:val="00B200CA"/>
    <w:rsid w:val="00B2041B"/>
    <w:rsid w:val="00B21804"/>
    <w:rsid w:val="00B22580"/>
    <w:rsid w:val="00B22FAE"/>
    <w:rsid w:val="00B249C0"/>
    <w:rsid w:val="00B32665"/>
    <w:rsid w:val="00B343EF"/>
    <w:rsid w:val="00B352D9"/>
    <w:rsid w:val="00B421BF"/>
    <w:rsid w:val="00B51E04"/>
    <w:rsid w:val="00B57BDA"/>
    <w:rsid w:val="00B70AC2"/>
    <w:rsid w:val="00B71D6D"/>
    <w:rsid w:val="00B723D5"/>
    <w:rsid w:val="00B73D40"/>
    <w:rsid w:val="00B75EF7"/>
    <w:rsid w:val="00B766DD"/>
    <w:rsid w:val="00B85BBB"/>
    <w:rsid w:val="00B86BFC"/>
    <w:rsid w:val="00B92C9C"/>
    <w:rsid w:val="00B93326"/>
    <w:rsid w:val="00BA4703"/>
    <w:rsid w:val="00BA635D"/>
    <w:rsid w:val="00BA675E"/>
    <w:rsid w:val="00BB4489"/>
    <w:rsid w:val="00BB5246"/>
    <w:rsid w:val="00BB52C0"/>
    <w:rsid w:val="00BB65FB"/>
    <w:rsid w:val="00BC21A6"/>
    <w:rsid w:val="00BC461B"/>
    <w:rsid w:val="00BC4F4B"/>
    <w:rsid w:val="00BE02EF"/>
    <w:rsid w:val="00BE0D89"/>
    <w:rsid w:val="00BE4ABE"/>
    <w:rsid w:val="00BF37BA"/>
    <w:rsid w:val="00BF429F"/>
    <w:rsid w:val="00BF5FFC"/>
    <w:rsid w:val="00C0684C"/>
    <w:rsid w:val="00C073EB"/>
    <w:rsid w:val="00C21987"/>
    <w:rsid w:val="00C23A68"/>
    <w:rsid w:val="00C23CB9"/>
    <w:rsid w:val="00C30C2B"/>
    <w:rsid w:val="00C31CCA"/>
    <w:rsid w:val="00C36C17"/>
    <w:rsid w:val="00C5046C"/>
    <w:rsid w:val="00C54D74"/>
    <w:rsid w:val="00C5799A"/>
    <w:rsid w:val="00C642AA"/>
    <w:rsid w:val="00C6476C"/>
    <w:rsid w:val="00C647F5"/>
    <w:rsid w:val="00C653BF"/>
    <w:rsid w:val="00C668B8"/>
    <w:rsid w:val="00C679C7"/>
    <w:rsid w:val="00C67F37"/>
    <w:rsid w:val="00C72B7F"/>
    <w:rsid w:val="00C73639"/>
    <w:rsid w:val="00C801A2"/>
    <w:rsid w:val="00C83075"/>
    <w:rsid w:val="00C86DBB"/>
    <w:rsid w:val="00C90379"/>
    <w:rsid w:val="00C95D55"/>
    <w:rsid w:val="00C97872"/>
    <w:rsid w:val="00CA0FB7"/>
    <w:rsid w:val="00CA16F9"/>
    <w:rsid w:val="00CA4A24"/>
    <w:rsid w:val="00CB3F7F"/>
    <w:rsid w:val="00CB4F5B"/>
    <w:rsid w:val="00CB6084"/>
    <w:rsid w:val="00CB7279"/>
    <w:rsid w:val="00CC06D4"/>
    <w:rsid w:val="00CD1EE6"/>
    <w:rsid w:val="00CD258B"/>
    <w:rsid w:val="00CD57C2"/>
    <w:rsid w:val="00CE21B6"/>
    <w:rsid w:val="00CE7117"/>
    <w:rsid w:val="00CF1713"/>
    <w:rsid w:val="00CF533D"/>
    <w:rsid w:val="00D007E0"/>
    <w:rsid w:val="00D06EE6"/>
    <w:rsid w:val="00D07C01"/>
    <w:rsid w:val="00D12DF1"/>
    <w:rsid w:val="00D12E96"/>
    <w:rsid w:val="00D15CD3"/>
    <w:rsid w:val="00D168BD"/>
    <w:rsid w:val="00D203E2"/>
    <w:rsid w:val="00D24AF5"/>
    <w:rsid w:val="00D251A8"/>
    <w:rsid w:val="00D272C4"/>
    <w:rsid w:val="00D359DB"/>
    <w:rsid w:val="00D35C45"/>
    <w:rsid w:val="00D375E6"/>
    <w:rsid w:val="00D45AFA"/>
    <w:rsid w:val="00D474B0"/>
    <w:rsid w:val="00D55729"/>
    <w:rsid w:val="00D56530"/>
    <w:rsid w:val="00D60C15"/>
    <w:rsid w:val="00D61B78"/>
    <w:rsid w:val="00D7291B"/>
    <w:rsid w:val="00D83677"/>
    <w:rsid w:val="00D8418C"/>
    <w:rsid w:val="00D848AA"/>
    <w:rsid w:val="00D92E76"/>
    <w:rsid w:val="00D95C51"/>
    <w:rsid w:val="00D9615A"/>
    <w:rsid w:val="00D96B34"/>
    <w:rsid w:val="00DA0F6C"/>
    <w:rsid w:val="00DA1A96"/>
    <w:rsid w:val="00DA299B"/>
    <w:rsid w:val="00DA31F3"/>
    <w:rsid w:val="00DA5F5F"/>
    <w:rsid w:val="00DA7639"/>
    <w:rsid w:val="00DB1A3E"/>
    <w:rsid w:val="00DB420F"/>
    <w:rsid w:val="00DB5743"/>
    <w:rsid w:val="00DC7542"/>
    <w:rsid w:val="00DD26D3"/>
    <w:rsid w:val="00DF1B50"/>
    <w:rsid w:val="00DF35D8"/>
    <w:rsid w:val="00DF3D87"/>
    <w:rsid w:val="00DF48BC"/>
    <w:rsid w:val="00DF692C"/>
    <w:rsid w:val="00DF6966"/>
    <w:rsid w:val="00E05444"/>
    <w:rsid w:val="00E067DD"/>
    <w:rsid w:val="00E070CD"/>
    <w:rsid w:val="00E10212"/>
    <w:rsid w:val="00E14627"/>
    <w:rsid w:val="00E14B04"/>
    <w:rsid w:val="00E2179D"/>
    <w:rsid w:val="00E2369A"/>
    <w:rsid w:val="00E255E7"/>
    <w:rsid w:val="00E259A9"/>
    <w:rsid w:val="00E26534"/>
    <w:rsid w:val="00E26E8C"/>
    <w:rsid w:val="00E2780E"/>
    <w:rsid w:val="00E30A8D"/>
    <w:rsid w:val="00E31CE7"/>
    <w:rsid w:val="00E326F1"/>
    <w:rsid w:val="00E3374B"/>
    <w:rsid w:val="00E36097"/>
    <w:rsid w:val="00E4084D"/>
    <w:rsid w:val="00E4388B"/>
    <w:rsid w:val="00E46AE1"/>
    <w:rsid w:val="00E5567A"/>
    <w:rsid w:val="00E55B45"/>
    <w:rsid w:val="00E56A79"/>
    <w:rsid w:val="00E56B8C"/>
    <w:rsid w:val="00E60EEE"/>
    <w:rsid w:val="00E63773"/>
    <w:rsid w:val="00E637FD"/>
    <w:rsid w:val="00E66695"/>
    <w:rsid w:val="00E708FD"/>
    <w:rsid w:val="00E740F3"/>
    <w:rsid w:val="00E82BD0"/>
    <w:rsid w:val="00E865ED"/>
    <w:rsid w:val="00EA0800"/>
    <w:rsid w:val="00EA2154"/>
    <w:rsid w:val="00EA3E9D"/>
    <w:rsid w:val="00EA49F3"/>
    <w:rsid w:val="00EA5DDA"/>
    <w:rsid w:val="00EB558C"/>
    <w:rsid w:val="00EB74E0"/>
    <w:rsid w:val="00EC0B2E"/>
    <w:rsid w:val="00EC1A3B"/>
    <w:rsid w:val="00EC1C7C"/>
    <w:rsid w:val="00EC2D1A"/>
    <w:rsid w:val="00EC36C2"/>
    <w:rsid w:val="00EC4B4B"/>
    <w:rsid w:val="00EC75EC"/>
    <w:rsid w:val="00ED1EE7"/>
    <w:rsid w:val="00ED336F"/>
    <w:rsid w:val="00ED708E"/>
    <w:rsid w:val="00EE2CAC"/>
    <w:rsid w:val="00EF1861"/>
    <w:rsid w:val="00EF3A01"/>
    <w:rsid w:val="00F03942"/>
    <w:rsid w:val="00F12F4E"/>
    <w:rsid w:val="00F23CF5"/>
    <w:rsid w:val="00F252F9"/>
    <w:rsid w:val="00F3160B"/>
    <w:rsid w:val="00F3362F"/>
    <w:rsid w:val="00F37137"/>
    <w:rsid w:val="00F42AD3"/>
    <w:rsid w:val="00F473C0"/>
    <w:rsid w:val="00F47952"/>
    <w:rsid w:val="00F514A8"/>
    <w:rsid w:val="00F522F0"/>
    <w:rsid w:val="00F529A3"/>
    <w:rsid w:val="00F5707D"/>
    <w:rsid w:val="00F57EF1"/>
    <w:rsid w:val="00F61549"/>
    <w:rsid w:val="00F724D2"/>
    <w:rsid w:val="00F7282C"/>
    <w:rsid w:val="00F74500"/>
    <w:rsid w:val="00F75191"/>
    <w:rsid w:val="00F82ECD"/>
    <w:rsid w:val="00F84999"/>
    <w:rsid w:val="00F90DB4"/>
    <w:rsid w:val="00F96A82"/>
    <w:rsid w:val="00F97161"/>
    <w:rsid w:val="00FA1765"/>
    <w:rsid w:val="00FA313D"/>
    <w:rsid w:val="00FA4CB1"/>
    <w:rsid w:val="00FC1BBE"/>
    <w:rsid w:val="00FC323D"/>
    <w:rsid w:val="00FC4B9D"/>
    <w:rsid w:val="00FC54AC"/>
    <w:rsid w:val="00FC7478"/>
    <w:rsid w:val="00FD1EB1"/>
    <w:rsid w:val="00FD65FA"/>
    <w:rsid w:val="00FE0CA8"/>
    <w:rsid w:val="00FE3422"/>
    <w:rsid w:val="00FE45EA"/>
    <w:rsid w:val="00FE474A"/>
    <w:rsid w:val="00FE7CE3"/>
    <w:rsid w:val="00FF090F"/>
    <w:rsid w:val="00FF5D59"/>
    <w:rsid w:val="00FF5F90"/>
    <w:rsid w:val="00FF6A23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6C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xt general"/>
    <w:qFormat/>
    <w:rsid w:val="00B011E7"/>
    <w:pPr>
      <w:spacing w:before="120"/>
      <w:jc w:val="both"/>
    </w:pPr>
    <w:rPr>
      <w:rFonts w:ascii="Arial" w:eastAsia="MS Mincho" w:hAnsi="Arial" w:cs="Times New Roman"/>
      <w:lang w:val="es-ES_tradnl" w:eastAsia="es-ES_tradnl"/>
    </w:rPr>
  </w:style>
  <w:style w:type="paragraph" w:styleId="Ttulo1">
    <w:name w:val="heading 1"/>
    <w:basedOn w:val="Normal"/>
    <w:next w:val="Normal"/>
    <w:link w:val="Ttulo1Car1"/>
    <w:autoRedefine/>
    <w:uiPriority w:val="9"/>
    <w:qFormat/>
    <w:rsid w:val="002B69BA"/>
    <w:pPr>
      <w:keepNext/>
      <w:keepLines/>
      <w:outlineLvl w:val="0"/>
    </w:pPr>
    <w:rPr>
      <w:rFonts w:eastAsiaTheme="majorEastAsia" w:cs="Times New Roman (Títulos en alf"/>
      <w:b/>
      <w:caps/>
      <w:szCs w:val="32"/>
    </w:rPr>
  </w:style>
  <w:style w:type="paragraph" w:styleId="Ttulo2">
    <w:name w:val="heading 2"/>
    <w:basedOn w:val="Normal"/>
    <w:next w:val="Normal"/>
    <w:link w:val="Ttulo2Car1"/>
    <w:autoRedefine/>
    <w:uiPriority w:val="9"/>
    <w:unhideWhenUsed/>
    <w:qFormat/>
    <w:rsid w:val="002B69BA"/>
    <w:pPr>
      <w:keepNext/>
      <w:keepLines/>
      <w:suppressAutoHyphens/>
      <w:spacing w:before="40"/>
      <w:outlineLvl w:val="1"/>
    </w:pPr>
    <w:rPr>
      <w:rFonts w:eastAsiaTheme="majorEastAsia" w:cs="Times New Roman (Títulos en alf"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07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1"/>
    <w:autoRedefine/>
    <w:uiPriority w:val="9"/>
    <w:unhideWhenUsed/>
    <w:qFormat/>
    <w:rsid w:val="00402AE4"/>
    <w:pPr>
      <w:keepNext/>
      <w:keepLines/>
      <w:outlineLvl w:val="3"/>
    </w:pPr>
    <w:rPr>
      <w:rFonts w:eastAsiaTheme="majorEastAsia" w:cs="Times New Roman (Títulos en alf"/>
      <w:iCs/>
    </w:rPr>
  </w:style>
  <w:style w:type="paragraph" w:styleId="Ttulo5">
    <w:name w:val="heading 5"/>
    <w:basedOn w:val="Normal"/>
    <w:next w:val="Normal"/>
    <w:link w:val="Ttulo5Car1"/>
    <w:uiPriority w:val="9"/>
    <w:semiHidden/>
    <w:unhideWhenUsed/>
    <w:qFormat/>
    <w:rsid w:val="00D007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07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07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07E0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07E0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unhideWhenUsed/>
    <w:qFormat/>
    <w:rsid w:val="00B93326"/>
    <w:rPr>
      <w:rFonts w:ascii="Arial" w:hAnsi="Arial"/>
      <w:color w:val="auto"/>
      <w:sz w:val="20"/>
      <w:vertAlign w:val="superscript"/>
    </w:rPr>
  </w:style>
  <w:style w:type="character" w:customStyle="1" w:styleId="Ttulo1Car">
    <w:name w:val="Título 1 Car"/>
    <w:basedOn w:val="Fuentedeprrafopredeter"/>
    <w:uiPriority w:val="9"/>
    <w:rsid w:val="002B6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1Car1">
    <w:name w:val="Título 1 Car1"/>
    <w:basedOn w:val="Fuentedeprrafopredeter"/>
    <w:link w:val="Ttulo1"/>
    <w:uiPriority w:val="9"/>
    <w:rsid w:val="002B69BA"/>
    <w:rPr>
      <w:rFonts w:ascii="Times New Roman" w:eastAsiaTheme="majorEastAsia" w:hAnsi="Times New Roman" w:cs="Times New Roman (Títulos en alf"/>
      <w:b/>
      <w:caps/>
      <w:szCs w:val="32"/>
      <w:lang w:eastAsia="es-ES_tradnl"/>
    </w:rPr>
  </w:style>
  <w:style w:type="character" w:customStyle="1" w:styleId="Ttulo2Car">
    <w:name w:val="Título 2 Car"/>
    <w:basedOn w:val="Fuentedeprrafopredeter"/>
    <w:uiPriority w:val="9"/>
    <w:semiHidden/>
    <w:rsid w:val="002B69B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2Car1">
    <w:name w:val="Título 2 Car1"/>
    <w:basedOn w:val="Fuentedeprrafopredeter"/>
    <w:link w:val="Ttulo2"/>
    <w:uiPriority w:val="9"/>
    <w:qFormat/>
    <w:rsid w:val="002B69BA"/>
    <w:rPr>
      <w:rFonts w:ascii="Times New Roman" w:eastAsiaTheme="majorEastAsia" w:hAnsi="Times New Roman" w:cs="Times New Roman (Títulos en alf"/>
      <w:caps/>
      <w:szCs w:val="26"/>
      <w:lang w:eastAsia="es-ES_tradnl"/>
    </w:rPr>
  </w:style>
  <w:style w:type="character" w:customStyle="1" w:styleId="Ttulo4Car">
    <w:name w:val="Título 4 Car"/>
    <w:basedOn w:val="Fuentedeprrafopredeter"/>
    <w:uiPriority w:val="9"/>
    <w:semiHidden/>
    <w:rsid w:val="00402AE4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4Car1">
    <w:name w:val="Título 4 Car1"/>
    <w:basedOn w:val="Fuentedeprrafopredeter"/>
    <w:link w:val="Ttulo4"/>
    <w:uiPriority w:val="9"/>
    <w:rsid w:val="00402AE4"/>
    <w:rPr>
      <w:rFonts w:ascii="Times New Roman" w:eastAsiaTheme="majorEastAsia" w:hAnsi="Times New Roman" w:cs="Times New Roman (Títulos en alf"/>
      <w:iCs/>
      <w:lang w:eastAsia="es-ES_tradnl"/>
    </w:rPr>
  </w:style>
  <w:style w:type="character" w:customStyle="1" w:styleId="Ttulo5Car">
    <w:name w:val="Título 5 Car"/>
    <w:basedOn w:val="Fuentedeprrafopredeter"/>
    <w:uiPriority w:val="9"/>
    <w:qFormat/>
    <w:rsid w:val="00FF5F90"/>
    <w:rPr>
      <w:rFonts w:ascii="Times New Roman" w:hAnsi="Times New Roman" w:cs="Times New Roman (Títulos en alf"/>
      <w:b w:val="0"/>
      <w:i/>
      <w:sz w:val="24"/>
      <w:u w:val="none"/>
      <w:lang w:eastAsia="es-ES_tradnl"/>
    </w:rPr>
  </w:style>
  <w:style w:type="paragraph" w:customStyle="1" w:styleId="Ttulo10">
    <w:name w:val="Título1"/>
    <w:basedOn w:val="Normal"/>
    <w:link w:val="TtuloCar"/>
    <w:autoRedefine/>
    <w:qFormat/>
    <w:rsid w:val="00540DC1"/>
    <w:rPr>
      <w:rFonts w:eastAsia="Times New Roman"/>
      <w:b/>
      <w:caps/>
      <w:szCs w:val="20"/>
      <w:lang w:val="ca-ES"/>
    </w:rPr>
  </w:style>
  <w:style w:type="character" w:customStyle="1" w:styleId="TtuloCar">
    <w:name w:val="Título Car"/>
    <w:link w:val="Ttulo10"/>
    <w:rsid w:val="00540DC1"/>
    <w:rPr>
      <w:rFonts w:ascii="Arial" w:eastAsia="Times New Roman" w:hAnsi="Arial" w:cs="Times New Roman"/>
      <w:b/>
      <w:caps/>
      <w:szCs w:val="20"/>
      <w:lang w:val="ca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07E0"/>
    <w:rPr>
      <w:rFonts w:eastAsiaTheme="majorEastAsia" w:cstheme="majorBidi"/>
      <w:color w:val="0F4761" w:themeColor="accent1" w:themeShade="BF"/>
      <w:sz w:val="28"/>
      <w:szCs w:val="28"/>
      <w:lang w:val="es-ES_tradnl" w:eastAsia="es-ES_tradnl"/>
    </w:rPr>
  </w:style>
  <w:style w:type="character" w:customStyle="1" w:styleId="Ttulo5Car1">
    <w:name w:val="Título 5 Car1"/>
    <w:basedOn w:val="Fuentedeprrafopredeter"/>
    <w:link w:val="Ttulo5"/>
    <w:uiPriority w:val="9"/>
    <w:semiHidden/>
    <w:rsid w:val="00D007E0"/>
    <w:rPr>
      <w:rFonts w:eastAsiaTheme="majorEastAsia" w:cstheme="majorBidi"/>
      <w:color w:val="0F4761" w:themeColor="accent1" w:themeShade="BF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07E0"/>
    <w:rPr>
      <w:rFonts w:eastAsiaTheme="majorEastAsia" w:cstheme="majorBidi"/>
      <w:i/>
      <w:iCs/>
      <w:color w:val="595959" w:themeColor="text1" w:themeTint="A6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07E0"/>
    <w:rPr>
      <w:rFonts w:eastAsiaTheme="majorEastAsia" w:cstheme="majorBidi"/>
      <w:color w:val="595959" w:themeColor="text1" w:themeTint="A6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07E0"/>
    <w:rPr>
      <w:rFonts w:eastAsiaTheme="majorEastAsia" w:cstheme="majorBidi"/>
      <w:i/>
      <w:iCs/>
      <w:color w:val="272727" w:themeColor="text1" w:themeTint="D8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07E0"/>
    <w:rPr>
      <w:rFonts w:eastAsiaTheme="majorEastAsia" w:cstheme="majorBidi"/>
      <w:color w:val="272727" w:themeColor="text1" w:themeTint="D8"/>
      <w:lang w:val="es-ES_tradnl" w:eastAsia="es-ES_tradnl"/>
    </w:rPr>
  </w:style>
  <w:style w:type="paragraph" w:styleId="Ttulo">
    <w:name w:val="Title"/>
    <w:basedOn w:val="Normal"/>
    <w:next w:val="Normal"/>
    <w:link w:val="TtuloCar1"/>
    <w:uiPriority w:val="10"/>
    <w:qFormat/>
    <w:rsid w:val="00D007E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D007E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D007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07E0"/>
    <w:rPr>
      <w:rFonts w:eastAsiaTheme="majorEastAsia" w:cstheme="majorBidi"/>
      <w:color w:val="595959" w:themeColor="text1" w:themeTint="A6"/>
      <w:spacing w:val="15"/>
      <w:sz w:val="28"/>
      <w:szCs w:val="28"/>
      <w:lang w:val="es-ES_tradnl" w:eastAsia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D007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07E0"/>
    <w:rPr>
      <w:rFonts w:ascii="Arial" w:eastAsia="MS Mincho" w:hAnsi="Arial" w:cs="Times New Roman"/>
      <w:i/>
      <w:iCs/>
      <w:color w:val="404040" w:themeColor="text1" w:themeTint="BF"/>
      <w:lang w:val="es-ES_tradnl" w:eastAsia="es-ES_tradnl"/>
    </w:rPr>
  </w:style>
  <w:style w:type="paragraph" w:styleId="Prrafodelista">
    <w:name w:val="List Paragraph"/>
    <w:basedOn w:val="Normal"/>
    <w:qFormat/>
    <w:rsid w:val="00D007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07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0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07E0"/>
    <w:rPr>
      <w:rFonts w:ascii="Arial" w:eastAsia="MS Mincho" w:hAnsi="Arial" w:cs="Times New Roman"/>
      <w:i/>
      <w:iCs/>
      <w:color w:val="0F4761" w:themeColor="accent1" w:themeShade="BF"/>
      <w:lang w:val="es-ES_tradnl" w:eastAsia="es-ES_tradnl"/>
    </w:rPr>
  </w:style>
  <w:style w:type="character" w:styleId="Referenciaintensa">
    <w:name w:val="Intense Reference"/>
    <w:basedOn w:val="Fuentedeprrafopredeter"/>
    <w:uiPriority w:val="32"/>
    <w:qFormat/>
    <w:rsid w:val="00D007E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nhideWhenUsed/>
    <w:rsid w:val="007138E5"/>
    <w:rPr>
      <w:color w:val="467886" w:themeColor="hyperlink"/>
      <w:u w:val="single"/>
    </w:rPr>
  </w:style>
  <w:style w:type="character" w:customStyle="1" w:styleId="Ninguno">
    <w:name w:val="Ninguno"/>
    <w:qFormat/>
    <w:rsid w:val="007138E5"/>
  </w:style>
  <w:style w:type="paragraph" w:styleId="Textonotapie">
    <w:name w:val="footnote text"/>
    <w:basedOn w:val="Normal"/>
    <w:link w:val="TextonotapieCar"/>
    <w:uiPriority w:val="99"/>
    <w:unhideWhenUsed/>
    <w:rsid w:val="007138E5"/>
    <w:pPr>
      <w:spacing w:before="0"/>
      <w:jc w:val="left"/>
    </w:pPr>
    <w:rPr>
      <w:rFonts w:asciiTheme="minorHAnsi" w:eastAsiaTheme="minorHAnsi" w:hAnsiTheme="minorHAnsi" w:cstheme="minorBidi"/>
      <w:kern w:val="0"/>
      <w:sz w:val="20"/>
      <w:szCs w:val="20"/>
      <w:lang w:val="es-ES" w:eastAsia="en-U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138E5"/>
    <w:rPr>
      <w:kern w:val="0"/>
      <w:sz w:val="20"/>
      <w:szCs w:val="20"/>
      <w14:ligatures w14:val="none"/>
    </w:rPr>
  </w:style>
  <w:style w:type="character" w:styleId="Textoennegrita">
    <w:name w:val="Strong"/>
    <w:basedOn w:val="Fuentedeprrafopredeter"/>
    <w:uiPriority w:val="22"/>
    <w:qFormat/>
    <w:rsid w:val="007138E5"/>
    <w:rPr>
      <w:b/>
      <w:bCs/>
    </w:rPr>
  </w:style>
  <w:style w:type="character" w:styleId="nfasis">
    <w:name w:val="Emphasis"/>
    <w:basedOn w:val="Fuentedeprrafopredeter"/>
    <w:uiPriority w:val="20"/>
    <w:qFormat/>
    <w:rsid w:val="007138E5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138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38E5"/>
    <w:pPr>
      <w:spacing w:before="0" w:after="160"/>
      <w:jc w:val="left"/>
    </w:pPr>
    <w:rPr>
      <w:rFonts w:asciiTheme="minorHAnsi" w:eastAsiaTheme="minorHAnsi" w:hAnsiTheme="minorHAnsi" w:cstheme="minorBidi"/>
      <w:kern w:val="0"/>
      <w:sz w:val="20"/>
      <w:szCs w:val="20"/>
      <w:lang w:val="es-ES" w:eastAsia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38E5"/>
    <w:rPr>
      <w:kern w:val="0"/>
      <w:sz w:val="20"/>
      <w:szCs w:val="2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4E64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5780"/>
    <w:rPr>
      <w:color w:val="605E5C"/>
      <w:shd w:val="clear" w:color="auto" w:fill="E1DFDD"/>
    </w:rPr>
  </w:style>
  <w:style w:type="table" w:customStyle="1" w:styleId="TableNormal">
    <w:name w:val="Table Normal"/>
    <w:rsid w:val="008D01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s-E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8D01D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:lang w:eastAsia="es-E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iedepgina">
    <w:name w:val="footer"/>
    <w:link w:val="PiedepginaCar"/>
    <w:uiPriority w:val="99"/>
    <w:rsid w:val="008D01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D8"/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s-ES"/>
      <w14:ligatures w14:val="none"/>
    </w:rPr>
  </w:style>
  <w:style w:type="paragraph" w:customStyle="1" w:styleId="PoromisinA">
    <w:name w:val="Por omisión A"/>
    <w:rsid w:val="008D01D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CuerpoA">
    <w:name w:val="Cuerpo A"/>
    <w:rsid w:val="008D01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Standard">
    <w:name w:val="Standard"/>
    <w:rsid w:val="008D01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eastAsia="es-ES"/>
      <w14:ligatures w14:val="none"/>
    </w:rPr>
  </w:style>
  <w:style w:type="paragraph" w:customStyle="1" w:styleId="Cuerpo">
    <w:name w:val="Cuerpo"/>
    <w:rsid w:val="008D01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s-ES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Estiloimportado1">
    <w:name w:val="Estilo importado 1"/>
    <w:rsid w:val="008D01D8"/>
    <w:pPr>
      <w:numPr>
        <w:numId w:val="2"/>
      </w:numPr>
    </w:pPr>
  </w:style>
  <w:style w:type="character" w:customStyle="1" w:styleId="NingunoA">
    <w:name w:val="Ninguno A"/>
    <w:basedOn w:val="Ninguno"/>
    <w:rsid w:val="008D01D8"/>
    <w:rPr>
      <w:lang w:val="en-US"/>
    </w:rPr>
  </w:style>
  <w:style w:type="numbering" w:customStyle="1" w:styleId="Estiloimportado2">
    <w:name w:val="Estilo importado 2"/>
    <w:rsid w:val="008D01D8"/>
    <w:pPr>
      <w:numPr>
        <w:numId w:val="4"/>
      </w:numPr>
    </w:pPr>
  </w:style>
  <w:style w:type="numbering" w:customStyle="1" w:styleId="Estiloimportado3">
    <w:name w:val="Estilo importado 3"/>
    <w:rsid w:val="008D01D8"/>
    <w:pPr>
      <w:numPr>
        <w:numId w:val="6"/>
      </w:numPr>
    </w:pPr>
  </w:style>
  <w:style w:type="numbering" w:customStyle="1" w:styleId="Estiloimportado4">
    <w:name w:val="Estilo importado 4"/>
    <w:rsid w:val="008D01D8"/>
    <w:pPr>
      <w:numPr>
        <w:numId w:val="9"/>
      </w:numPr>
    </w:pPr>
  </w:style>
  <w:style w:type="paragraph" w:customStyle="1" w:styleId="PoromisinB">
    <w:name w:val="Por omisión B"/>
    <w:rsid w:val="008D01D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CuerpoAA">
    <w:name w:val="Cuerpo A A"/>
    <w:rsid w:val="008D01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01D8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b/>
      <w:bCs/>
      <w:bdr w:val="nil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01D8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D01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before="0"/>
      <w:jc w:val="left"/>
    </w:pPr>
    <w:rPr>
      <w:rFonts w:ascii="Times New Roman" w:eastAsia="Arial Unicode MS" w:hAnsi="Times New Roman"/>
      <w:kern w:val="0"/>
      <w:bdr w:val="nil"/>
      <w:lang w:val="en-US" w:eastAsia="en-U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D01D8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Revisin">
    <w:name w:val="Revision"/>
    <w:hidden/>
    <w:uiPriority w:val="99"/>
    <w:semiHidden/>
    <w:rsid w:val="00D12DF1"/>
    <w:rPr>
      <w:rFonts w:ascii="Arial" w:eastAsia="MS Mincho" w:hAnsi="Arial" w:cs="Times New Roman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iotutelardem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aib.es/sites/conselldretcivil/ca/composicio_i_funcions-32736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A4E1-9DC9-4D59-BE2D-65C99CB2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2237</Words>
  <Characters>12755</Characters>
  <Application>Microsoft Office Word</Application>
  <DocSecurity>0</DocSecurity>
  <Lines>106</Lines>
  <Paragraphs>29</Paragraphs>
  <ScaleCrop>false</ScaleCrop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2025-11-04T12:15:00Z</dcterms:created>
  <dcterms:modified xsi:type="dcterms:W3CDTF">2025-11-04T12:15:00Z</dcterms:modified>
</cp:coreProperties>
</file>